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EBD53" w14:textId="77777777" w:rsidR="001670BD" w:rsidRDefault="001670BD" w:rsidP="001670B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DE20559" w14:textId="77777777" w:rsidR="001670BD" w:rsidRDefault="001670BD" w:rsidP="001670B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0"/>
          <w:lang w:eastAsia="pl-PL"/>
        </w:rPr>
      </w:pPr>
    </w:p>
    <w:p w14:paraId="62F42343" w14:textId="77777777" w:rsidR="001670BD" w:rsidRDefault="001670BD" w:rsidP="001670B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>
        <w:rPr>
          <w:rFonts w:ascii="Times New Roman" w:eastAsia="MS Mincho" w:hAnsi="Times New Roman" w:cs="Times New Roman"/>
          <w:sz w:val="28"/>
          <w:szCs w:val="20"/>
          <w:lang w:eastAsia="pl-PL"/>
        </w:rPr>
        <w:t xml:space="preserve">Uchwała Nr 122/354/2020  </w:t>
      </w:r>
    </w:p>
    <w:p w14:paraId="4AF9ABF6" w14:textId="77777777" w:rsidR="001670BD" w:rsidRDefault="001670BD" w:rsidP="0016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Zarządu Powiatu Wyszkowskiego</w:t>
      </w:r>
    </w:p>
    <w:p w14:paraId="6746E869" w14:textId="77777777" w:rsidR="001670BD" w:rsidRDefault="001670BD" w:rsidP="0016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 dnia 8 grudnia 2020 r.</w:t>
      </w:r>
    </w:p>
    <w:p w14:paraId="264F0180" w14:textId="77777777" w:rsidR="001670BD" w:rsidRDefault="001670BD" w:rsidP="0016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FF960EB" w14:textId="77777777" w:rsidR="001670BD" w:rsidRDefault="001670BD" w:rsidP="0016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5D07F3E8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 sprawie wyrażenia zgody na dysponowanie nieruchomością na cele budowlane,  związane z rozbudową sieci wodociągowej w miejscowości Nowe Kozłowo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na działce nr ew. 116 i 122/9  położonej w miejscowości Nowe Kozłowo gmina Somianka</w:t>
      </w:r>
    </w:p>
    <w:p w14:paraId="1524F1A3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4556B256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 podstawie art. 32 ust. 1, ust. 2 pkt 3 ustawy z dnia 5 czerwca 1998 r. o samorządzie powiatowym (Dz. U. z 2020 r., poz. 920) oraz art. 25 b ustawy z dnia 21 sierpnia 1997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gospodarce nieruchomościami (Dz. U. z 2020 r., poz. 1990) uchwala się,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następuje:</w:t>
      </w:r>
    </w:p>
    <w:p w14:paraId="2A0468F5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63B3F12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Wyraża się zgodę na dysponowanie nieruchomością na cele budowlane związane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rozbudową sieci wodociągowej w miejscowości Nowe Kozłowo na działce nr ew. 116 i 122/9, położonej w miejscowości Nowe Kozłowo gmina Somianka.</w:t>
      </w:r>
    </w:p>
    <w:p w14:paraId="29EF54A1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E7C14" w14:textId="77777777" w:rsidR="001670BD" w:rsidRDefault="001670BD" w:rsidP="001670B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§ 2. Wykonanie uchwały powierza się Staroście Powiatu Wyszkowskiego.</w:t>
      </w:r>
    </w:p>
    <w:p w14:paraId="3E3AF211" w14:textId="77777777" w:rsidR="001670BD" w:rsidRDefault="001670BD" w:rsidP="001670B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665581B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14:paraId="28F1ED29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424005B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42E8151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126A8B9" w14:textId="77777777" w:rsidR="00695C4F" w:rsidRDefault="00695C4F" w:rsidP="00695C4F">
      <w:pPr>
        <w:jc w:val="both"/>
      </w:pPr>
    </w:p>
    <w:p w14:paraId="2323B114" w14:textId="77777777" w:rsidR="00695C4F" w:rsidRPr="008D4AB6" w:rsidRDefault="00695C4F" w:rsidP="00695C4F">
      <w:pPr>
        <w:ind w:left="4956" w:firstLine="708"/>
        <w:jc w:val="center"/>
        <w:rPr>
          <w:rFonts w:ascii="Times New Roman" w:hAnsi="Times New Roman" w:cs="Times New Roman"/>
          <w:i/>
          <w:iCs/>
        </w:rPr>
      </w:pPr>
      <w:r w:rsidRPr="008D4AB6">
        <w:rPr>
          <w:rFonts w:ascii="Times New Roman" w:hAnsi="Times New Roman" w:cs="Times New Roman"/>
          <w:i/>
          <w:iCs/>
        </w:rPr>
        <w:t>-w podpisie-</w:t>
      </w:r>
    </w:p>
    <w:p w14:paraId="2B4D0703" w14:textId="77777777" w:rsidR="00695C4F" w:rsidRPr="008D4AB6" w:rsidRDefault="00695C4F" w:rsidP="00695C4F">
      <w:pPr>
        <w:jc w:val="right"/>
        <w:rPr>
          <w:rFonts w:ascii="Times New Roman" w:hAnsi="Times New Roman" w:cs="Times New Roman"/>
        </w:rPr>
      </w:pPr>
      <w:r w:rsidRPr="008D4AB6">
        <w:rPr>
          <w:rFonts w:ascii="Times New Roman" w:hAnsi="Times New Roman" w:cs="Times New Roman"/>
        </w:rPr>
        <w:t xml:space="preserve">Przewodniczący Zarządu Powiatu </w:t>
      </w:r>
    </w:p>
    <w:p w14:paraId="4512C127" w14:textId="77777777" w:rsidR="00695C4F" w:rsidRPr="008D4AB6" w:rsidRDefault="00695C4F" w:rsidP="00695C4F">
      <w:pPr>
        <w:ind w:left="5664"/>
        <w:jc w:val="center"/>
        <w:rPr>
          <w:rFonts w:ascii="Times New Roman" w:hAnsi="Times New Roman" w:cs="Times New Roman"/>
        </w:rPr>
      </w:pPr>
      <w:r w:rsidRPr="008D4AB6">
        <w:rPr>
          <w:rFonts w:ascii="Times New Roman" w:hAnsi="Times New Roman" w:cs="Times New Roman"/>
        </w:rPr>
        <w:t>Jerzy Żukowski</w:t>
      </w:r>
    </w:p>
    <w:p w14:paraId="1723ED99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85ED302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8D1D80E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55A733E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A03E969" w14:textId="77777777" w:rsidR="001670BD" w:rsidRDefault="001670BD" w:rsidP="001670BD"/>
    <w:p w14:paraId="331E63D2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FE840BD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C085724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7040107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FA85A9D" w14:textId="77777777" w:rsidR="001670BD" w:rsidRDefault="001670BD" w:rsidP="0016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8A8F02F" w14:textId="77777777" w:rsidR="001670BD" w:rsidRDefault="001670BD" w:rsidP="001670BD"/>
    <w:p w14:paraId="241308ED" w14:textId="77777777" w:rsidR="00462192" w:rsidRDefault="00462192"/>
    <w:sectPr w:rsidR="0046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97"/>
    <w:rsid w:val="001670BD"/>
    <w:rsid w:val="00462192"/>
    <w:rsid w:val="00695C4F"/>
    <w:rsid w:val="008D4AB6"/>
    <w:rsid w:val="00C251AC"/>
    <w:rsid w:val="00E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8C17"/>
  <w15:chartTrackingRefBased/>
  <w15:docId w15:val="{CF144F5C-4C29-450B-AD0D-DE26BCCC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B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7</cp:revision>
  <dcterms:created xsi:type="dcterms:W3CDTF">2020-12-08T12:43:00Z</dcterms:created>
  <dcterms:modified xsi:type="dcterms:W3CDTF">2020-12-08T14:26:00Z</dcterms:modified>
</cp:coreProperties>
</file>