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89F6E" w14:textId="0336D4FD" w:rsidR="002A0D29" w:rsidRDefault="002A0D29" w:rsidP="002A0D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Uchwała Nr </w:t>
      </w:r>
      <w:r w:rsidR="00AC379B">
        <w:rPr>
          <w:sz w:val="28"/>
          <w:szCs w:val="28"/>
        </w:rPr>
        <w:t>122/353/2020</w:t>
      </w:r>
    </w:p>
    <w:p w14:paraId="4D5906E4" w14:textId="77777777" w:rsidR="002A0D29" w:rsidRDefault="002A0D29" w:rsidP="002A0D29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Zarządu Powiatu Wyszkowskiego</w:t>
      </w:r>
    </w:p>
    <w:p w14:paraId="6B6A410D" w14:textId="010B467F" w:rsidR="002A0D29" w:rsidRDefault="002A0D29" w:rsidP="002A0D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AC379B">
        <w:rPr>
          <w:sz w:val="28"/>
          <w:szCs w:val="28"/>
        </w:rPr>
        <w:t>8 grudnia</w:t>
      </w:r>
      <w:r>
        <w:rPr>
          <w:sz w:val="28"/>
          <w:szCs w:val="28"/>
        </w:rPr>
        <w:t xml:space="preserve"> 2020 r.</w:t>
      </w:r>
    </w:p>
    <w:p w14:paraId="664E82F6" w14:textId="77777777" w:rsidR="002A0D29" w:rsidRDefault="002A0D29" w:rsidP="002A0D29">
      <w:pPr>
        <w:jc w:val="center"/>
        <w:rPr>
          <w:szCs w:val="24"/>
        </w:rPr>
      </w:pPr>
    </w:p>
    <w:p w14:paraId="6D02FF4A" w14:textId="77777777" w:rsidR="002A0D29" w:rsidRDefault="002A0D29" w:rsidP="002A0D29">
      <w:pPr>
        <w:jc w:val="center"/>
        <w:rPr>
          <w:szCs w:val="24"/>
        </w:rPr>
      </w:pPr>
    </w:p>
    <w:p w14:paraId="2708B79D" w14:textId="52220D40" w:rsidR="002A0D29" w:rsidRDefault="002A0D29" w:rsidP="002A0D2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w sprawie ogłoszenia I otwartego konkursu ofert na powierzenie realizacji zadania publicznego Powiatu Wyszkowskiego w 2021 roku w zakresie pomocy społecznej.</w:t>
      </w:r>
    </w:p>
    <w:p w14:paraId="1478D416" w14:textId="77777777" w:rsidR="002A0D29" w:rsidRDefault="002A0D29" w:rsidP="002A0D29">
      <w:pPr>
        <w:jc w:val="both"/>
        <w:rPr>
          <w:b/>
          <w:szCs w:val="24"/>
        </w:rPr>
      </w:pPr>
    </w:p>
    <w:p w14:paraId="7A6CFF7E" w14:textId="77777777" w:rsidR="002A0D29" w:rsidRDefault="002A0D29" w:rsidP="002A0D29">
      <w:pPr>
        <w:jc w:val="both"/>
        <w:rPr>
          <w:b/>
          <w:szCs w:val="24"/>
        </w:rPr>
      </w:pPr>
    </w:p>
    <w:p w14:paraId="42928B1F" w14:textId="00DC948F" w:rsidR="002A0D29" w:rsidRDefault="002A0D29" w:rsidP="002A0D29">
      <w:pPr>
        <w:ind w:firstLine="708"/>
        <w:jc w:val="both"/>
        <w:rPr>
          <w:szCs w:val="24"/>
        </w:rPr>
      </w:pPr>
      <w:r>
        <w:rPr>
          <w:szCs w:val="24"/>
        </w:rPr>
        <w:t>Na podstawie art. 5 ust. 4 i art. 13 ustawy z dnia 24 kwietnia 2003 r. o działalności pożytku publicznego i o wolontariacie (</w:t>
      </w:r>
      <w:r>
        <w:t>Dz. U. z 2020 r. poz. 1057</w:t>
      </w:r>
      <w:r>
        <w:rPr>
          <w:szCs w:val="24"/>
        </w:rPr>
        <w:t xml:space="preserve">) oraz §  6 ust. </w:t>
      </w:r>
      <w:r w:rsidR="006A5BF1">
        <w:rPr>
          <w:szCs w:val="24"/>
        </w:rPr>
        <w:t>1</w:t>
      </w:r>
      <w:r>
        <w:rPr>
          <w:szCs w:val="24"/>
        </w:rPr>
        <w:t xml:space="preserve"> pkt 7 załącznika do Uchwały Nr XXIV/168/2020 Rady Powiatu w Wyszkowie z dnia </w:t>
      </w:r>
      <w:r>
        <w:rPr>
          <w:szCs w:val="24"/>
        </w:rPr>
        <w:br/>
        <w:t xml:space="preserve">23 października 2020 r. w sprawie uchwalenia Programu współpracy Powiatu Wyszkowskiego </w:t>
      </w:r>
      <w:r>
        <w:rPr>
          <w:szCs w:val="24"/>
        </w:rPr>
        <w:br/>
        <w:t xml:space="preserve">z organizacjami pozarządowymi oraz z podmiotami, o których mowa w art. 3 ust. 3 ustawy </w:t>
      </w:r>
      <w:r>
        <w:rPr>
          <w:szCs w:val="24"/>
        </w:rPr>
        <w:br/>
        <w:t>z dnia 24 kwietnia 2003 r. o działalności pożytku publicznego i o wolontariacie na rok 2021 uchwala się, co następuje:</w:t>
      </w:r>
    </w:p>
    <w:p w14:paraId="0AEFF1F7" w14:textId="77777777" w:rsidR="002A0D29" w:rsidRDefault="002A0D29" w:rsidP="002A0D29">
      <w:pPr>
        <w:rPr>
          <w:szCs w:val="24"/>
        </w:rPr>
      </w:pPr>
    </w:p>
    <w:p w14:paraId="32225212" w14:textId="77777777" w:rsidR="002A0D29" w:rsidRDefault="002A0D29" w:rsidP="002A0D29">
      <w:pPr>
        <w:jc w:val="center"/>
        <w:rPr>
          <w:szCs w:val="24"/>
        </w:rPr>
      </w:pPr>
      <w:r>
        <w:rPr>
          <w:szCs w:val="24"/>
        </w:rPr>
        <w:t>§ 1.</w:t>
      </w:r>
    </w:p>
    <w:p w14:paraId="69B33F00" w14:textId="1F72808D" w:rsidR="002A0D29" w:rsidRDefault="002A0D29" w:rsidP="002A0D29">
      <w:pPr>
        <w:pStyle w:val="Akapitzlist"/>
        <w:ind w:left="0"/>
        <w:jc w:val="both"/>
      </w:pPr>
      <w:r>
        <w:t>Ogłasza się I otwarty konkurs ofert na powierzenie realizacji zadania publicznego Powiatu Wyszkowskiego w 2021 r. w zakresie pomocy społecznej wraz z udzieleniem dotacji na sfinansowanie jego realizacji. Treść ogłoszenia stanowi załącznik do niniejszej uchwały.</w:t>
      </w:r>
    </w:p>
    <w:p w14:paraId="1C84C143" w14:textId="77777777" w:rsidR="002A0D29" w:rsidRDefault="002A0D29" w:rsidP="002A0D29">
      <w:pPr>
        <w:jc w:val="both"/>
        <w:rPr>
          <w:szCs w:val="24"/>
        </w:rPr>
      </w:pPr>
    </w:p>
    <w:p w14:paraId="2BF6EE26" w14:textId="77777777" w:rsidR="002A0D29" w:rsidRDefault="002A0D29" w:rsidP="002A0D29">
      <w:pPr>
        <w:jc w:val="center"/>
        <w:rPr>
          <w:szCs w:val="24"/>
        </w:rPr>
      </w:pPr>
      <w:r>
        <w:rPr>
          <w:szCs w:val="24"/>
        </w:rPr>
        <w:t>§ 2.</w:t>
      </w:r>
    </w:p>
    <w:p w14:paraId="3B1AF43B" w14:textId="77777777" w:rsidR="002A0D29" w:rsidRDefault="002A0D29" w:rsidP="002A0D29">
      <w:pPr>
        <w:jc w:val="both"/>
        <w:rPr>
          <w:szCs w:val="24"/>
        </w:rPr>
      </w:pPr>
      <w:r>
        <w:rPr>
          <w:szCs w:val="24"/>
        </w:rPr>
        <w:t xml:space="preserve">Wykonanie uchwały powierza się Naczelnikowi Wydziału Promocji i Rozwoju. </w:t>
      </w:r>
    </w:p>
    <w:p w14:paraId="14185FC4" w14:textId="77777777" w:rsidR="002A0D29" w:rsidRDefault="002A0D29" w:rsidP="002A0D29">
      <w:pPr>
        <w:jc w:val="center"/>
        <w:rPr>
          <w:b/>
          <w:szCs w:val="24"/>
        </w:rPr>
      </w:pPr>
    </w:p>
    <w:p w14:paraId="061E9E00" w14:textId="77777777" w:rsidR="002A0D29" w:rsidRDefault="002A0D29" w:rsidP="002A0D29">
      <w:pPr>
        <w:jc w:val="center"/>
        <w:rPr>
          <w:szCs w:val="24"/>
        </w:rPr>
      </w:pPr>
      <w:r>
        <w:rPr>
          <w:szCs w:val="24"/>
        </w:rPr>
        <w:t>§ 3.</w:t>
      </w:r>
    </w:p>
    <w:p w14:paraId="5FA01787" w14:textId="77777777" w:rsidR="002A0D29" w:rsidRDefault="002A0D29" w:rsidP="002A0D29">
      <w:pPr>
        <w:jc w:val="both"/>
        <w:rPr>
          <w:szCs w:val="24"/>
        </w:rPr>
      </w:pPr>
      <w:r>
        <w:rPr>
          <w:szCs w:val="24"/>
        </w:rPr>
        <w:t>Uchwała wchodzi w życie z dniem podjęcia.</w:t>
      </w:r>
    </w:p>
    <w:p w14:paraId="1BB3725B" w14:textId="77777777" w:rsidR="002A0D29" w:rsidRDefault="002A0D29" w:rsidP="002A0D29">
      <w:pPr>
        <w:rPr>
          <w:szCs w:val="24"/>
        </w:rPr>
      </w:pPr>
    </w:p>
    <w:p w14:paraId="4E36DE81" w14:textId="77777777" w:rsidR="002A0D29" w:rsidRDefault="002A0D29" w:rsidP="002A0D29">
      <w:pPr>
        <w:rPr>
          <w:szCs w:val="24"/>
        </w:rPr>
      </w:pPr>
    </w:p>
    <w:p w14:paraId="2A02E5B6" w14:textId="77777777" w:rsidR="002A0D29" w:rsidRDefault="002A0D29" w:rsidP="002A0D29">
      <w:pPr>
        <w:rPr>
          <w:szCs w:val="24"/>
        </w:rPr>
      </w:pPr>
    </w:p>
    <w:p w14:paraId="4C3351B4" w14:textId="77777777" w:rsidR="002A0D29" w:rsidRDefault="002A0D29" w:rsidP="002A0D29">
      <w:pPr>
        <w:rPr>
          <w:szCs w:val="24"/>
        </w:rPr>
      </w:pPr>
    </w:p>
    <w:p w14:paraId="67D25761" w14:textId="77777777" w:rsidR="002A0D29" w:rsidRDefault="002A0D29" w:rsidP="002A0D29">
      <w:pPr>
        <w:rPr>
          <w:szCs w:val="24"/>
        </w:rPr>
      </w:pPr>
    </w:p>
    <w:p w14:paraId="0B6F2126" w14:textId="77777777" w:rsidR="002A0D29" w:rsidRDefault="002A0D29" w:rsidP="002A0D29">
      <w:pPr>
        <w:rPr>
          <w:szCs w:val="24"/>
        </w:rPr>
      </w:pPr>
    </w:p>
    <w:p w14:paraId="41575A6A" w14:textId="77777777" w:rsidR="002A0D29" w:rsidRDefault="002A0D29" w:rsidP="002A0D29">
      <w:pPr>
        <w:rPr>
          <w:szCs w:val="24"/>
        </w:rPr>
      </w:pPr>
    </w:p>
    <w:p w14:paraId="4F346368" w14:textId="77777777" w:rsidR="002A0D29" w:rsidRDefault="002A0D29" w:rsidP="002A0D29">
      <w:pPr>
        <w:rPr>
          <w:szCs w:val="24"/>
        </w:rPr>
      </w:pPr>
    </w:p>
    <w:p w14:paraId="27D670E3" w14:textId="77777777" w:rsidR="002A0D29" w:rsidRDefault="002A0D29" w:rsidP="002A0D29">
      <w:pPr>
        <w:rPr>
          <w:szCs w:val="24"/>
        </w:rPr>
      </w:pPr>
    </w:p>
    <w:p w14:paraId="68B581B7" w14:textId="77777777" w:rsidR="002A0D29" w:rsidRDefault="002A0D29" w:rsidP="002A0D29">
      <w:pPr>
        <w:rPr>
          <w:szCs w:val="24"/>
        </w:rPr>
      </w:pPr>
    </w:p>
    <w:p w14:paraId="163E2DBD" w14:textId="77777777" w:rsidR="002A0D29" w:rsidRDefault="002A0D29" w:rsidP="002A0D29">
      <w:pPr>
        <w:rPr>
          <w:szCs w:val="24"/>
        </w:rPr>
      </w:pPr>
    </w:p>
    <w:p w14:paraId="6A6D607B" w14:textId="77777777" w:rsidR="002A0D29" w:rsidRDefault="002A0D29" w:rsidP="002A0D29">
      <w:pPr>
        <w:rPr>
          <w:szCs w:val="24"/>
        </w:rPr>
      </w:pPr>
    </w:p>
    <w:p w14:paraId="011B5110" w14:textId="77777777" w:rsidR="002A0D29" w:rsidRDefault="002A0D29" w:rsidP="002A0D29">
      <w:pPr>
        <w:rPr>
          <w:szCs w:val="24"/>
        </w:rPr>
      </w:pPr>
    </w:p>
    <w:p w14:paraId="10018864" w14:textId="77777777" w:rsidR="002A0D29" w:rsidRDefault="002A0D29" w:rsidP="002A0D29">
      <w:pPr>
        <w:rPr>
          <w:szCs w:val="24"/>
        </w:rPr>
      </w:pPr>
    </w:p>
    <w:p w14:paraId="25DA12F0" w14:textId="77777777" w:rsidR="002A0D29" w:rsidRDefault="002A0D29" w:rsidP="002A0D29">
      <w:pPr>
        <w:rPr>
          <w:szCs w:val="24"/>
        </w:rPr>
      </w:pPr>
    </w:p>
    <w:p w14:paraId="3A153F6B" w14:textId="77777777" w:rsidR="002A0D29" w:rsidRDefault="002A0D29" w:rsidP="002A0D29">
      <w:pPr>
        <w:rPr>
          <w:szCs w:val="24"/>
        </w:rPr>
      </w:pPr>
    </w:p>
    <w:p w14:paraId="5C2EACDF" w14:textId="77777777" w:rsidR="002A0D29" w:rsidRDefault="002A0D29" w:rsidP="002A0D29">
      <w:pPr>
        <w:rPr>
          <w:szCs w:val="24"/>
        </w:rPr>
      </w:pPr>
    </w:p>
    <w:p w14:paraId="05AAC3A1" w14:textId="77777777" w:rsidR="002A0D29" w:rsidRDefault="002A0D29" w:rsidP="002A0D29">
      <w:pPr>
        <w:rPr>
          <w:szCs w:val="24"/>
        </w:rPr>
      </w:pPr>
    </w:p>
    <w:p w14:paraId="031F9816" w14:textId="77777777" w:rsidR="002A0D29" w:rsidRDefault="002A0D29" w:rsidP="002A0D29">
      <w:pPr>
        <w:rPr>
          <w:szCs w:val="24"/>
        </w:rPr>
      </w:pPr>
    </w:p>
    <w:p w14:paraId="7EE2E75C" w14:textId="289C28B7" w:rsidR="002A0D29" w:rsidRDefault="002A0D29" w:rsidP="002A0D29">
      <w:pPr>
        <w:rPr>
          <w:szCs w:val="24"/>
        </w:rPr>
      </w:pPr>
    </w:p>
    <w:p w14:paraId="09D2BF44" w14:textId="77777777" w:rsidR="00AC379B" w:rsidRDefault="00AC379B" w:rsidP="002A0D29">
      <w:pPr>
        <w:rPr>
          <w:szCs w:val="24"/>
        </w:rPr>
      </w:pPr>
    </w:p>
    <w:p w14:paraId="61D2AE54" w14:textId="77777777" w:rsidR="002A0D29" w:rsidRDefault="002A0D29" w:rsidP="002A0D29">
      <w:pPr>
        <w:shd w:val="clear" w:color="auto" w:fill="FFFFFF"/>
        <w:ind w:left="5579"/>
        <w:rPr>
          <w:szCs w:val="24"/>
        </w:rPr>
      </w:pPr>
      <w:r>
        <w:rPr>
          <w:spacing w:val="-4"/>
          <w:szCs w:val="24"/>
        </w:rPr>
        <w:lastRenderedPageBreak/>
        <w:t xml:space="preserve">Załącznik </w:t>
      </w:r>
    </w:p>
    <w:p w14:paraId="6A76BABC" w14:textId="512A287E" w:rsidR="002A0D29" w:rsidRDefault="002A0D29" w:rsidP="002A0D29">
      <w:pPr>
        <w:shd w:val="clear" w:color="auto" w:fill="FFFFFF"/>
        <w:tabs>
          <w:tab w:val="left" w:leader="dot" w:pos="8539"/>
        </w:tabs>
        <w:ind w:left="5579"/>
        <w:rPr>
          <w:szCs w:val="24"/>
        </w:rPr>
      </w:pPr>
      <w:r>
        <w:rPr>
          <w:spacing w:val="-3"/>
          <w:szCs w:val="24"/>
        </w:rPr>
        <w:t xml:space="preserve">do Uchwały Nr  </w:t>
      </w:r>
      <w:r w:rsidR="00AC379B">
        <w:rPr>
          <w:spacing w:val="-3"/>
          <w:szCs w:val="24"/>
        </w:rPr>
        <w:t>122/353/2020</w:t>
      </w:r>
    </w:p>
    <w:p w14:paraId="67E69F8D" w14:textId="6983B98D" w:rsidR="002A0D29" w:rsidRDefault="002A0D29" w:rsidP="002A0D29">
      <w:pPr>
        <w:ind w:left="5579"/>
        <w:rPr>
          <w:b/>
          <w:spacing w:val="32"/>
          <w:szCs w:val="24"/>
        </w:rPr>
      </w:pPr>
      <w:r>
        <w:rPr>
          <w:spacing w:val="-5"/>
          <w:szCs w:val="24"/>
        </w:rPr>
        <w:t>Zarządu Powiatu Wyszkowskiego</w:t>
      </w:r>
      <w:r>
        <w:rPr>
          <w:spacing w:val="-5"/>
          <w:szCs w:val="24"/>
        </w:rPr>
        <w:br/>
      </w:r>
      <w:r>
        <w:rPr>
          <w:spacing w:val="-3"/>
          <w:szCs w:val="24"/>
        </w:rPr>
        <w:t>z dnia</w:t>
      </w:r>
      <w:r>
        <w:rPr>
          <w:b/>
          <w:spacing w:val="32"/>
          <w:szCs w:val="24"/>
        </w:rPr>
        <w:t xml:space="preserve"> </w:t>
      </w:r>
      <w:r w:rsidR="00AC379B">
        <w:rPr>
          <w:szCs w:val="24"/>
        </w:rPr>
        <w:t>8 grudnia</w:t>
      </w:r>
      <w:r>
        <w:rPr>
          <w:szCs w:val="24"/>
        </w:rPr>
        <w:t xml:space="preserve"> 2020 r.</w:t>
      </w:r>
    </w:p>
    <w:p w14:paraId="1583DB96" w14:textId="77777777" w:rsidR="002A0D29" w:rsidRDefault="002A0D29" w:rsidP="002A0D29">
      <w:pPr>
        <w:rPr>
          <w:b/>
          <w:spacing w:val="32"/>
          <w:szCs w:val="24"/>
        </w:rPr>
      </w:pPr>
    </w:p>
    <w:p w14:paraId="7E8BCA87" w14:textId="77777777" w:rsidR="002A0D29" w:rsidRDefault="002A0D29" w:rsidP="002A0D29">
      <w:pPr>
        <w:jc w:val="center"/>
        <w:rPr>
          <w:b/>
          <w:spacing w:val="32"/>
          <w:szCs w:val="24"/>
        </w:rPr>
      </w:pPr>
      <w:r>
        <w:rPr>
          <w:b/>
          <w:spacing w:val="32"/>
          <w:szCs w:val="24"/>
        </w:rPr>
        <w:t>Ogłoszenie</w:t>
      </w:r>
    </w:p>
    <w:p w14:paraId="53E5905B" w14:textId="77777777" w:rsidR="002A0D29" w:rsidRDefault="002A0D29" w:rsidP="002A0D29">
      <w:pPr>
        <w:pStyle w:val="Tekstpodstawowy"/>
        <w:rPr>
          <w:sz w:val="24"/>
        </w:rPr>
      </w:pPr>
    </w:p>
    <w:p w14:paraId="00A9C55B" w14:textId="79397FA4" w:rsidR="002A0D29" w:rsidRDefault="002A0D29" w:rsidP="002A0D29">
      <w:pPr>
        <w:ind w:firstLine="708"/>
        <w:jc w:val="both"/>
        <w:rPr>
          <w:szCs w:val="24"/>
        </w:rPr>
      </w:pPr>
      <w:r>
        <w:rPr>
          <w:szCs w:val="24"/>
        </w:rPr>
        <w:t>Na podstawie art. 5 ust. 4 i art. 13 ustawy z dnia 24 kwietnia 2003 r. o działalności pożytku publicznego i o wolontariacie (</w:t>
      </w:r>
      <w:r>
        <w:t>Dz. U. z 2020 r. poz. 1057</w:t>
      </w:r>
      <w:r>
        <w:rPr>
          <w:szCs w:val="24"/>
        </w:rPr>
        <w:t xml:space="preserve">) oraz §  6 ust. </w:t>
      </w:r>
      <w:r w:rsidR="006A5BF1">
        <w:rPr>
          <w:szCs w:val="24"/>
        </w:rPr>
        <w:t>1</w:t>
      </w:r>
      <w:r>
        <w:rPr>
          <w:szCs w:val="24"/>
        </w:rPr>
        <w:t xml:space="preserve"> pkt 7 załącznika do Uchwały Nr XXIV/168/2020 Rady Powiatu w Wyszkowie z dnia </w:t>
      </w:r>
      <w:r>
        <w:rPr>
          <w:szCs w:val="24"/>
        </w:rPr>
        <w:br/>
        <w:t xml:space="preserve">23 października 2020 r. w sprawie uchwalenia Programu współpracy Powiatu Wyszkowskiego </w:t>
      </w:r>
      <w:r>
        <w:rPr>
          <w:szCs w:val="24"/>
        </w:rPr>
        <w:br/>
        <w:t xml:space="preserve">z organizacjami pozarządowymi oraz z podmiotami, o których mowa w art. 3 ust. 3 ustawy </w:t>
      </w:r>
      <w:r>
        <w:rPr>
          <w:szCs w:val="24"/>
        </w:rPr>
        <w:br/>
        <w:t xml:space="preserve">z dnia 24 kwietnia 2003 r. o działalności pożytku publicznego i o wolontariacie na rok 2021 </w:t>
      </w:r>
    </w:p>
    <w:p w14:paraId="2FE94104" w14:textId="77777777" w:rsidR="002A0D29" w:rsidRDefault="002A0D29" w:rsidP="002A0D29">
      <w:pPr>
        <w:rPr>
          <w:b/>
          <w:bCs/>
          <w:szCs w:val="24"/>
        </w:rPr>
      </w:pPr>
    </w:p>
    <w:p w14:paraId="22700CD9" w14:textId="77777777" w:rsidR="002A0D29" w:rsidRDefault="002A0D29" w:rsidP="002A0D2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Zarząd Powiatu Wyszkowskiego</w:t>
      </w:r>
      <w:r>
        <w:rPr>
          <w:b/>
          <w:bCs/>
          <w:szCs w:val="24"/>
        </w:rPr>
        <w:br/>
        <w:t xml:space="preserve">ogłasza </w:t>
      </w:r>
    </w:p>
    <w:p w14:paraId="3FA9A4DE" w14:textId="3061C4E8" w:rsidR="002A0D29" w:rsidRDefault="002A0D29" w:rsidP="002A0D2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 otwarty konkurs ofert</w:t>
      </w:r>
      <w:r>
        <w:rPr>
          <w:b/>
          <w:bCs/>
          <w:szCs w:val="24"/>
        </w:rPr>
        <w:br/>
        <w:t xml:space="preserve">na realizację w 2021 roku zadania publicznego w zakresie pomocy społecznej wraz z udzieleniem dotacji na powierzenie jego realizacji </w:t>
      </w:r>
    </w:p>
    <w:p w14:paraId="6A26AFCA" w14:textId="77777777" w:rsidR="002A0D29" w:rsidRDefault="002A0D29" w:rsidP="002A0D29">
      <w:pPr>
        <w:jc w:val="center"/>
        <w:rPr>
          <w:b/>
          <w:bCs/>
          <w:szCs w:val="24"/>
        </w:rPr>
      </w:pPr>
    </w:p>
    <w:p w14:paraId="6932BBBC" w14:textId="77777777" w:rsidR="002A0D29" w:rsidRDefault="002A0D29" w:rsidP="002A0D29">
      <w:pPr>
        <w:jc w:val="both"/>
        <w:rPr>
          <w:b/>
          <w:szCs w:val="24"/>
        </w:rPr>
      </w:pPr>
      <w:r>
        <w:rPr>
          <w:b/>
          <w:szCs w:val="24"/>
        </w:rPr>
        <w:t>I.  Rodzaj zadania, wysokość dotacji oraz termin realizacji</w:t>
      </w:r>
    </w:p>
    <w:p w14:paraId="5A5915F4" w14:textId="77777777" w:rsidR="002A0D29" w:rsidRDefault="002A0D29" w:rsidP="002A0D29">
      <w:pPr>
        <w:pStyle w:val="NormalnyWeb"/>
        <w:spacing w:before="0" w:beforeAutospacing="0" w:after="0" w:afterAutospacing="0"/>
        <w:rPr>
          <w:rFonts w:ascii="Times New Roman" w:hAnsi="Times New Roman"/>
          <w:color w:val="auto"/>
          <w:sz w:val="24"/>
          <w:szCs w:val="20"/>
        </w:rPr>
      </w:pPr>
    </w:p>
    <w:p w14:paraId="26AC18BE" w14:textId="77777777" w:rsidR="002A0D29" w:rsidRDefault="002A0D29" w:rsidP="002A0D2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Rodzaj zadania: „Prowadzenie Ośrodka Interwencji Kryzysowej oraz punktu konsultacyjnego dla osób będących w stanie kryzysu psychicznego i socjalnego”.</w:t>
      </w:r>
    </w:p>
    <w:p w14:paraId="333E0877" w14:textId="7E0B687B" w:rsidR="002A0D29" w:rsidRDefault="002A0D29" w:rsidP="002A0D29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Zaplanowana kwota dotacji: 45.000 zł. Ostateczna wysokość dotacji zapisana zostanie </w:t>
      </w:r>
      <w:r>
        <w:br/>
        <w:t xml:space="preserve">w uchwale w sprawie uchwalenia budżetu Powiatu Wyszkowskiego na 2021 r. </w:t>
      </w:r>
    </w:p>
    <w:p w14:paraId="6DD79618" w14:textId="09E1AE68" w:rsidR="002A0D29" w:rsidRDefault="002A0D29" w:rsidP="002A0D29">
      <w:pPr>
        <w:pStyle w:val="Akapitzlist"/>
        <w:numPr>
          <w:ilvl w:val="0"/>
          <w:numId w:val="1"/>
        </w:numPr>
        <w:ind w:left="284" w:hanging="284"/>
        <w:jc w:val="both"/>
      </w:pPr>
      <w:r>
        <w:t>Termin realizacji zadania: od 1 stycznia 2021 r. do 31 grudnia 2021 r.</w:t>
      </w:r>
    </w:p>
    <w:p w14:paraId="02A600E5" w14:textId="77777777" w:rsidR="002A0D29" w:rsidRDefault="002A0D29" w:rsidP="002A0D29">
      <w:pPr>
        <w:ind w:left="360"/>
        <w:jc w:val="both"/>
      </w:pPr>
    </w:p>
    <w:p w14:paraId="357D1381" w14:textId="77777777" w:rsidR="002A0D29" w:rsidRDefault="002A0D29" w:rsidP="002A0D29">
      <w:pPr>
        <w:jc w:val="both"/>
        <w:rPr>
          <w:b/>
          <w:szCs w:val="24"/>
        </w:rPr>
      </w:pPr>
      <w:r>
        <w:rPr>
          <w:b/>
          <w:szCs w:val="24"/>
        </w:rPr>
        <w:t>II. Zasady przyznania dotacji i konstruowania budżetu zadania</w:t>
      </w:r>
    </w:p>
    <w:p w14:paraId="1A620C31" w14:textId="77777777" w:rsidR="002A0D29" w:rsidRDefault="002A0D29" w:rsidP="002A0D29">
      <w:pPr>
        <w:jc w:val="both"/>
        <w:rPr>
          <w:b/>
          <w:szCs w:val="24"/>
          <w:u w:val="single"/>
        </w:rPr>
      </w:pPr>
    </w:p>
    <w:p w14:paraId="3E7A737E" w14:textId="77777777" w:rsidR="002A0D29" w:rsidRDefault="002A0D29" w:rsidP="002A0D2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>
        <w:t xml:space="preserve">W otwartym konkursie ofert, zgodnie z art. 11 ust. 3 ustawy z dnia 24 kwietnia 2003 r. </w:t>
      </w:r>
      <w:r>
        <w:br/>
        <w:t>o działalności pożytku publicznego i o wolontariacie mogą uczestniczyć organizacje pozarządowe, podmioty wymienione w art. 3 ust. 3 cytowanej ustawy.</w:t>
      </w:r>
    </w:p>
    <w:p w14:paraId="7AAD6B62" w14:textId="77777777" w:rsidR="002A0D29" w:rsidRDefault="002A0D29" w:rsidP="002A0D2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>
        <w:t>Kosztorys zadania obejmuje przedstawienie kosztów kwalifikowanych w podziale na:</w:t>
      </w:r>
    </w:p>
    <w:p w14:paraId="69FD7ACC" w14:textId="4A6E01EC" w:rsidR="002A0D29" w:rsidRDefault="002A0D29" w:rsidP="002A0D2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koszty realizacji zadania (bezpośrednie), w tym np. m.in.: wynagrodzenie trenerów, ekspertów, pedagogów, materiały szkoleniowe, wynajmu sali, druku publikacji, nagrody, wyjazdy służbowe, ulotki, ogłoszenia, zaproszenia, wynajem autokaru, catering, noclegi uczestników itp.;</w:t>
      </w:r>
    </w:p>
    <w:p w14:paraId="3C5CC90A" w14:textId="02620119" w:rsidR="002A0D29" w:rsidRDefault="002A0D29" w:rsidP="002A0D2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koszty administracyjne (pośrednie), w tym np. m. in.: koordynator projektu, obsługa księgowa, obsługa administracyjno-biurowa, opłaty za czynsz, telefon/faks, Internet, centralne ogrzewanie, opłaty pocztowe, ubezpieczenia majątkowe i osobowe, amortyzacja wyposa</w:t>
      </w:r>
      <w:r>
        <w:rPr>
          <w:rFonts w:eastAsia="TTE1C8F2A0t00"/>
        </w:rPr>
        <w:t>ż</w:t>
      </w:r>
      <w:r>
        <w:t>enia wg. obowiązującej stawki, materiały biurowe i artykuły piśmiennicze (np. długopisy, papier, teczki, toner) zużyte na potrzeby projektu.</w:t>
      </w:r>
    </w:p>
    <w:p w14:paraId="4E9951CF" w14:textId="77777777" w:rsidR="002A0D29" w:rsidRDefault="002A0D29" w:rsidP="002A0D2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>
        <w:t>Za koszty kwalifikowane w ramach realizacji zadania przyjmuje się zakup usług i dóbr integralnie związanych z realizacją zadania m.in., takich jak:</w:t>
      </w:r>
    </w:p>
    <w:p w14:paraId="6AE44F7C" w14:textId="77777777" w:rsidR="002A0D29" w:rsidRDefault="002A0D29" w:rsidP="002A0D29">
      <w:pPr>
        <w:numPr>
          <w:ilvl w:val="1"/>
          <w:numId w:val="2"/>
        </w:numPr>
        <w:autoSpaceDE w:val="0"/>
        <w:autoSpaceDN w:val="0"/>
        <w:adjustRightInd w:val="0"/>
        <w:ind w:left="567" w:hanging="283"/>
        <w:jc w:val="both"/>
      </w:pPr>
      <w:r>
        <w:t xml:space="preserve">koszty osobowe administracji i obsługi projektu,  np.: koordynator projektu, obsługa administracyjno-biurowa, obsługa finansowa,  </w:t>
      </w:r>
    </w:p>
    <w:p w14:paraId="53CA275B" w14:textId="77777777" w:rsidR="002A0D29" w:rsidRDefault="002A0D29" w:rsidP="002A0D29">
      <w:pPr>
        <w:numPr>
          <w:ilvl w:val="1"/>
          <w:numId w:val="2"/>
        </w:numPr>
        <w:autoSpaceDE w:val="0"/>
        <w:autoSpaceDN w:val="0"/>
        <w:adjustRightInd w:val="0"/>
        <w:ind w:left="567" w:hanging="283"/>
        <w:jc w:val="both"/>
      </w:pPr>
      <w:r>
        <w:t xml:space="preserve">koszty osobowe merytoryczne, w tym np. trenerzy, eksperci, artyści, pedagodzy, psycholodzy, </w:t>
      </w:r>
      <w:r>
        <w:rPr>
          <w:bCs/>
        </w:rPr>
        <w:t>inni specjaliści realizujący zadania</w:t>
      </w:r>
      <w:r>
        <w:t xml:space="preserve"> (koszt umowy zlecenia, umowy o dzieło </w:t>
      </w:r>
      <w:r>
        <w:lastRenderedPageBreak/>
        <w:t>lub część wynagrodzenia odpowiadająca zaangażowaniu danej osoby  w realizację projektu);</w:t>
      </w:r>
    </w:p>
    <w:p w14:paraId="0D54A9B3" w14:textId="77777777" w:rsidR="002A0D29" w:rsidRDefault="002A0D29" w:rsidP="002A0D29">
      <w:pPr>
        <w:numPr>
          <w:ilvl w:val="1"/>
          <w:numId w:val="2"/>
        </w:numPr>
        <w:autoSpaceDE w:val="0"/>
        <w:autoSpaceDN w:val="0"/>
        <w:adjustRightInd w:val="0"/>
        <w:ind w:left="567" w:hanging="283"/>
        <w:jc w:val="both"/>
      </w:pPr>
      <w:r>
        <w:t>koszty funkcjonowania organizacji związane z realizacją projektu – w stosownej części, przypadającej na dany projekt (w tym np. opłaty za telefon/faks, Internet, opłaty pocztowe, czynsz, centralne ogrzewanie);</w:t>
      </w:r>
    </w:p>
    <w:p w14:paraId="03FEF120" w14:textId="77777777" w:rsidR="002A0D29" w:rsidRDefault="002A0D29" w:rsidP="002A0D29">
      <w:pPr>
        <w:numPr>
          <w:ilvl w:val="1"/>
          <w:numId w:val="2"/>
        </w:numPr>
        <w:autoSpaceDE w:val="0"/>
        <w:autoSpaceDN w:val="0"/>
        <w:adjustRightInd w:val="0"/>
        <w:ind w:left="567" w:hanging="283"/>
        <w:jc w:val="both"/>
      </w:pPr>
      <w:r>
        <w:t>ubezpieczenie lokalu, sprzętu,</w:t>
      </w:r>
    </w:p>
    <w:p w14:paraId="66751BD5" w14:textId="77777777" w:rsidR="002A0D29" w:rsidRDefault="002A0D29" w:rsidP="002A0D29">
      <w:pPr>
        <w:pStyle w:val="Tekstpodstawowywcity"/>
        <w:numPr>
          <w:ilvl w:val="1"/>
          <w:numId w:val="2"/>
        </w:numPr>
        <w:tabs>
          <w:tab w:val="left" w:pos="454"/>
        </w:tabs>
        <w:suppressAutoHyphens/>
        <w:spacing w:after="0"/>
        <w:ind w:left="567" w:hanging="283"/>
        <w:jc w:val="both"/>
        <w:rPr>
          <w:szCs w:val="24"/>
        </w:rPr>
      </w:pPr>
      <w:r>
        <w:rPr>
          <w:szCs w:val="24"/>
        </w:rPr>
        <w:t xml:space="preserve">koszty związane z uczestnictwem bezpośrednich adresatów projektu w tym np.: materiały szkoleniowe, wynajem sali, wynajem niezbędnego sprzętu, odzież, żywność, koszty związane z eksploatacją pomieszczeń wykorzystywanych na potrzeby beneficjentów np. noclegowni, świetlic itp., przejazd beneficjentów, nagrody dla beneficjentów w konkursach, ubezpieczenie uczestników itp.; </w:t>
      </w:r>
    </w:p>
    <w:p w14:paraId="35B9B7F6" w14:textId="77777777" w:rsidR="002A0D29" w:rsidRDefault="002A0D29" w:rsidP="002A0D29">
      <w:pPr>
        <w:pStyle w:val="Tekstpodstawowywcity"/>
        <w:numPr>
          <w:ilvl w:val="1"/>
          <w:numId w:val="2"/>
        </w:numPr>
        <w:tabs>
          <w:tab w:val="left" w:pos="454"/>
        </w:tabs>
        <w:suppressAutoHyphens/>
        <w:spacing w:after="0"/>
        <w:ind w:left="567" w:hanging="283"/>
        <w:jc w:val="both"/>
        <w:rPr>
          <w:szCs w:val="24"/>
        </w:rPr>
      </w:pPr>
      <w:r>
        <w:rPr>
          <w:szCs w:val="24"/>
        </w:rPr>
        <w:t>wyjazdy służbowe osób zaangażowanych w realizację projektu;</w:t>
      </w:r>
    </w:p>
    <w:p w14:paraId="30D31C54" w14:textId="77777777" w:rsidR="002A0D29" w:rsidRDefault="002A0D29" w:rsidP="002A0D29">
      <w:pPr>
        <w:pStyle w:val="Tekstpodstawowywcity"/>
        <w:numPr>
          <w:ilvl w:val="1"/>
          <w:numId w:val="2"/>
        </w:numPr>
        <w:tabs>
          <w:tab w:val="left" w:pos="426"/>
        </w:tabs>
        <w:suppressAutoHyphens/>
        <w:spacing w:after="0"/>
        <w:ind w:left="567" w:hanging="283"/>
        <w:jc w:val="both"/>
        <w:rPr>
          <w:szCs w:val="24"/>
        </w:rPr>
      </w:pPr>
      <w:r>
        <w:rPr>
          <w:szCs w:val="24"/>
        </w:rPr>
        <w:t xml:space="preserve"> wydatki związane z działaniami promocyjnymi projektu w tym m.in.: plakaty, ulotki, ogłoszenia prasowe, banery, gadżety promocyjne itp.</w:t>
      </w:r>
    </w:p>
    <w:p w14:paraId="2DF292B1" w14:textId="77777777" w:rsidR="002A0D29" w:rsidRDefault="002A0D29" w:rsidP="002A0D2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>
        <w:t>Koszt usług cateringowych nie mogą przekroczyć 10% wartości zadania.</w:t>
      </w:r>
    </w:p>
    <w:p w14:paraId="4DF2516A" w14:textId="77777777" w:rsidR="002A0D29" w:rsidRDefault="002A0D29" w:rsidP="002A0D2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>
        <w:t xml:space="preserve">Koszty promocji zadania </w:t>
      </w:r>
      <w:r>
        <w:rPr>
          <w:bCs/>
        </w:rPr>
        <w:t>nie mogą przekroczyć 5% wartości zadania.</w:t>
      </w:r>
    </w:p>
    <w:p w14:paraId="642A236D" w14:textId="77777777" w:rsidR="002A0D29" w:rsidRDefault="002A0D29" w:rsidP="002A0D2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>
        <w:t xml:space="preserve">Niedozwolone jest podwójne finansowanie wydatku zarówno ze środków publicznych jak i niepublicznych. </w:t>
      </w:r>
    </w:p>
    <w:p w14:paraId="3F9DF739" w14:textId="77777777" w:rsidR="002A0D29" w:rsidRDefault="002A0D29" w:rsidP="002A0D2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>
        <w:t>Pod pojęciem wydatku faktycznie poniesionego należy rozumieć wydatek poniesiony w znaczeniu kasowym, tj. jako rozchód środków pieniężnych z kasy lub rachunku bankowego oferenta, za wyjątkiem wkładu osobowego. Dowodem poniesienia wydatku jest opłacona faktura lub inny dokument ksi</w:t>
      </w:r>
      <w:r>
        <w:rPr>
          <w:rFonts w:eastAsia="TTE1C8F2A0t00"/>
        </w:rPr>
        <w:t>ę</w:t>
      </w:r>
      <w:r>
        <w:t>gowy o równowa</w:t>
      </w:r>
      <w:r>
        <w:rPr>
          <w:rFonts w:eastAsia="TTE1C8F2A0t00"/>
        </w:rPr>
        <w:t>ż</w:t>
      </w:r>
      <w:r>
        <w:t>nej warto</w:t>
      </w:r>
      <w:r>
        <w:rPr>
          <w:rFonts w:eastAsia="TTE1C8F2A0t00"/>
        </w:rPr>
        <w:t>ś</w:t>
      </w:r>
      <w:r>
        <w:t>ci dowodowej wraz z dowodami zapłaty.</w:t>
      </w:r>
    </w:p>
    <w:p w14:paraId="2A220B64" w14:textId="77777777" w:rsidR="002A0D29" w:rsidRDefault="002A0D29" w:rsidP="002A0D29">
      <w:pPr>
        <w:tabs>
          <w:tab w:val="left" w:pos="284"/>
        </w:tabs>
        <w:ind w:left="284" w:hanging="284"/>
        <w:jc w:val="both"/>
        <w:rPr>
          <w:szCs w:val="24"/>
        </w:rPr>
      </w:pPr>
    </w:p>
    <w:p w14:paraId="771BD251" w14:textId="77777777" w:rsidR="002A0D29" w:rsidRDefault="002A0D29" w:rsidP="002A0D29">
      <w:pPr>
        <w:rPr>
          <w:b/>
        </w:rPr>
      </w:pPr>
      <w:r>
        <w:rPr>
          <w:b/>
        </w:rPr>
        <w:t xml:space="preserve">III. Warunki realizacji zadania </w:t>
      </w:r>
    </w:p>
    <w:p w14:paraId="01606936" w14:textId="77777777" w:rsidR="002A0D29" w:rsidRDefault="002A0D29" w:rsidP="002A0D29">
      <w:pPr>
        <w:jc w:val="both"/>
      </w:pPr>
    </w:p>
    <w:p w14:paraId="6AB0F2CA" w14:textId="77777777" w:rsidR="002A0D29" w:rsidRDefault="002A0D29" w:rsidP="002A0D29">
      <w:pPr>
        <w:pStyle w:val="Akapitzlist"/>
        <w:numPr>
          <w:ilvl w:val="3"/>
          <w:numId w:val="4"/>
        </w:numPr>
        <w:ind w:left="284" w:hanging="284"/>
        <w:jc w:val="both"/>
      </w:pPr>
      <w:r>
        <w:t>Ośrodek Interwencji Kryzysowej powinien</w:t>
      </w:r>
      <w:r>
        <w:rPr>
          <w:rFonts w:ascii="DejaVuSerifCondensed" w:hAnsi="DejaVuSerifCondensed" w:cs="DejaVuSerifCondensed"/>
        </w:rPr>
        <w:t xml:space="preserve"> </w:t>
      </w:r>
      <w:r>
        <w:t>zapewniać osobom z terenu Powiatu Wyszkowskiego, znajdującym się w nagłym lub przewlekłym kryzysie psychicznym, w sytuacji zagrożenia lub po traumatycznych przejściach pomocy w zakresie specjalistycznych usług psychologicznych, poradnictwa prawnego i socjalnego, a w sytuacjach uzasadnionych schronienia do 3 miesięcy,</w:t>
      </w:r>
    </w:p>
    <w:p w14:paraId="215F15BD" w14:textId="77777777" w:rsidR="002A0D29" w:rsidRDefault="002A0D29" w:rsidP="002A0D29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Zadanie musi być realizowane bezpłatnie. </w:t>
      </w:r>
    </w:p>
    <w:p w14:paraId="57D1B73F" w14:textId="77777777" w:rsidR="002A0D29" w:rsidRDefault="002A0D29" w:rsidP="002A0D29">
      <w:pPr>
        <w:pStyle w:val="Akapitzlist"/>
        <w:numPr>
          <w:ilvl w:val="0"/>
          <w:numId w:val="5"/>
        </w:numPr>
        <w:ind w:left="284" w:hanging="284"/>
        <w:jc w:val="both"/>
      </w:pPr>
      <w:r>
        <w:t>Preferowane miejsce realizacji zadania – Wyszków.</w:t>
      </w:r>
    </w:p>
    <w:p w14:paraId="236FBF95" w14:textId="77777777" w:rsidR="002A0D29" w:rsidRDefault="002A0D29" w:rsidP="002A0D29">
      <w:pPr>
        <w:pStyle w:val="Akapitzlist"/>
        <w:numPr>
          <w:ilvl w:val="0"/>
          <w:numId w:val="5"/>
        </w:numPr>
        <w:ind w:left="284" w:hanging="284"/>
        <w:jc w:val="both"/>
      </w:pPr>
      <w:r>
        <w:t>Podmiot uprawniony, zainteresowany realizacją zadania powinien dysponować (własnym lub użyczonym) lokalem z zapleczem kuchennym i węzłem sanitarnym, znajdującym się w stanie technicznym umożliwiającym realizację zadania oraz dostosowanym do rodzaju świadczonych usług.</w:t>
      </w:r>
    </w:p>
    <w:p w14:paraId="11158CDA" w14:textId="2A7C4863" w:rsidR="002A0D29" w:rsidRDefault="002A0D29" w:rsidP="002A0D29">
      <w:pPr>
        <w:pStyle w:val="Akapitzlist"/>
        <w:numPr>
          <w:ilvl w:val="0"/>
          <w:numId w:val="5"/>
        </w:numPr>
        <w:ind w:left="284" w:hanging="284"/>
        <w:jc w:val="both"/>
      </w:pPr>
      <w:r>
        <w:t xml:space="preserve">Nie będzie dotowane z budżetu Powiatu Wyszkowskiego zadanie realizowane przez oferenta w ramach prowadzonej przez niego działalności gospodarczej w sferze zadania objętego konkursem – zgodnie z art. 9 ust. 3 ustawy z dnia 24 kwietnia 2003 r. o działalności pożytku publicznego i o wolontariacie.       </w:t>
      </w:r>
    </w:p>
    <w:p w14:paraId="02C932E2" w14:textId="77777777" w:rsidR="002A0D29" w:rsidRDefault="002A0D29" w:rsidP="002A0D29">
      <w:pPr>
        <w:jc w:val="both"/>
        <w:rPr>
          <w:szCs w:val="24"/>
        </w:rPr>
      </w:pPr>
    </w:p>
    <w:p w14:paraId="7BB1B79A" w14:textId="77777777" w:rsidR="002A0D29" w:rsidRDefault="002A0D29" w:rsidP="002A0D29">
      <w:pPr>
        <w:jc w:val="both"/>
        <w:rPr>
          <w:b/>
          <w:szCs w:val="24"/>
        </w:rPr>
      </w:pPr>
      <w:r>
        <w:rPr>
          <w:b/>
          <w:szCs w:val="24"/>
        </w:rPr>
        <w:t>IV. Termin składania ofert</w:t>
      </w:r>
    </w:p>
    <w:p w14:paraId="6BDD954B" w14:textId="77777777" w:rsidR="002A0D29" w:rsidRDefault="002A0D29" w:rsidP="002A0D29">
      <w:pPr>
        <w:jc w:val="both"/>
        <w:rPr>
          <w:b/>
          <w:szCs w:val="24"/>
          <w:u w:val="single"/>
        </w:rPr>
      </w:pPr>
    </w:p>
    <w:p w14:paraId="2EB542E0" w14:textId="60A434A9" w:rsidR="002A0D29" w:rsidRDefault="002A0D29" w:rsidP="002A0D29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Oferty należy składać w zaklejonej i opisanej kopercie w Starostwie Powiatowym </w:t>
      </w:r>
      <w:r>
        <w:br/>
        <w:t xml:space="preserve">w Wyszkowie, Aleja Róż 2, pok. 39 (Kancelaria Starostwa Powiatowego) lub za pośrednictwem poczty w nieprzekraczalnym terminie do dnia </w:t>
      </w:r>
      <w:r w:rsidR="006D2747">
        <w:rPr>
          <w:b/>
        </w:rPr>
        <w:t>29</w:t>
      </w:r>
      <w:r>
        <w:rPr>
          <w:b/>
        </w:rPr>
        <w:t xml:space="preserve"> grudnia 20</w:t>
      </w:r>
      <w:r w:rsidR="00137600">
        <w:rPr>
          <w:b/>
        </w:rPr>
        <w:t>20</w:t>
      </w:r>
      <w:r>
        <w:rPr>
          <w:b/>
        </w:rPr>
        <w:t xml:space="preserve"> r. do godz. 10</w:t>
      </w:r>
      <w:r>
        <w:rPr>
          <w:b/>
          <w:vertAlign w:val="superscript"/>
        </w:rPr>
        <w:t>00</w:t>
      </w:r>
      <w:r>
        <w:t xml:space="preserve">. </w:t>
      </w:r>
      <w:r>
        <w:rPr>
          <w:bCs/>
        </w:rPr>
        <w:t xml:space="preserve">O zachowaniu terminu złożenia oferty decyduje data wpływu do Kancelarii Starostwa. </w:t>
      </w:r>
    </w:p>
    <w:p w14:paraId="7AD3631D" w14:textId="77777777" w:rsidR="002A0D29" w:rsidRDefault="002A0D29" w:rsidP="002A0D29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Na kopercie z ofertą należy umieścić informację: </w:t>
      </w:r>
    </w:p>
    <w:p w14:paraId="1A8E4447" w14:textId="77777777" w:rsidR="002A0D29" w:rsidRDefault="002A0D29" w:rsidP="002A0D29">
      <w:pPr>
        <w:pStyle w:val="Akapitzlist"/>
        <w:ind w:left="284"/>
        <w:jc w:val="both"/>
      </w:pPr>
    </w:p>
    <w:p w14:paraId="5EDE0B44" w14:textId="77777777" w:rsidR="002A0D29" w:rsidRDefault="002A0D29" w:rsidP="002A0D29">
      <w:pPr>
        <w:pStyle w:val="Akapitzlist"/>
        <w:ind w:left="284"/>
        <w:jc w:val="both"/>
      </w:pPr>
    </w:p>
    <w:p w14:paraId="076327BE" w14:textId="77777777" w:rsidR="002A0D29" w:rsidRDefault="002A0D29" w:rsidP="002A0D29">
      <w:pPr>
        <w:pStyle w:val="Tekstpodstawowy"/>
        <w:ind w:hanging="7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sym w:font="Wingdings" w:char="F022"/>
      </w:r>
      <w:r>
        <w:rPr>
          <w:color w:val="000000" w:themeColor="text1"/>
          <w:sz w:val="24"/>
        </w:rPr>
        <w:t>………………………………………………………………………………………………..</w:t>
      </w:r>
    </w:p>
    <w:p w14:paraId="01F8570E" w14:textId="77777777" w:rsidR="002A0D29" w:rsidRDefault="002A0D29" w:rsidP="002A0D29">
      <w:pPr>
        <w:pStyle w:val="Tekstpodstawowy"/>
        <w:ind w:hanging="726"/>
        <w:rPr>
          <w:b/>
          <w:color w:val="000000" w:themeColor="text1"/>
          <w:sz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81"/>
        <w:gridCol w:w="4567"/>
      </w:tblGrid>
      <w:tr w:rsidR="002A0D29" w14:paraId="6AEFCCFC" w14:textId="77777777" w:rsidTr="002A0D29">
        <w:trPr>
          <w:trHeight w:val="1701"/>
        </w:trPr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05BF3" w14:textId="77777777" w:rsidR="002A0D29" w:rsidRDefault="002A0D29">
            <w:pPr>
              <w:pStyle w:val="Tekstpodstawowy"/>
              <w:tabs>
                <w:tab w:val="left" w:pos="708"/>
              </w:tabs>
              <w:spacing w:line="256" w:lineRule="auto"/>
              <w:rPr>
                <w:b/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OFERENT:</w:t>
            </w:r>
          </w:p>
          <w:p w14:paraId="6D444508" w14:textId="77777777" w:rsidR="002A0D29" w:rsidRDefault="002A0D29">
            <w:pPr>
              <w:pStyle w:val="Tekstpodstawowy"/>
              <w:tabs>
                <w:tab w:val="left" w:pos="708"/>
              </w:tabs>
              <w:spacing w:line="256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1926E2" w14:textId="77777777" w:rsidR="002A0D29" w:rsidRDefault="002A0D29">
            <w:pPr>
              <w:pStyle w:val="Tekstpodstawowy"/>
              <w:tabs>
                <w:tab w:val="left" w:pos="708"/>
              </w:tabs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ADRESAT:</w:t>
            </w:r>
          </w:p>
          <w:p w14:paraId="32F5AA5B" w14:textId="77777777" w:rsidR="002A0D29" w:rsidRDefault="002A0D29">
            <w:pPr>
              <w:pStyle w:val="Tekstpodstawowy"/>
              <w:tabs>
                <w:tab w:val="left" w:pos="708"/>
              </w:tabs>
              <w:spacing w:line="256" w:lineRule="auto"/>
              <w:rPr>
                <w:b/>
                <w:color w:val="000000" w:themeColor="text1"/>
                <w:sz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lang w:eastAsia="en-US"/>
              </w:rPr>
              <w:t>Starostwo Powiatowe w Wyszkowie</w:t>
            </w:r>
          </w:p>
          <w:p w14:paraId="15954173" w14:textId="77777777" w:rsidR="002A0D29" w:rsidRDefault="002A0D29">
            <w:pPr>
              <w:pStyle w:val="Tekstpodstawowy"/>
              <w:tabs>
                <w:tab w:val="left" w:pos="708"/>
              </w:tabs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Al. Róż 2</w:t>
            </w:r>
          </w:p>
          <w:p w14:paraId="19FC8AD5" w14:textId="77777777" w:rsidR="002A0D29" w:rsidRDefault="002A0D29">
            <w:pPr>
              <w:pStyle w:val="Tekstpodstawowy"/>
              <w:tabs>
                <w:tab w:val="left" w:pos="708"/>
              </w:tabs>
              <w:spacing w:line="25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07-200 Wyszków</w:t>
            </w:r>
          </w:p>
          <w:p w14:paraId="0866CDBF" w14:textId="77777777" w:rsidR="002A0D29" w:rsidRDefault="002A0D29">
            <w:pPr>
              <w:pStyle w:val="Tekstpodstawowy"/>
              <w:tabs>
                <w:tab w:val="left" w:pos="708"/>
              </w:tabs>
              <w:spacing w:line="256" w:lineRule="auto"/>
              <w:rPr>
                <w:b/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pokój nr 39 (kancelaria)</w:t>
            </w:r>
          </w:p>
        </w:tc>
      </w:tr>
      <w:tr w:rsidR="002A0D29" w14:paraId="5CF2B18C" w14:textId="77777777" w:rsidTr="002A0D29"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CD05" w14:textId="77777777" w:rsidR="002A0D29" w:rsidRDefault="002A0D29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14:paraId="36A0FAD4" w14:textId="77777777" w:rsidR="002A0D29" w:rsidRDefault="002A0D29">
            <w:pPr>
              <w:pStyle w:val="Tekstpodstawowy"/>
              <w:tabs>
                <w:tab w:val="left" w:pos="708"/>
              </w:tabs>
              <w:spacing w:line="256" w:lineRule="auto"/>
              <w:jc w:val="center"/>
              <w:rPr>
                <w:b/>
                <w:bCs/>
                <w:color w:val="000000" w:themeColor="text1"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Otwarty konkurs ofert na  realizację zadania publicznego pn. </w:t>
            </w:r>
            <w:r>
              <w:rPr>
                <w:b/>
                <w:sz w:val="24"/>
                <w:lang w:eastAsia="en-US"/>
              </w:rPr>
              <w:br/>
            </w:r>
            <w:r>
              <w:rPr>
                <w:b/>
                <w:bCs/>
                <w:sz w:val="24"/>
                <w:lang w:eastAsia="en-US"/>
              </w:rPr>
              <w:t xml:space="preserve">Prowadzenie Ośrodka Interwencji Kryzysowej oraz punktu konsultacyjnego dla osób będących w stanie kryzysu psychicznego i socjalnego. </w:t>
            </w:r>
          </w:p>
          <w:p w14:paraId="58C371D4" w14:textId="77777777" w:rsidR="002A0D29" w:rsidRDefault="002A0D29">
            <w:pPr>
              <w:pStyle w:val="Tekstpodstawowy"/>
              <w:tabs>
                <w:tab w:val="left" w:pos="708"/>
              </w:tabs>
              <w:spacing w:line="256" w:lineRule="auto"/>
              <w:jc w:val="right"/>
              <w:rPr>
                <w:b/>
                <w:color w:val="000000" w:themeColor="text1"/>
                <w:sz w:val="24"/>
                <w:lang w:eastAsia="en-US"/>
              </w:rPr>
            </w:pPr>
          </w:p>
        </w:tc>
      </w:tr>
    </w:tbl>
    <w:p w14:paraId="65923866" w14:textId="77777777" w:rsidR="002A0D29" w:rsidRDefault="002A0D29" w:rsidP="002A0D29">
      <w:pPr>
        <w:pStyle w:val="Tekstpodstawowy"/>
        <w:ind w:left="720" w:hanging="720"/>
        <w:rPr>
          <w:color w:val="000000" w:themeColor="text1"/>
          <w:sz w:val="24"/>
        </w:rPr>
      </w:pPr>
    </w:p>
    <w:p w14:paraId="358A9A84" w14:textId="77777777" w:rsidR="002A0D29" w:rsidRDefault="002A0D29" w:rsidP="002A0D29">
      <w:pPr>
        <w:pStyle w:val="Tekstpodstawowy"/>
        <w:ind w:left="720" w:hanging="720"/>
        <w:rPr>
          <w:b/>
          <w:color w:val="000000" w:themeColor="text1"/>
          <w:sz w:val="24"/>
        </w:rPr>
      </w:pPr>
      <w:r>
        <w:rPr>
          <w:color w:val="000000" w:themeColor="text1"/>
          <w:sz w:val="24"/>
        </w:rPr>
        <w:sym w:font="Wingdings" w:char="F022"/>
      </w:r>
      <w:r>
        <w:rPr>
          <w:color w:val="000000" w:themeColor="text1"/>
          <w:sz w:val="24"/>
        </w:rPr>
        <w:t>………………………………………………………………………………………………..</w:t>
      </w:r>
    </w:p>
    <w:p w14:paraId="21567E4A" w14:textId="77777777" w:rsidR="002A0D29" w:rsidRDefault="002A0D29" w:rsidP="002A0D29">
      <w:pPr>
        <w:pStyle w:val="Akapitzlist"/>
        <w:ind w:left="284"/>
        <w:jc w:val="both"/>
      </w:pPr>
    </w:p>
    <w:p w14:paraId="0E37A98A" w14:textId="77777777" w:rsidR="002A0D29" w:rsidRDefault="002A0D29" w:rsidP="002A0D29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Oferty można także przesyłać za pośrednictwem platformy </w:t>
      </w:r>
      <w:proofErr w:type="spellStart"/>
      <w:r>
        <w:t>ePUAP</w:t>
      </w:r>
      <w:proofErr w:type="spellEnd"/>
      <w:r>
        <w:t>, podpisane podpisem elektronicznym).</w:t>
      </w:r>
    </w:p>
    <w:p w14:paraId="086FBFA5" w14:textId="3BC175E5" w:rsidR="002A0D29" w:rsidRDefault="002A0D29" w:rsidP="002A0D29">
      <w:pPr>
        <w:pStyle w:val="Akapitzlist"/>
        <w:numPr>
          <w:ilvl w:val="0"/>
          <w:numId w:val="6"/>
        </w:numPr>
        <w:ind w:left="284" w:hanging="284"/>
        <w:jc w:val="both"/>
      </w:pPr>
      <w:r>
        <w:rPr>
          <w:bCs/>
          <w:color w:val="000000"/>
        </w:rPr>
        <w:t xml:space="preserve">Otwarcie ofert nastąpi w dniu </w:t>
      </w:r>
      <w:r w:rsidR="006D2747">
        <w:rPr>
          <w:b/>
          <w:bCs/>
        </w:rPr>
        <w:t>29</w:t>
      </w:r>
      <w:r>
        <w:rPr>
          <w:b/>
          <w:bCs/>
        </w:rPr>
        <w:t xml:space="preserve"> grudnia 20</w:t>
      </w:r>
      <w:r w:rsidR="00137600">
        <w:rPr>
          <w:b/>
          <w:bCs/>
        </w:rPr>
        <w:t>20</w:t>
      </w:r>
      <w:r>
        <w:rPr>
          <w:b/>
          <w:bCs/>
        </w:rPr>
        <w:t xml:space="preserve"> r. o godz. 1</w:t>
      </w:r>
      <w:r w:rsidR="006D2747">
        <w:rPr>
          <w:b/>
          <w:bCs/>
        </w:rPr>
        <w:t>1</w:t>
      </w:r>
      <w:r>
        <w:rPr>
          <w:b/>
          <w:bCs/>
          <w:vertAlign w:val="superscript"/>
        </w:rPr>
        <w:t>00</w:t>
      </w:r>
      <w:r>
        <w:rPr>
          <w:bCs/>
          <w:color w:val="000000"/>
        </w:rPr>
        <w:t xml:space="preserve"> w sali Zarządu  Starostwa Powiatowego w Wyszkowie, Aleja Róż 2.</w:t>
      </w:r>
    </w:p>
    <w:p w14:paraId="4217CC5F" w14:textId="77777777" w:rsidR="002A0D29" w:rsidRDefault="002A0D29" w:rsidP="002A0D29">
      <w:pPr>
        <w:pStyle w:val="Akapitzlist"/>
        <w:numPr>
          <w:ilvl w:val="0"/>
          <w:numId w:val="6"/>
        </w:numPr>
        <w:ind w:left="284" w:hanging="284"/>
        <w:jc w:val="both"/>
      </w:pPr>
      <w:r>
        <w:t>Ofertę należy złożyć na formularzu zgodnym z wzorem, stanowiącym załącznik do rozporządzenia Przewodniczącego Komitetu do spraw Pożytku Publicznego z dnia 24 października 2018 r. w sprawie wzorów ofert i ramowych wzorów umów dotyczących realizacji zadań publicznych oraz wzorów sprawozdań z wykonania tych zadań (Dz. U. poz. 2057)</w:t>
      </w:r>
      <w:r>
        <w:rPr>
          <w:bCs/>
        </w:rPr>
        <w:t>.</w:t>
      </w:r>
      <w:r>
        <w:t xml:space="preserve"> Formularz oferty można pobrać ze strony </w:t>
      </w:r>
      <w:hyperlink r:id="rId5" w:history="1">
        <w:r>
          <w:rPr>
            <w:rStyle w:val="Hipercze"/>
            <w:color w:val="4472C4" w:themeColor="accent1"/>
          </w:rPr>
          <w:t>www.powiat-wyszkowski.pl</w:t>
        </w:r>
      </w:hyperlink>
      <w:r>
        <w:t xml:space="preserve"> zakładka wsparcie mieszkańców-organizacje pozarządowe. </w:t>
      </w:r>
    </w:p>
    <w:p w14:paraId="26083187" w14:textId="77777777" w:rsidR="002A0D29" w:rsidRDefault="002A0D29" w:rsidP="002A0D29">
      <w:pPr>
        <w:pStyle w:val="Akapitzlist"/>
        <w:numPr>
          <w:ilvl w:val="0"/>
          <w:numId w:val="6"/>
        </w:numPr>
        <w:ind w:left="284" w:hanging="284"/>
        <w:jc w:val="both"/>
      </w:pPr>
      <w:r>
        <w:rPr>
          <w:color w:val="000000"/>
        </w:rPr>
        <w:t>Złożenie oferty nie jest równoznaczne z przyznaniem dotacji.</w:t>
      </w:r>
    </w:p>
    <w:p w14:paraId="2360D9CB" w14:textId="77777777" w:rsidR="002A0D29" w:rsidRDefault="002A0D29" w:rsidP="002A0D29">
      <w:pPr>
        <w:pStyle w:val="Akapitzlist"/>
        <w:numPr>
          <w:ilvl w:val="0"/>
          <w:numId w:val="6"/>
        </w:numPr>
        <w:ind w:left="284" w:hanging="284"/>
        <w:jc w:val="both"/>
      </w:pPr>
      <w:r>
        <w:rPr>
          <w:color w:val="000000"/>
        </w:rPr>
        <w:t>Szczegółowe warunki realizacji, finansowania i rozliczania zadań reguluje umowa zawierana pomiędzy Zarządem Powiatu a oferentem.</w:t>
      </w:r>
    </w:p>
    <w:p w14:paraId="558FFABD" w14:textId="77777777" w:rsidR="002A0D29" w:rsidRDefault="002A0D29" w:rsidP="002A0D29">
      <w:pPr>
        <w:pStyle w:val="Akapitzlist"/>
        <w:numPr>
          <w:ilvl w:val="0"/>
          <w:numId w:val="6"/>
        </w:numPr>
        <w:ind w:left="284" w:hanging="284"/>
        <w:jc w:val="both"/>
      </w:pPr>
      <w:r>
        <w:t>Dopuszcza się składanie oferty częściowej oddzielnie na każdy z punktów.</w:t>
      </w:r>
    </w:p>
    <w:p w14:paraId="0F931521" w14:textId="77777777" w:rsidR="002A0D29" w:rsidRDefault="002A0D29" w:rsidP="002A0D29">
      <w:pPr>
        <w:jc w:val="both"/>
        <w:rPr>
          <w:b/>
          <w:szCs w:val="24"/>
        </w:rPr>
      </w:pPr>
    </w:p>
    <w:p w14:paraId="189E5F1E" w14:textId="77777777" w:rsidR="002A0D29" w:rsidRDefault="002A0D29" w:rsidP="002A0D29">
      <w:pPr>
        <w:jc w:val="both"/>
        <w:rPr>
          <w:b/>
          <w:szCs w:val="24"/>
        </w:rPr>
      </w:pPr>
      <w:r>
        <w:rPr>
          <w:b/>
          <w:szCs w:val="24"/>
        </w:rPr>
        <w:t xml:space="preserve">V.  </w:t>
      </w:r>
      <w:r>
        <w:rPr>
          <w:b/>
          <w:bCs/>
          <w:color w:val="000000"/>
          <w:szCs w:val="24"/>
        </w:rPr>
        <w:t>Tryb i kryteria stosowane przy wyborze oferty oraz termin dokonania wyboru oferty</w:t>
      </w:r>
      <w:r>
        <w:rPr>
          <w:b/>
          <w:szCs w:val="24"/>
        </w:rPr>
        <w:t xml:space="preserve"> </w:t>
      </w:r>
    </w:p>
    <w:p w14:paraId="0EB3CA5C" w14:textId="77777777" w:rsidR="002A0D29" w:rsidRDefault="002A0D29" w:rsidP="002A0D29">
      <w:pPr>
        <w:rPr>
          <w:szCs w:val="24"/>
        </w:rPr>
      </w:pPr>
    </w:p>
    <w:p w14:paraId="2266D156" w14:textId="77777777" w:rsidR="002A0D29" w:rsidRDefault="002A0D29" w:rsidP="002A0D29">
      <w:pPr>
        <w:pStyle w:val="Akapitzlist"/>
        <w:numPr>
          <w:ilvl w:val="3"/>
          <w:numId w:val="6"/>
        </w:numPr>
        <w:ind w:left="426" w:hanging="426"/>
        <w:jc w:val="both"/>
      </w:pPr>
      <w:r>
        <w:t>Oceny formalnej i merytorycznej złożonych ofert dokonuje Komisja Konkursowa powołana uchwałą przez Zarząd Powiatu Wyszkowskiego.</w:t>
      </w:r>
    </w:p>
    <w:p w14:paraId="5D79A6A2" w14:textId="77777777" w:rsidR="002A0D29" w:rsidRDefault="002A0D29" w:rsidP="002A0D29">
      <w:pPr>
        <w:pStyle w:val="Akapitzlist"/>
        <w:numPr>
          <w:ilvl w:val="3"/>
          <w:numId w:val="6"/>
        </w:numPr>
        <w:ind w:left="426" w:hanging="426"/>
        <w:jc w:val="both"/>
      </w:pPr>
      <w:r>
        <w:t>Konkurs rozstrzyga Zarząd Powiatu Wyszkowskiego w formie uchwały, po zapoznaniu się z oceną Komisji Konkursowej. Od decyzji Zarządu Powiatu nie przysługuje odwołanie.</w:t>
      </w:r>
    </w:p>
    <w:p w14:paraId="1EFA7F41" w14:textId="77777777" w:rsidR="002A0D29" w:rsidRDefault="002A0D29" w:rsidP="002A0D29">
      <w:pPr>
        <w:pStyle w:val="Akapitzlist"/>
        <w:numPr>
          <w:ilvl w:val="3"/>
          <w:numId w:val="6"/>
        </w:numPr>
        <w:ind w:left="426" w:hanging="426"/>
        <w:jc w:val="both"/>
      </w:pPr>
      <w:bookmarkStart w:id="0" w:name="_Hlk23926333"/>
      <w:bookmarkStart w:id="1" w:name="_Hlk18923252"/>
      <w:r>
        <w:t>Ocena formalna polega na sprawdzeniu prawidłowo</w:t>
      </w:r>
      <w:r>
        <w:rPr>
          <w:rFonts w:eastAsia="TTE1C8F2A0t00"/>
        </w:rPr>
        <w:t>ś</w:t>
      </w:r>
      <w:r>
        <w:t>ci oferty. Oferta uznana jest za prawidłową, jeśli:</w:t>
      </w:r>
    </w:p>
    <w:p w14:paraId="0AF09165" w14:textId="77777777" w:rsidR="002A0D29" w:rsidRDefault="002A0D29" w:rsidP="002A0D2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zło</w:t>
      </w:r>
      <w:r>
        <w:rPr>
          <w:rFonts w:eastAsia="TTE1C8F2A0t00"/>
          <w:szCs w:val="24"/>
        </w:rPr>
        <w:t>ż</w:t>
      </w:r>
      <w:r>
        <w:rPr>
          <w:szCs w:val="24"/>
        </w:rPr>
        <w:t>ona została na wła</w:t>
      </w:r>
      <w:r>
        <w:rPr>
          <w:rFonts w:eastAsia="TTE1C8F2A0t00"/>
          <w:szCs w:val="24"/>
        </w:rPr>
        <w:t>ś</w:t>
      </w:r>
      <w:r>
        <w:rPr>
          <w:szCs w:val="24"/>
        </w:rPr>
        <w:t>ciwym formularzu,</w:t>
      </w:r>
    </w:p>
    <w:p w14:paraId="4A068CAF" w14:textId="77777777" w:rsidR="002A0D29" w:rsidRDefault="002A0D29" w:rsidP="002A0D2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jest zgodna z celami i zało</w:t>
      </w:r>
      <w:r>
        <w:rPr>
          <w:rFonts w:eastAsia="TTE1C8F2A0t00"/>
          <w:szCs w:val="24"/>
        </w:rPr>
        <w:t>ż</w:t>
      </w:r>
      <w:r>
        <w:rPr>
          <w:szCs w:val="24"/>
        </w:rPr>
        <w:t>eniami konkursu,</w:t>
      </w:r>
    </w:p>
    <w:p w14:paraId="784FE9DE" w14:textId="77777777" w:rsidR="002A0D29" w:rsidRDefault="002A0D29" w:rsidP="002A0D2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zło</w:t>
      </w:r>
      <w:r>
        <w:rPr>
          <w:rFonts w:eastAsia="TTE1C8F2A0t00"/>
          <w:szCs w:val="24"/>
        </w:rPr>
        <w:t>ż</w:t>
      </w:r>
      <w:r>
        <w:rPr>
          <w:szCs w:val="24"/>
        </w:rPr>
        <w:t>ona jest w wymaganym w ogłoszeniu terminie,</w:t>
      </w:r>
    </w:p>
    <w:p w14:paraId="2CCBD0C0" w14:textId="77777777" w:rsidR="002A0D29" w:rsidRDefault="002A0D29" w:rsidP="002A0D2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oferent jest uprawniony do udziału w konkursie,</w:t>
      </w:r>
    </w:p>
    <w:p w14:paraId="22142D32" w14:textId="77777777" w:rsidR="002A0D29" w:rsidRDefault="002A0D29" w:rsidP="002A0D2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jest zgodna z działalno</w:t>
      </w:r>
      <w:r>
        <w:rPr>
          <w:rFonts w:eastAsia="TTE1C8F2A0t00"/>
          <w:szCs w:val="24"/>
        </w:rPr>
        <w:t>ś</w:t>
      </w:r>
      <w:r>
        <w:rPr>
          <w:szCs w:val="24"/>
        </w:rPr>
        <w:t>ci</w:t>
      </w:r>
      <w:r>
        <w:rPr>
          <w:rFonts w:eastAsia="TTE1C8F2A0t00"/>
          <w:szCs w:val="24"/>
        </w:rPr>
        <w:t xml:space="preserve">ą </w:t>
      </w:r>
      <w:r>
        <w:rPr>
          <w:szCs w:val="24"/>
        </w:rPr>
        <w:t>statutow</w:t>
      </w:r>
      <w:r>
        <w:rPr>
          <w:rFonts w:eastAsia="TTE1C8F2A0t00"/>
          <w:szCs w:val="24"/>
        </w:rPr>
        <w:t xml:space="preserve">ą </w:t>
      </w:r>
      <w:r>
        <w:rPr>
          <w:szCs w:val="24"/>
        </w:rPr>
        <w:t>oferenta,</w:t>
      </w:r>
    </w:p>
    <w:p w14:paraId="7B1689AA" w14:textId="77777777" w:rsidR="002A0D29" w:rsidRDefault="002A0D29" w:rsidP="002A0D2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termin realizacji zadania zgadza si</w:t>
      </w:r>
      <w:r>
        <w:rPr>
          <w:rFonts w:eastAsia="TTE1C8F2A0t00"/>
          <w:szCs w:val="24"/>
        </w:rPr>
        <w:t xml:space="preserve">ę </w:t>
      </w:r>
      <w:r>
        <w:rPr>
          <w:szCs w:val="24"/>
        </w:rPr>
        <w:t>z terminem wymaganym w ogłoszeniu o konkursie,</w:t>
      </w:r>
    </w:p>
    <w:p w14:paraId="2AAC28EF" w14:textId="77777777" w:rsidR="002A0D29" w:rsidRDefault="002A0D29" w:rsidP="002A0D2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jest podpisana jest przez osoby uprawnione do reprezentowania wnioskodawcy,</w:t>
      </w:r>
    </w:p>
    <w:p w14:paraId="29AB1B23" w14:textId="77777777" w:rsidR="002A0D29" w:rsidRDefault="002A0D29" w:rsidP="002A0D2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jest czytelna tzn. wypełniona została maszynowo, komputerowo lub pismem drukowanym.</w:t>
      </w:r>
    </w:p>
    <w:bookmarkEnd w:id="0"/>
    <w:p w14:paraId="243CDE0A" w14:textId="77777777" w:rsidR="002A0D29" w:rsidRDefault="002A0D29" w:rsidP="002A0D29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</w:pPr>
      <w:r>
        <w:t>Oferty nieprawidłowe będą odrzucone ze względów formalnych.</w:t>
      </w:r>
    </w:p>
    <w:p w14:paraId="4E1EF4AE" w14:textId="77777777" w:rsidR="002A0D29" w:rsidRDefault="002A0D29" w:rsidP="002A0D29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szCs w:val="24"/>
        </w:rPr>
        <w:lastRenderedPageBreak/>
        <w:t>Strony oferty winny by</w:t>
      </w:r>
      <w:r>
        <w:rPr>
          <w:rFonts w:eastAsia="TTE1C8F2A0t00"/>
          <w:szCs w:val="24"/>
        </w:rPr>
        <w:t xml:space="preserve">ć </w:t>
      </w:r>
      <w:r>
        <w:rPr>
          <w:szCs w:val="24"/>
        </w:rPr>
        <w:t>poł</w:t>
      </w:r>
      <w:r>
        <w:rPr>
          <w:rFonts w:eastAsia="TTE1C8F2A0t00"/>
          <w:szCs w:val="24"/>
        </w:rPr>
        <w:t>ą</w:t>
      </w:r>
      <w:r>
        <w:rPr>
          <w:szCs w:val="24"/>
        </w:rPr>
        <w:t>czone w sposób trwały np. zszyte, spi</w:t>
      </w:r>
      <w:r>
        <w:rPr>
          <w:rFonts w:eastAsia="TTE1C8F2A0t00"/>
          <w:szCs w:val="24"/>
        </w:rPr>
        <w:t>ę</w:t>
      </w:r>
      <w:r>
        <w:rPr>
          <w:szCs w:val="24"/>
        </w:rPr>
        <w:t>te.</w:t>
      </w:r>
    </w:p>
    <w:p w14:paraId="149DA941" w14:textId="77777777" w:rsidR="002A0D29" w:rsidRDefault="002A0D29" w:rsidP="002A0D29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bCs/>
        </w:rPr>
        <w:t>Uwagi do oferty realizacji zadania publicznego:</w:t>
      </w:r>
      <w:r>
        <w:rPr>
          <w:szCs w:val="24"/>
        </w:rPr>
        <w:t xml:space="preserve"> </w:t>
      </w:r>
      <w:r>
        <w:t xml:space="preserve">oferent </w:t>
      </w:r>
      <w:r>
        <w:rPr>
          <w:b/>
        </w:rPr>
        <w:t>nie ma obowiązku</w:t>
      </w:r>
      <w:r>
        <w:t xml:space="preserve"> </w:t>
      </w:r>
      <w:r>
        <w:rPr>
          <w:b/>
        </w:rPr>
        <w:t>wypełniania</w:t>
      </w:r>
      <w:r>
        <w:t xml:space="preserve"> części III oferty – Opis zadania, punkt 6 tabeli - Dodatkowe informacje  dotyczące rezultatów realizacji zadania publicznego.</w:t>
      </w:r>
    </w:p>
    <w:p w14:paraId="7F72E79E" w14:textId="77777777" w:rsidR="002A0D29" w:rsidRDefault="002A0D29" w:rsidP="002A0D29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color w:val="FF0000"/>
          <w:szCs w:val="24"/>
        </w:rPr>
      </w:pPr>
      <w:r>
        <w:rPr>
          <w:szCs w:val="24"/>
        </w:rPr>
        <w:t xml:space="preserve">Oferty, które przeszły ocenę formalną zostaną ocenione merytorycznie przez Komisję </w:t>
      </w:r>
      <w:r>
        <w:rPr>
          <w:color w:val="000000"/>
          <w:szCs w:val="24"/>
        </w:rPr>
        <w:t>Konkursową, według następujących kryteriów:</w:t>
      </w:r>
      <w:r>
        <w:rPr>
          <w:vanish/>
          <w:color w:val="1D2129"/>
          <w:sz w:val="21"/>
          <w:szCs w:val="21"/>
        </w:rPr>
        <w:t>Dynię, wodę, goździki i laski cynamonu gotujemy. Kiedy dynia już zmięknie, wsypujemy cukier i wlewamy sok z cytryny. Grzejemy na małym ogniu mieszając od czasu do czasu. Pozostawiamy do wystygnięcia. Proces gotowania i studzenia, powtarzamy do całkowitego odparowania wody. Po każdym chłodzeniu masa staje się coraz gęściejsza. Im bardziej gęsta musimy częściej mieszać, aby zapobiec przypaleniu.</w:t>
      </w:r>
    </w:p>
    <w:p w14:paraId="762CA3C3" w14:textId="77777777" w:rsidR="002A0D29" w:rsidRDefault="002A0D29" w:rsidP="002A0D29">
      <w:pPr>
        <w:autoSpaceDE w:val="0"/>
        <w:autoSpaceDN w:val="0"/>
        <w:adjustRightInd w:val="0"/>
        <w:rPr>
          <w:b/>
          <w:bCs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804"/>
        <w:gridCol w:w="2948"/>
      </w:tblGrid>
      <w:tr w:rsidR="002A0D29" w14:paraId="26469E4C" w14:textId="77777777" w:rsidTr="002A0D2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6A59" w14:textId="77777777" w:rsidR="002A0D29" w:rsidRDefault="002A0D2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4"/>
                <w:lang w:eastAsia="en-US"/>
              </w:rPr>
            </w:pPr>
            <w:bookmarkStart w:id="2" w:name="_Hlk23926595"/>
            <w:r>
              <w:rPr>
                <w:b/>
                <w:szCs w:val="24"/>
                <w:lang w:eastAsia="en-US"/>
              </w:rPr>
              <w:t>Lp.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B193" w14:textId="77777777" w:rsidR="002A0D29" w:rsidRDefault="002A0D29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line="25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ab/>
              <w:t>Opis kryterium</w:t>
            </w:r>
            <w:r>
              <w:rPr>
                <w:b/>
                <w:szCs w:val="24"/>
                <w:lang w:eastAsia="en-US"/>
              </w:rPr>
              <w:tab/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14B0" w14:textId="77777777" w:rsidR="002A0D29" w:rsidRDefault="002A0D2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Maksymalna ilość punktów</w:t>
            </w:r>
          </w:p>
        </w:tc>
      </w:tr>
      <w:tr w:rsidR="002A0D29" w14:paraId="3E362090" w14:textId="77777777" w:rsidTr="002A0D29">
        <w:trPr>
          <w:trHeight w:val="63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94D5" w14:textId="77777777" w:rsidR="002A0D29" w:rsidRDefault="002A0D29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1.</w:t>
            </w:r>
          </w:p>
        </w:tc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DAC" w14:textId="77777777" w:rsidR="002A0D29" w:rsidRDefault="002A0D29">
            <w:pPr>
              <w:autoSpaceDE w:val="0"/>
              <w:autoSpaceDN w:val="0"/>
              <w:adjustRightInd w:val="0"/>
              <w:spacing w:line="256" w:lineRule="auto"/>
              <w:rPr>
                <w:i/>
                <w:iCs/>
                <w:szCs w:val="24"/>
                <w:lang w:eastAsia="en-US"/>
              </w:rPr>
            </w:pPr>
            <w:r>
              <w:rPr>
                <w:rStyle w:val="Uwydatnienie"/>
                <w:i w:val="0"/>
                <w:iCs w:val="0"/>
                <w:szCs w:val="24"/>
                <w:lang w:eastAsia="en-US"/>
              </w:rPr>
              <w:t>Kalkulacja kosztów realizacji zadania publicznego, w tym w odniesieniu do zakresu rzeczowego zdania:</w:t>
            </w:r>
          </w:p>
        </w:tc>
      </w:tr>
      <w:tr w:rsidR="002A0D29" w14:paraId="63929DBD" w14:textId="77777777" w:rsidTr="002A0D29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0D2E" w14:textId="77777777" w:rsidR="002A0D29" w:rsidRDefault="002A0D29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6185" w14:textId="77777777" w:rsidR="002A0D29" w:rsidRDefault="002A0D29">
            <w:pPr>
              <w:autoSpaceDE w:val="0"/>
              <w:autoSpaceDN w:val="0"/>
              <w:adjustRightInd w:val="0"/>
              <w:spacing w:line="256" w:lineRule="auto"/>
              <w:rPr>
                <w:rStyle w:val="Uwydatnienie"/>
              </w:rPr>
            </w:pPr>
            <w:r>
              <w:rPr>
                <w:rStyle w:val="Uwydatnienie"/>
                <w:i w:val="0"/>
                <w:iCs w:val="0"/>
                <w:szCs w:val="24"/>
                <w:lang w:eastAsia="en-US"/>
              </w:rPr>
              <w:t xml:space="preserve">Koszty realizacji zadnia </w:t>
            </w:r>
          </w:p>
          <w:p w14:paraId="47C413EB" w14:textId="77777777" w:rsidR="002A0D29" w:rsidRDefault="002A0D29">
            <w:pPr>
              <w:autoSpaceDE w:val="0"/>
              <w:autoSpaceDN w:val="0"/>
              <w:adjustRightInd w:val="0"/>
              <w:spacing w:line="256" w:lineRule="auto"/>
              <w:rPr>
                <w:rStyle w:val="Uwydatnienie"/>
                <w:sz w:val="22"/>
                <w:szCs w:val="22"/>
                <w:lang w:eastAsia="en-US"/>
              </w:rPr>
            </w:pPr>
            <w:r>
              <w:rPr>
                <w:rStyle w:val="Uwydatnienie"/>
                <w:sz w:val="22"/>
                <w:szCs w:val="22"/>
                <w:lang w:eastAsia="en-US"/>
              </w:rPr>
              <w:t>(czy budżet nie jest zawyżony lub zaniżony, czy wszystkie wydatki są konieczne i zasadne)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E7BA" w14:textId="77777777" w:rsidR="002A0D29" w:rsidRDefault="002A0D29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</w:rPr>
            </w:pPr>
            <w:r>
              <w:rPr>
                <w:szCs w:val="24"/>
                <w:lang w:eastAsia="en-US"/>
              </w:rPr>
              <w:t>0-10 pkt</w:t>
            </w:r>
          </w:p>
        </w:tc>
      </w:tr>
      <w:tr w:rsidR="002A0D29" w14:paraId="79AC0389" w14:textId="77777777" w:rsidTr="002A0D29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4D54" w14:textId="77777777" w:rsidR="002A0D29" w:rsidRDefault="002A0D29">
            <w:pPr>
              <w:spacing w:line="256" w:lineRule="auto"/>
              <w:rPr>
                <w:szCs w:val="24"/>
                <w:lang w:eastAsia="en-US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580C" w14:textId="77777777" w:rsidR="002A0D29" w:rsidRDefault="002A0D29">
            <w:pPr>
              <w:autoSpaceDE w:val="0"/>
              <w:autoSpaceDN w:val="0"/>
              <w:adjustRightInd w:val="0"/>
              <w:spacing w:line="256" w:lineRule="auto"/>
              <w:rPr>
                <w:rStyle w:val="Uwydatnienie"/>
                <w:i w:val="0"/>
                <w:iCs w:val="0"/>
              </w:rPr>
            </w:pPr>
            <w:r>
              <w:rPr>
                <w:rStyle w:val="Uwydatnienie"/>
                <w:i w:val="0"/>
                <w:iCs w:val="0"/>
                <w:szCs w:val="24"/>
                <w:lang w:eastAsia="en-US"/>
              </w:rPr>
              <w:t>Przejrzystość i szczegółowość kalkulacji</w:t>
            </w:r>
          </w:p>
          <w:p w14:paraId="217F979B" w14:textId="77777777" w:rsidR="002A0D29" w:rsidRDefault="002A0D29">
            <w:pPr>
              <w:autoSpaceDE w:val="0"/>
              <w:autoSpaceDN w:val="0"/>
              <w:adjustRightInd w:val="0"/>
              <w:spacing w:line="256" w:lineRule="auto"/>
              <w:rPr>
                <w:rStyle w:val="Uwydatnienie"/>
                <w:sz w:val="22"/>
                <w:szCs w:val="22"/>
                <w:lang w:eastAsia="en-US"/>
              </w:rPr>
            </w:pPr>
            <w:r>
              <w:rPr>
                <w:rStyle w:val="Uwydatnienie"/>
                <w:sz w:val="22"/>
                <w:szCs w:val="22"/>
                <w:lang w:eastAsia="en-US"/>
              </w:rPr>
              <w:t>(czy poszczególne pozycje budżetu są dostatecznie opisane) –</w:t>
            </w:r>
            <w:r>
              <w:rPr>
                <w:rStyle w:val="Uwydatnienie"/>
                <w:sz w:val="22"/>
                <w:lang w:eastAsia="en-US"/>
              </w:rPr>
              <w:t xml:space="preserve"> </w:t>
            </w:r>
            <w:r>
              <w:rPr>
                <w:rStyle w:val="Uwydatnienie"/>
                <w:i w:val="0"/>
                <w:iCs w:val="0"/>
                <w:sz w:val="22"/>
                <w:lang w:eastAsia="en-US"/>
              </w:rPr>
              <w:t>poz. VI pkt 3.oferty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E795" w14:textId="77777777" w:rsidR="002A0D29" w:rsidRDefault="002A0D29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</w:rPr>
            </w:pPr>
            <w:r>
              <w:rPr>
                <w:szCs w:val="24"/>
                <w:lang w:eastAsia="en-US"/>
              </w:rPr>
              <w:t>0-10 pkt</w:t>
            </w:r>
          </w:p>
        </w:tc>
      </w:tr>
      <w:tr w:rsidR="002A0D29" w14:paraId="79944C49" w14:textId="77777777" w:rsidTr="002A0D29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98C0" w14:textId="77777777" w:rsidR="002A0D29" w:rsidRDefault="002A0D29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F2DD" w14:textId="77777777" w:rsidR="002A0D29" w:rsidRDefault="002A0D29">
            <w:pPr>
              <w:autoSpaceDE w:val="0"/>
              <w:autoSpaceDN w:val="0"/>
              <w:adjustRightInd w:val="0"/>
              <w:spacing w:line="256" w:lineRule="auto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Dysponowanie zasobami adekwatnymi do realizacji zadania</w:t>
            </w:r>
          </w:p>
          <w:p w14:paraId="2F31DE74" w14:textId="0650221C" w:rsidR="002A0D29" w:rsidRDefault="002A0D29">
            <w:pPr>
              <w:autoSpaceDE w:val="0"/>
              <w:autoSpaceDN w:val="0"/>
              <w:adjustRightInd w:val="0"/>
              <w:spacing w:line="256" w:lineRule="auto"/>
              <w:rPr>
                <w:rFonts w:ascii="TimesNewRomanPSMT" w:eastAsiaTheme="minorHAnsi" w:hAnsi="TimesNewRomanPSMT" w:cs="TimesNewRomanPSMT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i/>
                <w:iCs/>
                <w:sz w:val="22"/>
                <w:szCs w:val="22"/>
                <w:lang w:eastAsia="en-US"/>
              </w:rPr>
              <w:t>(</w:t>
            </w:r>
            <w:r w:rsidR="006D2747">
              <w:rPr>
                <w:rFonts w:ascii="TimesNewRomanPSMT" w:eastAsiaTheme="minorHAnsi" w:hAnsi="TimesNewRomanPSMT" w:cs="TimesNewRomanPSMT"/>
                <w:i/>
                <w:iCs/>
                <w:sz w:val="22"/>
                <w:szCs w:val="22"/>
                <w:lang w:eastAsia="en-US"/>
              </w:rPr>
              <w:t xml:space="preserve">np. </w:t>
            </w:r>
            <w:r>
              <w:rPr>
                <w:rFonts w:ascii="TimesNewRomanPSMT" w:eastAsiaTheme="minorHAnsi" w:hAnsi="TimesNewRomanPSMT" w:cs="TimesNewRomanPSMT"/>
                <w:i/>
                <w:iCs/>
                <w:sz w:val="22"/>
                <w:szCs w:val="22"/>
                <w:lang w:eastAsia="en-US"/>
              </w:rPr>
              <w:t>wkład rzeczowy, osobowy, wolontariusze, praca społeczna</w:t>
            </w:r>
          </w:p>
          <w:p w14:paraId="272FDDA3" w14:textId="77777777" w:rsidR="002A0D29" w:rsidRDefault="002A0D29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i/>
                <w:iCs/>
                <w:sz w:val="22"/>
                <w:szCs w:val="22"/>
                <w:lang w:eastAsia="en-US"/>
              </w:rPr>
              <w:t xml:space="preserve">członków) </w:t>
            </w:r>
            <w:r>
              <w:rPr>
                <w:color w:val="000000"/>
                <w:kern w:val="2"/>
                <w:lang w:eastAsia="ar-SA"/>
              </w:rPr>
              <w:t>poz. IV pkt 2 oferty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735B" w14:textId="77777777" w:rsidR="002A0D29" w:rsidRDefault="002A0D29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0-5 pkt</w:t>
            </w:r>
          </w:p>
        </w:tc>
      </w:tr>
      <w:tr w:rsidR="002A0D29" w14:paraId="61623AE4" w14:textId="77777777" w:rsidTr="002A0D29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91D1" w14:textId="77777777" w:rsidR="002A0D29" w:rsidRDefault="002A0D29">
            <w:pPr>
              <w:spacing w:line="25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DE29" w14:textId="77777777" w:rsidR="002A0D29" w:rsidRDefault="002A0D29">
            <w:pPr>
              <w:autoSpaceDE w:val="0"/>
              <w:autoSpaceDN w:val="0"/>
              <w:adjustRightInd w:val="0"/>
              <w:spacing w:line="256" w:lineRule="auto"/>
              <w:rPr>
                <w:szCs w:val="24"/>
                <w:lang w:eastAsia="en-US"/>
              </w:rPr>
            </w:pPr>
            <w:r>
              <w:rPr>
                <w:color w:val="000000"/>
                <w:kern w:val="2"/>
                <w:szCs w:val="24"/>
                <w:lang w:eastAsia="ar-SA"/>
              </w:rPr>
              <w:t>Doświadczenie organizacji w realizacji zadań we współpracy z administracją publiczną</w:t>
            </w:r>
            <w:r>
              <w:rPr>
                <w:color w:val="000000"/>
                <w:kern w:val="2"/>
                <w:lang w:eastAsia="ar-SA"/>
              </w:rPr>
              <w:t xml:space="preserve"> (w tym ocena realizacji zadań zleconych dotychczas przez Powiat) – poz. IV pkt 1 oferty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9F91" w14:textId="77777777" w:rsidR="002A0D29" w:rsidRDefault="002A0D29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0–5 pkt</w:t>
            </w:r>
          </w:p>
        </w:tc>
      </w:tr>
      <w:tr w:rsidR="002A0D29" w14:paraId="776463B8" w14:textId="77777777" w:rsidTr="002A0D29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2608" w14:textId="77777777" w:rsidR="002A0D29" w:rsidRDefault="002A0D2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RAZEM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B548" w14:textId="77777777" w:rsidR="002A0D29" w:rsidRDefault="002A0D29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max. 30 pkt</w:t>
            </w:r>
          </w:p>
        </w:tc>
      </w:tr>
      <w:bookmarkEnd w:id="2"/>
    </w:tbl>
    <w:p w14:paraId="61527E81" w14:textId="77777777" w:rsidR="002A0D29" w:rsidRDefault="002A0D29" w:rsidP="002A0D29">
      <w:pPr>
        <w:pStyle w:val="Akapitzlist"/>
        <w:ind w:left="284"/>
        <w:jc w:val="both"/>
        <w:rPr>
          <w:color w:val="000000"/>
        </w:rPr>
      </w:pPr>
    </w:p>
    <w:p w14:paraId="34CC1406" w14:textId="77777777" w:rsidR="002A0D29" w:rsidRDefault="002A0D29" w:rsidP="002A0D29">
      <w:pPr>
        <w:pStyle w:val="Akapitzlist"/>
        <w:numPr>
          <w:ilvl w:val="0"/>
          <w:numId w:val="8"/>
        </w:numPr>
        <w:ind w:left="426" w:hanging="426"/>
        <w:jc w:val="both"/>
        <w:rPr>
          <w:color w:val="000000"/>
        </w:rPr>
      </w:pPr>
      <w:r>
        <w:rPr>
          <w:color w:val="000000"/>
        </w:rPr>
        <w:t>Średnia arytmetyczna punktów przyznanych ofercie przez wszystkich członków komisji konkursowej stanowi ocenę oferty.</w:t>
      </w:r>
    </w:p>
    <w:p w14:paraId="1428F902" w14:textId="77777777" w:rsidR="002A0D29" w:rsidRDefault="002A0D29" w:rsidP="002A0D29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Oferty, które otrzymały ocenę poniżej 24 pkt nie uzyskują rekomendacji Komisji Konkursowej do dofinansowania.</w:t>
      </w:r>
    </w:p>
    <w:p w14:paraId="02E57881" w14:textId="77777777" w:rsidR="002A0D29" w:rsidRDefault="002A0D29" w:rsidP="002A0D29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color w:val="000000"/>
        </w:rPr>
      </w:pPr>
      <w:r>
        <w:rPr>
          <w:color w:val="000000"/>
          <w:kern w:val="2"/>
          <w:lang w:eastAsia="ar-SA"/>
        </w:rPr>
        <w:t>Decyzję o wyborze oferty i udzieleniu dotacji podejmuje Zarząd Powiatu Wyszkowskiego w formie uchwały.</w:t>
      </w:r>
    </w:p>
    <w:p w14:paraId="384C97DF" w14:textId="77777777" w:rsidR="002A0D29" w:rsidRDefault="002A0D29" w:rsidP="002A0D29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color w:val="000000"/>
        </w:rPr>
      </w:pPr>
      <w:r>
        <w:rPr>
          <w:color w:val="000000"/>
          <w:kern w:val="2"/>
          <w:lang w:eastAsia="ar-SA"/>
        </w:rPr>
        <w:t>Decyzja Zarządu jest ostateczna i nie przysługuje od niej odwołanie.</w:t>
      </w:r>
    </w:p>
    <w:p w14:paraId="6D6B29E4" w14:textId="77777777" w:rsidR="002A0D29" w:rsidRDefault="002A0D29" w:rsidP="002A0D29">
      <w:pPr>
        <w:pStyle w:val="Akapitzlist"/>
        <w:numPr>
          <w:ilvl w:val="0"/>
          <w:numId w:val="8"/>
        </w:numPr>
        <w:tabs>
          <w:tab w:val="left" w:pos="426"/>
        </w:tabs>
        <w:ind w:left="284" w:hanging="284"/>
        <w:jc w:val="both"/>
        <w:rPr>
          <w:color w:val="000000"/>
        </w:rPr>
      </w:pPr>
      <w:r>
        <w:rPr>
          <w:color w:val="000000"/>
        </w:rPr>
        <w:t>Oferty nie podlegają zwrotowi.</w:t>
      </w:r>
    </w:p>
    <w:p w14:paraId="4333058A" w14:textId="6CCE0FE6" w:rsidR="002A0D29" w:rsidRDefault="002A0D29" w:rsidP="002A0D29">
      <w:pPr>
        <w:pStyle w:val="Akapitzlist"/>
        <w:numPr>
          <w:ilvl w:val="0"/>
          <w:numId w:val="8"/>
        </w:numPr>
        <w:tabs>
          <w:tab w:val="left" w:pos="426"/>
        </w:tabs>
        <w:ind w:left="284" w:hanging="284"/>
        <w:jc w:val="both"/>
        <w:rPr>
          <w:color w:val="000000"/>
        </w:rPr>
      </w:pPr>
      <w:r>
        <w:t xml:space="preserve">Termin dokonania wyboru ofert nastąpi nie później niż do dnia </w:t>
      </w:r>
      <w:r w:rsidR="006D2747">
        <w:rPr>
          <w:b/>
        </w:rPr>
        <w:t>5 stycznia 2021</w:t>
      </w:r>
      <w:r>
        <w:rPr>
          <w:b/>
        </w:rPr>
        <w:t xml:space="preserve"> r.</w:t>
      </w:r>
    </w:p>
    <w:bookmarkEnd w:id="1"/>
    <w:p w14:paraId="176866C3" w14:textId="77777777" w:rsidR="002A0D29" w:rsidRDefault="002A0D29" w:rsidP="002A0D29">
      <w:pPr>
        <w:pStyle w:val="Akapitzlist"/>
        <w:ind w:left="0"/>
        <w:jc w:val="both"/>
        <w:rPr>
          <w:b/>
        </w:rPr>
      </w:pPr>
    </w:p>
    <w:p w14:paraId="1B3B0256" w14:textId="6C90AD78" w:rsidR="002A0D29" w:rsidRDefault="002A0D29" w:rsidP="006D2747">
      <w:pPr>
        <w:pStyle w:val="Akapitzlist"/>
        <w:ind w:left="426" w:hanging="426"/>
        <w:jc w:val="both"/>
        <w:rPr>
          <w:b/>
        </w:rPr>
      </w:pPr>
      <w:r>
        <w:rPr>
          <w:b/>
        </w:rPr>
        <w:t>VI. Dofinansowanie realizacji zadań zlecanych organizacjom pozarządowym w roku 2019</w:t>
      </w:r>
      <w:r w:rsidR="006D2747">
        <w:rPr>
          <w:b/>
        </w:rPr>
        <w:t xml:space="preserve"> i 2020.</w:t>
      </w:r>
    </w:p>
    <w:p w14:paraId="41D55943" w14:textId="77777777" w:rsidR="002A0D29" w:rsidRDefault="002A0D29" w:rsidP="002A0D29">
      <w:pPr>
        <w:jc w:val="both"/>
        <w:rPr>
          <w:szCs w:val="24"/>
        </w:rPr>
      </w:pPr>
    </w:p>
    <w:p w14:paraId="30CE25C6" w14:textId="66724DAC" w:rsidR="002A0D29" w:rsidRPr="006D2747" w:rsidRDefault="002A0D29" w:rsidP="006D274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D2747">
        <w:rPr>
          <w:color w:val="000000"/>
          <w:shd w:val="clear" w:color="auto" w:fill="FFFFFF"/>
        </w:rPr>
        <w:t xml:space="preserve">W roku 2019 na </w:t>
      </w:r>
      <w:r w:rsidRPr="006D2747">
        <w:t>wsparcie realizacji zadania publicznego Powiatu Wyszkowskiego w zakresie pomocy społecznej pn. „Wspieranie działalności Ośrodka Interwencji Kryzysowej oraz punktu konsultacyjnego dla osób będących w stanie kryzysu psychicznego i socjalnego” p</w:t>
      </w:r>
      <w:r w:rsidRPr="006D2747">
        <w:rPr>
          <w:color w:val="000000"/>
          <w:shd w:val="clear" w:color="auto" w:fill="FFFFFF"/>
        </w:rPr>
        <w:t xml:space="preserve">rzeznaczono środki finansowe w wysokości </w:t>
      </w:r>
      <w:r w:rsidRPr="006D2747">
        <w:t xml:space="preserve">45.000,00 zł. </w:t>
      </w:r>
    </w:p>
    <w:p w14:paraId="4A1ABCEA" w14:textId="7757420F" w:rsidR="006D2747" w:rsidRPr="006D2747" w:rsidRDefault="006D2747" w:rsidP="006D274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D2747">
        <w:rPr>
          <w:color w:val="000000"/>
          <w:shd w:val="clear" w:color="auto" w:fill="FFFFFF"/>
        </w:rPr>
        <w:t xml:space="preserve">W roku 2020 na </w:t>
      </w:r>
      <w:r w:rsidRPr="006D2747">
        <w:t>wsparcie realizacji zadania publicznego Powiatu Wyszkowskiego w zakresie pomocy społecznej pn. „Wspieranie działalności Ośrodka Interwencji Kryzysowej oraz punktu konsultacyjnego dla osób będących w stanie kryzysu psychicznego i socjalnego” p</w:t>
      </w:r>
      <w:r w:rsidRPr="006D2747">
        <w:rPr>
          <w:color w:val="000000"/>
          <w:shd w:val="clear" w:color="auto" w:fill="FFFFFF"/>
        </w:rPr>
        <w:t xml:space="preserve">rzeznaczono środki finansowe w wysokości </w:t>
      </w:r>
      <w:r>
        <w:t>5</w:t>
      </w:r>
      <w:r w:rsidRPr="006D2747">
        <w:t xml:space="preserve">5.000,00 zł. </w:t>
      </w:r>
    </w:p>
    <w:p w14:paraId="6F8BECE0" w14:textId="77777777" w:rsidR="002A0D29" w:rsidRDefault="002A0D29" w:rsidP="002A0D29">
      <w:pPr>
        <w:rPr>
          <w:b/>
          <w:szCs w:val="24"/>
        </w:rPr>
      </w:pPr>
    </w:p>
    <w:p w14:paraId="6CEF1FF0" w14:textId="77777777" w:rsidR="006D2747" w:rsidRDefault="006D2747" w:rsidP="002A0D29">
      <w:pPr>
        <w:rPr>
          <w:b/>
          <w:szCs w:val="24"/>
        </w:rPr>
      </w:pPr>
    </w:p>
    <w:p w14:paraId="660B464F" w14:textId="2584A65E" w:rsidR="002A0D29" w:rsidRDefault="002A0D29" w:rsidP="002A0D29">
      <w:pPr>
        <w:rPr>
          <w:b/>
          <w:szCs w:val="24"/>
        </w:rPr>
      </w:pPr>
      <w:r>
        <w:rPr>
          <w:b/>
          <w:szCs w:val="24"/>
        </w:rPr>
        <w:lastRenderedPageBreak/>
        <w:t>VII. Informacje końcowe.</w:t>
      </w:r>
    </w:p>
    <w:p w14:paraId="59952521" w14:textId="77777777" w:rsidR="002A0D29" w:rsidRDefault="002A0D29" w:rsidP="002A0D29">
      <w:pPr>
        <w:rPr>
          <w:szCs w:val="24"/>
        </w:rPr>
      </w:pPr>
    </w:p>
    <w:p w14:paraId="49BE5A6C" w14:textId="77777777" w:rsidR="002A0D29" w:rsidRDefault="002A0D29" w:rsidP="002A0D29">
      <w:pPr>
        <w:pStyle w:val="Akapitzlist"/>
        <w:numPr>
          <w:ilvl w:val="3"/>
          <w:numId w:val="9"/>
        </w:numPr>
        <w:ind w:left="284" w:hanging="284"/>
        <w:jc w:val="both"/>
      </w:pPr>
      <w:r>
        <w:t>Dotacja nie może być wykorzystana na zobowiązania powstałe przed datą podpisania umowy z powiatem wyszkowskim na realizację zadania.</w:t>
      </w:r>
    </w:p>
    <w:p w14:paraId="269FCF9B" w14:textId="72E7236F" w:rsidR="002A0D29" w:rsidRDefault="002A0D29" w:rsidP="002A0D29">
      <w:pPr>
        <w:pStyle w:val="Akapitzlist"/>
        <w:numPr>
          <w:ilvl w:val="3"/>
          <w:numId w:val="9"/>
        </w:numPr>
        <w:ind w:left="284" w:hanging="284"/>
        <w:jc w:val="both"/>
      </w:pPr>
      <w: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Administratorem danych osobowych, zawartych w przesłanych ofertach jest </w:t>
      </w:r>
      <w:r>
        <w:rPr>
          <w:rFonts w:eastAsia="Palatino Linotype"/>
        </w:rPr>
        <w:t>Starosta Powiatu Wyszkowskiego. Dane zostaną wykorzystane na potrzeby przeprowadzenia otwartego konkursu ofert na wsparcie</w:t>
      </w:r>
      <w:r>
        <w:t xml:space="preserve"> realizacji w 202</w:t>
      </w:r>
      <w:r w:rsidR="006D2747">
        <w:t>1</w:t>
      </w:r>
      <w:r>
        <w:t xml:space="preserve"> roku zadania publicznego pn. „Prowadzenie Ośrodka Interwencji Kryzysowej oraz punktu konsultacyjnego dla osób będących w stanie kryzysu psychicznego i socjalnego”.</w:t>
      </w:r>
    </w:p>
    <w:p w14:paraId="5BEC3623" w14:textId="77777777" w:rsidR="002A0D29" w:rsidRDefault="002A0D29" w:rsidP="002A0D29"/>
    <w:p w14:paraId="0FE5CBD6" w14:textId="77777777" w:rsidR="002A0D29" w:rsidRDefault="002A0D29" w:rsidP="002A0D29"/>
    <w:p w14:paraId="7DC99287" w14:textId="77777777" w:rsidR="002A0D29" w:rsidRDefault="002A0D29" w:rsidP="002A0D29"/>
    <w:p w14:paraId="4174A5F9" w14:textId="77777777" w:rsidR="005E4788" w:rsidRDefault="005E4788"/>
    <w:sectPr w:rsidR="005E4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1C8F2A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87584"/>
    <w:multiLevelType w:val="hybridMultilevel"/>
    <w:tmpl w:val="E3ACECCC"/>
    <w:lvl w:ilvl="0" w:tplc="D88884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B6786"/>
    <w:multiLevelType w:val="hybridMultilevel"/>
    <w:tmpl w:val="94D6843E"/>
    <w:lvl w:ilvl="0" w:tplc="DC12474A">
      <w:start w:val="2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61C1B"/>
    <w:multiLevelType w:val="hybridMultilevel"/>
    <w:tmpl w:val="7ADCD850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656339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24C81"/>
    <w:multiLevelType w:val="hybridMultilevel"/>
    <w:tmpl w:val="7B70F17C"/>
    <w:lvl w:ilvl="0" w:tplc="CC6E2130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13F6"/>
    <w:multiLevelType w:val="hybridMultilevel"/>
    <w:tmpl w:val="D63C5148"/>
    <w:lvl w:ilvl="0" w:tplc="A8680D7A">
      <w:start w:val="1"/>
      <w:numFmt w:val="decimal"/>
      <w:lvlText w:val="%1)"/>
      <w:lvlJc w:val="left"/>
      <w:pPr>
        <w:tabs>
          <w:tab w:val="num" w:pos="1041"/>
        </w:tabs>
        <w:ind w:left="1191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5" w15:restartNumberingAfterBreak="0">
    <w:nsid w:val="48A10F15"/>
    <w:multiLevelType w:val="hybridMultilevel"/>
    <w:tmpl w:val="03FC5920"/>
    <w:lvl w:ilvl="0" w:tplc="84E0F6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37840"/>
    <w:multiLevelType w:val="hybridMultilevel"/>
    <w:tmpl w:val="0278ED36"/>
    <w:lvl w:ilvl="0" w:tplc="6D249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B6D16"/>
    <w:multiLevelType w:val="hybridMultilevel"/>
    <w:tmpl w:val="8286CCA0"/>
    <w:lvl w:ilvl="0" w:tplc="DD360BA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2286FB6"/>
    <w:multiLevelType w:val="hybridMultilevel"/>
    <w:tmpl w:val="F126DE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8E4927"/>
    <w:multiLevelType w:val="hybridMultilevel"/>
    <w:tmpl w:val="875C4C08"/>
    <w:lvl w:ilvl="0" w:tplc="95C4F66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F7"/>
    <w:rsid w:val="000F08F7"/>
    <w:rsid w:val="00137600"/>
    <w:rsid w:val="002A0D29"/>
    <w:rsid w:val="005E4788"/>
    <w:rsid w:val="006A5BF1"/>
    <w:rsid w:val="006D2747"/>
    <w:rsid w:val="00A34B81"/>
    <w:rsid w:val="00A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7A68"/>
  <w15:chartTrackingRefBased/>
  <w15:docId w15:val="{A7FD4435-3811-41FC-8398-D73CF3EA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D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A0D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A0D29"/>
    <w:rPr>
      <w:color w:val="505050"/>
      <w:u w:val="single"/>
    </w:rPr>
  </w:style>
  <w:style w:type="paragraph" w:styleId="NormalnyWeb">
    <w:name w:val="Normal (Web)"/>
    <w:basedOn w:val="Normalny"/>
    <w:uiPriority w:val="99"/>
    <w:semiHidden/>
    <w:unhideWhenUsed/>
    <w:rsid w:val="002A0D29"/>
    <w:pPr>
      <w:spacing w:before="100" w:beforeAutospacing="1" w:after="100" w:afterAutospacing="1"/>
      <w:jc w:val="both"/>
    </w:pPr>
    <w:rPr>
      <w:rFonts w:ascii="Verdana" w:hAnsi="Verdana"/>
      <w:color w:val="000044"/>
      <w:sz w:val="17"/>
      <w:szCs w:val="17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0D29"/>
    <w:pPr>
      <w:jc w:val="both"/>
    </w:pPr>
    <w:rPr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0D29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0D2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0D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A0D29"/>
    <w:pPr>
      <w:ind w:left="720"/>
      <w:contextualSpacing/>
    </w:pPr>
    <w:rPr>
      <w:rFonts w:eastAsia="Calibri"/>
      <w:szCs w:val="24"/>
    </w:rPr>
  </w:style>
  <w:style w:type="character" w:styleId="Uwydatnienie">
    <w:name w:val="Emphasis"/>
    <w:basedOn w:val="Domylnaczcionkaakapitu"/>
    <w:uiPriority w:val="20"/>
    <w:qFormat/>
    <w:rsid w:val="002A0D29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2A0D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-wysz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1854</Words>
  <Characters>11125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5</cp:revision>
  <cp:lastPrinted>2020-12-08T12:14:00Z</cp:lastPrinted>
  <dcterms:created xsi:type="dcterms:W3CDTF">2020-12-03T14:15:00Z</dcterms:created>
  <dcterms:modified xsi:type="dcterms:W3CDTF">2020-12-08T12:17:00Z</dcterms:modified>
</cp:coreProperties>
</file>