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0F85" w14:textId="6EC14B73" w:rsidR="00340566" w:rsidRPr="00340566" w:rsidRDefault="00340566" w:rsidP="0034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1759F5">
        <w:rPr>
          <w:rFonts w:ascii="Times New Roman" w:eastAsia="Times New Roman" w:hAnsi="Times New Roman" w:cs="Times New Roman"/>
          <w:sz w:val="28"/>
          <w:szCs w:val="28"/>
          <w:lang w:eastAsia="pl-PL"/>
        </w:rPr>
        <w:t>118/340/</w:t>
      </w: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>2020</w:t>
      </w:r>
    </w:p>
    <w:p w14:paraId="2A802F05" w14:textId="77777777" w:rsidR="00340566" w:rsidRPr="00340566" w:rsidRDefault="00340566" w:rsidP="0034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Zarządu Powiatu Wyszkowskiego</w:t>
      </w:r>
    </w:p>
    <w:p w14:paraId="12989428" w14:textId="54FD0F11" w:rsidR="00340566" w:rsidRPr="00340566" w:rsidRDefault="00340566" w:rsidP="0034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1759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 listopada </w:t>
      </w: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>2020 roku</w:t>
      </w:r>
    </w:p>
    <w:p w14:paraId="027884FF" w14:textId="77777777" w:rsidR="00340566" w:rsidRPr="00340566" w:rsidRDefault="00340566" w:rsidP="0034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92E288" w14:textId="77777777" w:rsidR="00340566" w:rsidRPr="00340566" w:rsidRDefault="00340566" w:rsidP="003405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bookmarkStart w:id="0" w:name="_Hlk55551130"/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w sprawie </w:t>
      </w:r>
      <w:bookmarkStart w:id="1" w:name="_Hlk53739495"/>
      <w:r w:rsidRPr="003405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realizacji </w:t>
      </w:r>
      <w:r w:rsidRPr="00340566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 xml:space="preserve">projektu pn. „Dobre kompetencje – lepszy start” 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w ramach Poddziałania 10.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3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1 Doskonalenie zawodowe uczniów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bookmarkStart w:id="2" w:name="_Hlk53733653"/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Regionalnego Programu Operacyjnego Województwa Mazowieckiego na lata 2014-2020</w:t>
      </w:r>
      <w:bookmarkEnd w:id="2"/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  <w:bookmarkEnd w:id="1"/>
    </w:p>
    <w:bookmarkEnd w:id="0"/>
    <w:p w14:paraId="72096894" w14:textId="77777777" w:rsidR="00340566" w:rsidRPr="00340566" w:rsidRDefault="00340566" w:rsidP="00340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</w:p>
    <w:p w14:paraId="6DFDD931" w14:textId="77777777" w:rsidR="00340566" w:rsidRPr="00340566" w:rsidRDefault="00340566" w:rsidP="00340566">
      <w:pPr>
        <w:tabs>
          <w:tab w:val="left" w:leader="dot" w:pos="141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14:paraId="3E822E81" w14:textId="77777777" w:rsidR="00340566" w:rsidRPr="00340566" w:rsidRDefault="00340566" w:rsidP="00340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2 pkt 2 i art. 33 ustawy z dnia 5 czerwca 1998 r. o samorządzie powiatowym (Dz. U. z  2020 r. poz. 920) w związku z Uchwałą Nr XXIV/167/2020 Rady Powiatu w Wyszkowie z dnia 23 października 2020 roku w sprawie przystąpienia przez Powiat Wyszkowski do realizacji projektu pn. „Dobre kompetencje – lepszy start” w ramach Poddziałania 10.3.1 Doskonalenie zawodowe uczniów Regionalnego Programu Operacyjnego Województwa Mazowieckiego na lata 2014-2020, uchwala się, co następuje:</w:t>
      </w:r>
    </w:p>
    <w:p w14:paraId="233ECE87" w14:textId="77777777" w:rsidR="00340566" w:rsidRPr="00340566" w:rsidRDefault="00340566" w:rsidP="00340566">
      <w:pPr>
        <w:tabs>
          <w:tab w:val="center" w:pos="4535"/>
          <w:tab w:val="left" w:pos="64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B85C558" w14:textId="77777777" w:rsidR="00340566" w:rsidRPr="00340566" w:rsidRDefault="00340566" w:rsidP="00340566">
      <w:pPr>
        <w:tabs>
          <w:tab w:val="center" w:pos="4535"/>
          <w:tab w:val="left" w:pos="64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</w:t>
      </w:r>
    </w:p>
    <w:p w14:paraId="15F09292" w14:textId="77777777" w:rsidR="00340566" w:rsidRPr="00340566" w:rsidRDefault="00340566" w:rsidP="00340566">
      <w:pPr>
        <w:numPr>
          <w:ilvl w:val="0"/>
          <w:numId w:val="1"/>
        </w:numPr>
        <w:tabs>
          <w:tab w:val="center" w:pos="426"/>
          <w:tab w:val="left" w:pos="6470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Wskazuje się Powiatowe Centrum Usług Wspólnych w Wyszkowie jako jednostkę realizującą projekt pn. „Dobre kompetencje – lepszy start”.</w:t>
      </w:r>
    </w:p>
    <w:p w14:paraId="49339719" w14:textId="61E40376" w:rsidR="00340566" w:rsidRPr="00340566" w:rsidRDefault="00340566" w:rsidP="00340566">
      <w:pPr>
        <w:numPr>
          <w:ilvl w:val="0"/>
          <w:numId w:val="1"/>
        </w:numPr>
        <w:tabs>
          <w:tab w:val="center" w:pos="426"/>
          <w:tab w:val="left" w:pos="6470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Zobowiązuje się jednostkę, o której mowa w ust. 1, do realizacji projektu zgodnie z wnioskiem Nr RPMA.10.03.01-14-e013/20 oraz umową o dofinansowanie zawartą pomiędzy Powiatem Wyszkowskim a Mazowiecką Jednostką W</w:t>
      </w:r>
      <w:r w:rsidR="009042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rażania Programów Unijnych w Warszawie.</w:t>
      </w:r>
    </w:p>
    <w:p w14:paraId="5B386C6D" w14:textId="77777777" w:rsidR="00340566" w:rsidRPr="00340566" w:rsidRDefault="00340566" w:rsidP="00340566">
      <w:pPr>
        <w:tabs>
          <w:tab w:val="center" w:pos="426"/>
          <w:tab w:val="left" w:pos="647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EA48357" w14:textId="77777777" w:rsidR="00340566" w:rsidRPr="00340566" w:rsidRDefault="00340566" w:rsidP="00340566">
      <w:pPr>
        <w:tabs>
          <w:tab w:val="center" w:pos="426"/>
          <w:tab w:val="left" w:pos="647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§ 2.</w:t>
      </w:r>
    </w:p>
    <w:p w14:paraId="284F701B" w14:textId="164DC7A8" w:rsidR="00340566" w:rsidRPr="00340566" w:rsidRDefault="00340566" w:rsidP="00EF4ECB">
      <w:pPr>
        <w:numPr>
          <w:ilvl w:val="0"/>
          <w:numId w:val="3"/>
        </w:numPr>
        <w:tabs>
          <w:tab w:val="center" w:pos="426"/>
          <w:tab w:val="left" w:pos="647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Powiatowe Centrum Usług Wspólnych w Wyszkowie realizuje projekt, o którym mowa w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przy pomocy Zespołu Projektowego.</w:t>
      </w:r>
    </w:p>
    <w:p w14:paraId="0A8C8AF0" w14:textId="77777777" w:rsidR="00340566" w:rsidRPr="00340566" w:rsidRDefault="00340566" w:rsidP="00340566">
      <w:pPr>
        <w:numPr>
          <w:ilvl w:val="0"/>
          <w:numId w:val="3"/>
        </w:numPr>
        <w:tabs>
          <w:tab w:val="center" w:pos="426"/>
          <w:tab w:val="left" w:pos="647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Strukturę Zespołu Projektowego określa Projekt „Dobre kompetencje – lepszy start”     Nr wniosku</w:t>
      </w:r>
      <w:bookmarkStart w:id="3" w:name="_Hlk55383392"/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RPMA.10.03.01-14-e013/20.</w:t>
      </w:r>
      <w:bookmarkEnd w:id="3"/>
    </w:p>
    <w:p w14:paraId="4CBAC578" w14:textId="47DB3DB2" w:rsidR="00340566" w:rsidRPr="00340566" w:rsidRDefault="00340566" w:rsidP="00340566">
      <w:pPr>
        <w:numPr>
          <w:ilvl w:val="0"/>
          <w:numId w:val="3"/>
        </w:numPr>
        <w:tabs>
          <w:tab w:val="center" w:pos="426"/>
          <w:tab w:val="left" w:pos="647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Wykonywanie prac na poszczególnych stanowiskach 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Zespołu 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Projektowego zleca 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się:</w:t>
      </w:r>
    </w:p>
    <w:p w14:paraId="343673D9" w14:textId="105B4143" w:rsidR="00340566" w:rsidRPr="00340566" w:rsidRDefault="00340566" w:rsidP="00340566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Kierowniczka projektu – Ann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Dopadko</w:t>
      </w:r>
      <w:proofErr w:type="spellEnd"/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Główn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emu</w:t>
      </w: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04B5E"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specjali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ście</w:t>
      </w: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ds. szkolnictwa     w Wydziale Edukacji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8070AD9" w14:textId="7A260AEE" w:rsidR="00340566" w:rsidRPr="00340566" w:rsidRDefault="00340566" w:rsidP="00340566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Asystentka kierowniczki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Barbar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Końsk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Inspektor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ds. szkolnictwa w</w:t>
      </w:r>
      <w:r w:rsidR="00A33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Wydziale Edukacji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137F775" w14:textId="03C23F45" w:rsidR="00340566" w:rsidRPr="00340566" w:rsidRDefault="00340566" w:rsidP="00FB0DAC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Asystentka finansowa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Małgorza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Rogulsk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B0D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B0D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Specjali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ście</w:t>
      </w:r>
      <w:r w:rsidR="00FB0D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ds. księgowości w Powiatowym Centrum Usług Wspólnych w Wyszkowie,</w:t>
      </w:r>
    </w:p>
    <w:p w14:paraId="4B1D0810" w14:textId="72CBEFF4" w:rsidR="00340566" w:rsidRPr="00340566" w:rsidRDefault="00340566" w:rsidP="00D04B5E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Specjalistka ds. sprawozdawczości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Agniesz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Kalinowsk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-Szymańsk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Inspektor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ds. analiz i kontroli jednostek oświatowych w Wydziale Edukacji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3CB2F5F" w14:textId="2142607F" w:rsidR="00340566" w:rsidRPr="00340566" w:rsidRDefault="00340566" w:rsidP="00D04B5E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Specjalistka ds. kadrowo-płacowo-księgowych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Katarzyn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Pakie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</w:t>
      </w:r>
      <w:proofErr w:type="spellEnd"/>
      <w:r w:rsidR="00FB0D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Specjali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ście</w:t>
      </w:r>
      <w:r w:rsidR="00FB0D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1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ds.</w:t>
      </w:r>
      <w:r w:rsidR="002D52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8F1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kadr i płac</w:t>
      </w:r>
      <w:r w:rsidR="00FB0D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Powiatowym Centrum Usług Wspólnych w Wyszkowie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4E51606" w14:textId="208AE732" w:rsidR="00340566" w:rsidRPr="00340566" w:rsidRDefault="00340566" w:rsidP="00A339DC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Specjalista ds. zamówień publicznych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Krzysztof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Gągoł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 w:rsidR="00FB0D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Inspektor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 w:rsidR="00FB0D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ds.</w:t>
      </w:r>
      <w:r w:rsidR="00A33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FB0D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zamówień publicznych 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Referacie ds. Pozyskiwania Środków Zewnętrznych i</w:t>
      </w:r>
      <w:r w:rsidR="00A33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Zamówień Publicznych,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38A94BC" w14:textId="4709F6F1" w:rsidR="00340566" w:rsidRPr="00340566" w:rsidRDefault="00340566" w:rsidP="00D04B5E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Lider Szkolny Zespołu Szkół Nr 1 w Wyszkowie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Izabel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Balińsk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iej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Wicedyrektor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Zespole Szkół Nr </w:t>
      </w:r>
      <w:r w:rsidR="00B420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Wyszkowie, </w:t>
      </w:r>
    </w:p>
    <w:p w14:paraId="6678BEBF" w14:textId="37C96DE9" w:rsidR="00340566" w:rsidRPr="00340566" w:rsidRDefault="00340566" w:rsidP="00EF4ECB">
      <w:pPr>
        <w:numPr>
          <w:ilvl w:val="0"/>
          <w:numId w:val="2"/>
        </w:numPr>
        <w:tabs>
          <w:tab w:val="left" w:pos="426"/>
          <w:tab w:val="left" w:pos="6470"/>
        </w:tabs>
        <w:spacing w:before="240" w:after="12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Lider Szkolny Centrum Edukacji Zawodowej i Ustawicznej „Kopernik”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Wyszkowie –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Grażyn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Kalinowsk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iej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Dyrektor</w:t>
      </w:r>
      <w:r w:rsidR="00D04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 w:rsidR="00EF4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Centrum Edukacji Zawodowej i Ustawicznej „Kopernik” w Wyszkowie.</w:t>
      </w:r>
    </w:p>
    <w:p w14:paraId="413A860B" w14:textId="77777777" w:rsidR="00340566" w:rsidRPr="00340566" w:rsidRDefault="00340566" w:rsidP="00340566">
      <w:pPr>
        <w:numPr>
          <w:ilvl w:val="0"/>
          <w:numId w:val="3"/>
        </w:numPr>
        <w:tabs>
          <w:tab w:val="left" w:pos="426"/>
          <w:tab w:val="left" w:pos="647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Zakresy obowiązków i uprawnienia dla poszczególnych stanowisk określą odrębne dokumenty. </w:t>
      </w:r>
    </w:p>
    <w:p w14:paraId="7D3539F8" w14:textId="77777777" w:rsidR="00340566" w:rsidRPr="00340566" w:rsidRDefault="00340566" w:rsidP="00340566">
      <w:pPr>
        <w:tabs>
          <w:tab w:val="left" w:pos="426"/>
          <w:tab w:val="left" w:pos="6470"/>
        </w:tabs>
        <w:spacing w:before="120" w:after="12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FDE776" w14:textId="77777777" w:rsidR="00340566" w:rsidRPr="00340566" w:rsidRDefault="00340566" w:rsidP="00340566">
      <w:pPr>
        <w:tabs>
          <w:tab w:val="left" w:pos="426"/>
          <w:tab w:val="left" w:pos="6470"/>
        </w:tabs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3.</w:t>
      </w:r>
    </w:p>
    <w:p w14:paraId="10A58A30" w14:textId="77777777" w:rsidR="00340566" w:rsidRPr="00340566" w:rsidRDefault="00340566" w:rsidP="0034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Powiatowego Centrum Usług Wspólnych w Wyszkowie.</w:t>
      </w:r>
    </w:p>
    <w:p w14:paraId="39B311B4" w14:textId="77777777" w:rsidR="00340566" w:rsidRPr="00340566" w:rsidRDefault="00340566" w:rsidP="003405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AFE0F" w14:textId="77777777" w:rsidR="00340566" w:rsidRPr="00340566" w:rsidRDefault="00340566" w:rsidP="003405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11B14CDC" w14:textId="77777777" w:rsidR="00340566" w:rsidRPr="00340566" w:rsidRDefault="00340566" w:rsidP="0034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59DE4B5E" w14:textId="77777777" w:rsidR="00340566" w:rsidRPr="00340566" w:rsidRDefault="00340566" w:rsidP="0034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B8F69" w14:textId="288D1CEA" w:rsidR="00D423E7" w:rsidRPr="0077760B" w:rsidRDefault="00D423E7" w:rsidP="0077760B">
      <w:pPr>
        <w:spacing w:line="240" w:lineRule="auto"/>
        <w:rPr>
          <w:rFonts w:ascii="Times New Roman" w:hAnsi="Times New Roman" w:cs="Times New Roman"/>
        </w:rPr>
      </w:pPr>
    </w:p>
    <w:p w14:paraId="68BDA79C" w14:textId="77777777" w:rsidR="0077760B" w:rsidRPr="0077760B" w:rsidRDefault="0077760B" w:rsidP="0077760B">
      <w:pPr>
        <w:spacing w:line="240" w:lineRule="auto"/>
        <w:ind w:left="4956" w:firstLine="708"/>
        <w:jc w:val="center"/>
        <w:rPr>
          <w:rFonts w:ascii="Times New Roman" w:hAnsi="Times New Roman" w:cs="Times New Roman"/>
          <w:i/>
          <w:iCs/>
        </w:rPr>
      </w:pPr>
      <w:r w:rsidRPr="0077760B">
        <w:rPr>
          <w:rFonts w:ascii="Times New Roman" w:hAnsi="Times New Roman" w:cs="Times New Roman"/>
          <w:i/>
          <w:iCs/>
        </w:rPr>
        <w:t>-w podpisie-</w:t>
      </w:r>
    </w:p>
    <w:p w14:paraId="4ED3F58C" w14:textId="77777777" w:rsidR="0077760B" w:rsidRPr="0077760B" w:rsidRDefault="0077760B" w:rsidP="0077760B">
      <w:pPr>
        <w:spacing w:line="240" w:lineRule="auto"/>
        <w:jc w:val="right"/>
        <w:rPr>
          <w:rFonts w:ascii="Times New Roman" w:hAnsi="Times New Roman" w:cs="Times New Roman"/>
        </w:rPr>
      </w:pPr>
      <w:r w:rsidRPr="0077760B">
        <w:rPr>
          <w:rFonts w:ascii="Times New Roman" w:hAnsi="Times New Roman" w:cs="Times New Roman"/>
        </w:rPr>
        <w:t xml:space="preserve">Przewodniczący Zarządu Powiatu </w:t>
      </w:r>
    </w:p>
    <w:p w14:paraId="347FC896" w14:textId="77777777" w:rsidR="0077760B" w:rsidRPr="0077760B" w:rsidRDefault="0077760B" w:rsidP="0077760B">
      <w:pPr>
        <w:spacing w:line="240" w:lineRule="auto"/>
        <w:ind w:left="5664"/>
        <w:jc w:val="center"/>
        <w:rPr>
          <w:rFonts w:ascii="Times New Roman" w:hAnsi="Times New Roman" w:cs="Times New Roman"/>
        </w:rPr>
      </w:pPr>
      <w:r w:rsidRPr="0077760B">
        <w:rPr>
          <w:rFonts w:ascii="Times New Roman" w:hAnsi="Times New Roman" w:cs="Times New Roman"/>
        </w:rPr>
        <w:t>Jerzy Żukowski</w:t>
      </w:r>
    </w:p>
    <w:p w14:paraId="489AF68D" w14:textId="77777777" w:rsidR="00B40799" w:rsidRDefault="00B40799"/>
    <w:sectPr w:rsidR="00B4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8B4"/>
    <w:multiLevelType w:val="multilevel"/>
    <w:tmpl w:val="2DF6866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" w15:restartNumberingAfterBreak="0">
    <w:nsid w:val="0FCB0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444CDB"/>
    <w:multiLevelType w:val="hybridMultilevel"/>
    <w:tmpl w:val="C69AA8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6"/>
    <w:rsid w:val="001759F5"/>
    <w:rsid w:val="002D526C"/>
    <w:rsid w:val="00340566"/>
    <w:rsid w:val="0036118C"/>
    <w:rsid w:val="00464B8E"/>
    <w:rsid w:val="0077760B"/>
    <w:rsid w:val="008F1AA7"/>
    <w:rsid w:val="00904204"/>
    <w:rsid w:val="00A339DC"/>
    <w:rsid w:val="00B40799"/>
    <w:rsid w:val="00B420CD"/>
    <w:rsid w:val="00D04B5E"/>
    <w:rsid w:val="00D423E7"/>
    <w:rsid w:val="00D57978"/>
    <w:rsid w:val="00EC115B"/>
    <w:rsid w:val="00EF4ECB"/>
    <w:rsid w:val="00F404EB"/>
    <w:rsid w:val="00F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1E70"/>
  <w15:chartTrackingRefBased/>
  <w15:docId w15:val="{80C621BE-1FF2-4F14-B5AA-93B294E3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14</cp:revision>
  <cp:lastPrinted>2020-11-18T10:18:00Z</cp:lastPrinted>
  <dcterms:created xsi:type="dcterms:W3CDTF">2020-11-06T08:19:00Z</dcterms:created>
  <dcterms:modified xsi:type="dcterms:W3CDTF">2020-11-19T09:21:00Z</dcterms:modified>
</cp:coreProperties>
</file>