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3343" w14:textId="371B4958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6504243"/>
      <w:r>
        <w:rPr>
          <w:rFonts w:ascii="Times New Roman" w:hAnsi="Times New Roman"/>
          <w:sz w:val="28"/>
          <w:szCs w:val="28"/>
        </w:rPr>
        <w:t xml:space="preserve">Uchwała Nr </w:t>
      </w:r>
      <w:r w:rsidR="00F35206">
        <w:rPr>
          <w:rFonts w:ascii="Times New Roman" w:hAnsi="Times New Roman"/>
          <w:sz w:val="28"/>
          <w:szCs w:val="28"/>
        </w:rPr>
        <w:t>119/345/2020</w:t>
      </w:r>
    </w:p>
    <w:p w14:paraId="635490F1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Zarządu Powiatu Wyszkowskiego</w:t>
      </w:r>
    </w:p>
    <w:p w14:paraId="3E495434" w14:textId="2CD99182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dnia </w:t>
      </w:r>
      <w:r w:rsidR="00685156">
        <w:rPr>
          <w:rFonts w:ascii="Times New Roman" w:hAnsi="Times New Roman"/>
          <w:sz w:val="28"/>
          <w:szCs w:val="28"/>
        </w:rPr>
        <w:t>17 listopada</w:t>
      </w:r>
      <w:r w:rsidR="00F35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r.</w:t>
      </w:r>
    </w:p>
    <w:p w14:paraId="1E3022E3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729B2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C7533B" w14:textId="6F2D6130" w:rsidR="00AF1C2E" w:rsidRDefault="00AF1C2E" w:rsidP="00AF1C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w sprawie </w:t>
      </w:r>
      <w:r w:rsidR="00ED66E0">
        <w:rPr>
          <w:rFonts w:ascii="Times New Roman" w:hAnsi="Times New Roman"/>
          <w:i/>
          <w:sz w:val="28"/>
          <w:szCs w:val="28"/>
        </w:rPr>
        <w:t xml:space="preserve">zmiany Uchwały Nr 116/335/2020 Zarządu Powiatu Wyszkowskiego </w:t>
      </w:r>
      <w:r w:rsidR="00C70E89">
        <w:rPr>
          <w:rFonts w:ascii="Times New Roman" w:hAnsi="Times New Roman"/>
          <w:i/>
          <w:sz w:val="28"/>
          <w:szCs w:val="28"/>
        </w:rPr>
        <w:br/>
      </w:r>
      <w:r w:rsidR="00ED66E0">
        <w:rPr>
          <w:rFonts w:ascii="Times New Roman" w:hAnsi="Times New Roman"/>
          <w:i/>
          <w:sz w:val="28"/>
          <w:szCs w:val="28"/>
        </w:rPr>
        <w:t xml:space="preserve">z dnia 27 października 2020 r. w sprawie </w:t>
      </w:r>
      <w:r>
        <w:rPr>
          <w:rFonts w:ascii="Times New Roman" w:hAnsi="Times New Roman"/>
          <w:i/>
          <w:sz w:val="28"/>
          <w:szCs w:val="28"/>
        </w:rPr>
        <w:t xml:space="preserve">powołania Komisji Konkursowej opiniującej oferty złożone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na powierzenie realizacji </w:t>
      </w:r>
      <w:r>
        <w:rPr>
          <w:rFonts w:ascii="Times New Roman" w:hAnsi="Times New Roman"/>
          <w:i/>
          <w:sz w:val="28"/>
          <w:szCs w:val="28"/>
        </w:rPr>
        <w:t xml:space="preserve">zadania publicznego Powiatu Wyszkowskiego w 2021 r. pn. </w:t>
      </w:r>
      <w:r w:rsidRPr="00E4530D">
        <w:rPr>
          <w:rFonts w:ascii="Times New Roman" w:hAnsi="Times New Roman"/>
          <w:i/>
          <w:iCs/>
          <w:sz w:val="28"/>
          <w:szCs w:val="28"/>
        </w:rPr>
        <w:t>„Prowadzenie punktów przeznaczonych na udzielanie nieodpłatnej pomocy prawnej lub świadczenie nieodpłatnego poradnictwa obywatelskiego”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61D0AF6F" w14:textId="77777777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E72D96" w14:textId="77777777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CC9B6C" w14:textId="5A653B0C" w:rsidR="00AF1C2E" w:rsidRDefault="00AF1C2E" w:rsidP="00AF1C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ust. 2a ustawy z dnia 24 kwietnia 2003 r. o działalności pożytku </w:t>
      </w:r>
      <w:r w:rsidRPr="006E72ED">
        <w:rPr>
          <w:rFonts w:ascii="Times New Roman" w:hAnsi="Times New Roman"/>
          <w:sz w:val="24"/>
          <w:szCs w:val="24"/>
        </w:rPr>
        <w:t xml:space="preserve">publicznego i o wolontariacie (Dz. U. z 2020 r. poz. 1057) oraz Uchwały Nr </w:t>
      </w:r>
      <w:r w:rsidR="006E72ED" w:rsidRPr="006E72ED">
        <w:rPr>
          <w:rFonts w:ascii="Times New Roman" w:hAnsi="Times New Roman"/>
          <w:sz w:val="24"/>
          <w:szCs w:val="24"/>
        </w:rPr>
        <w:t>114/333/2020</w:t>
      </w:r>
      <w:r>
        <w:rPr>
          <w:rFonts w:ascii="Times New Roman" w:hAnsi="Times New Roman"/>
          <w:sz w:val="24"/>
          <w:szCs w:val="24"/>
        </w:rPr>
        <w:t xml:space="preserve"> Zarządu Powiatu Wyszkowskiego z dnia 2</w:t>
      </w:r>
      <w:r w:rsidR="006E72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października 20</w:t>
      </w:r>
      <w:r w:rsidR="006E72E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w sprawie ogłoszenia otwartego konkursu ofert na powierzenie realizacji zadania publicznego Powiatu Wyszkowskiego w 2021 roku </w:t>
      </w:r>
      <w:r>
        <w:rPr>
          <w:rFonts w:ascii="Times New Roman" w:hAnsi="Times New Roman"/>
          <w:iCs/>
          <w:sz w:val="24"/>
          <w:szCs w:val="24"/>
        </w:rPr>
        <w:t>pn. „Prowadzenie punktów przeznaczonych na udzielanie nieodpłatnej pomocy prawnej lub świadczenie nieodpłatnego poradnictwa obywatelskiego”</w:t>
      </w:r>
      <w:r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6C736675" w14:textId="77777777" w:rsidR="00AF1C2E" w:rsidRDefault="00AF1C2E" w:rsidP="00AF1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2E89BF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0272BAFC" w14:textId="1DCBD160" w:rsidR="00ED66E0" w:rsidRPr="00330339" w:rsidRDefault="004C5593" w:rsidP="004C559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Załącznik nr 1 do </w:t>
      </w:r>
      <w:r w:rsidRPr="004C5593">
        <w:rPr>
          <w:rFonts w:ascii="Times New Roman" w:hAnsi="Times New Roman"/>
          <w:iCs/>
          <w:sz w:val="24"/>
          <w:szCs w:val="24"/>
        </w:rPr>
        <w:t xml:space="preserve">Uchwały Nr 116/335/2020 Zarządu Powiatu Wyszkowskiego </w:t>
      </w:r>
      <w:r w:rsidRPr="004C5593">
        <w:rPr>
          <w:rFonts w:ascii="Times New Roman" w:hAnsi="Times New Roman"/>
          <w:iCs/>
          <w:sz w:val="24"/>
          <w:szCs w:val="24"/>
        </w:rPr>
        <w:br/>
        <w:t xml:space="preserve">z dnia 27 października 2020 r. w sprawie powołania Komisji Konkursowej opiniującej oferty złożone </w:t>
      </w:r>
      <w:r w:rsidRPr="004C5593">
        <w:rPr>
          <w:rFonts w:ascii="Times New Roman" w:hAnsi="Times New Roman"/>
          <w:bCs/>
          <w:iCs/>
          <w:sz w:val="24"/>
          <w:szCs w:val="24"/>
        </w:rPr>
        <w:t xml:space="preserve">na powierzenie realizacji </w:t>
      </w:r>
      <w:r w:rsidRPr="004C5593">
        <w:rPr>
          <w:rFonts w:ascii="Times New Roman" w:hAnsi="Times New Roman"/>
          <w:iCs/>
          <w:sz w:val="24"/>
          <w:szCs w:val="24"/>
        </w:rPr>
        <w:t>zadania publicznego Powiatu Wyszkowskiego w 2021 r. pn. „Prowadzenie punktów przeznaczonych na udzielanie nieodpłatnej pomocy prawnej lub świadczenie nieodpłatnego poradnictwa obywatelskiego”</w:t>
      </w:r>
      <w:r>
        <w:rPr>
          <w:rFonts w:ascii="Times New Roman" w:hAnsi="Times New Roman"/>
          <w:sz w:val="24"/>
          <w:szCs w:val="24"/>
        </w:rPr>
        <w:t xml:space="preserve"> otrzymuje brzmienie jak załącznik </w:t>
      </w:r>
      <w:r w:rsidR="00FA5F5A">
        <w:rPr>
          <w:rFonts w:ascii="Times New Roman" w:hAnsi="Times New Roman"/>
          <w:sz w:val="24"/>
          <w:szCs w:val="24"/>
        </w:rPr>
        <w:t xml:space="preserve">nr 1 </w:t>
      </w:r>
      <w:r>
        <w:rPr>
          <w:rFonts w:ascii="Times New Roman" w:hAnsi="Times New Roman"/>
          <w:sz w:val="24"/>
          <w:szCs w:val="24"/>
        </w:rPr>
        <w:t xml:space="preserve">do niniejszej uchwały. </w:t>
      </w:r>
    </w:p>
    <w:p w14:paraId="6110EA3B" w14:textId="77777777" w:rsidR="00ED66E0" w:rsidRDefault="00ED66E0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FD35FD" w14:textId="77777777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299A987A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Naczelnikowi Wydziału Promocji i Rozwoju.</w:t>
      </w:r>
    </w:p>
    <w:p w14:paraId="2AD842C9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86D0EB" w14:textId="06D5F4F4" w:rsidR="00AF1C2E" w:rsidRDefault="00AF1C2E" w:rsidP="00AF1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ED66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0098E2D" w14:textId="77777777" w:rsidR="00AF1C2E" w:rsidRDefault="00AF1C2E" w:rsidP="00AF1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9A04723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4D5EE0B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E19FE27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637F610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BE779C3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0A36FF4A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7AEC7E5D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DB8B6BC" w14:textId="031EEB18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542DA4AD" w14:textId="77777777" w:rsidR="00685156" w:rsidRDefault="00685156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448C5909" w14:textId="77777777" w:rsidR="004C5593" w:rsidRDefault="004C5593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A6FC943" w14:textId="77777777" w:rsidR="00612B53" w:rsidRDefault="00612B53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63BEFD75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310E6724" w14:textId="77777777" w:rsidR="00AF1C2E" w:rsidRDefault="00AF1C2E" w:rsidP="00AF1C2E">
      <w:pPr>
        <w:spacing w:after="0" w:line="240" w:lineRule="auto"/>
        <w:rPr>
          <w:rFonts w:ascii="Times New (W1)" w:hAnsi="Times New (W1)"/>
          <w:sz w:val="24"/>
          <w:szCs w:val="24"/>
        </w:rPr>
      </w:pPr>
    </w:p>
    <w:p w14:paraId="26612268" w14:textId="3E7B8E99" w:rsidR="00AF1C2E" w:rsidRDefault="00AF1C2E" w:rsidP="00ED66E0">
      <w:pPr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</w:p>
    <w:p w14:paraId="00116351" w14:textId="7A2281A5" w:rsidR="004C5593" w:rsidRDefault="004C5593" w:rsidP="004C559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 w:rsidR="00FA5F5A">
        <w:rPr>
          <w:rFonts w:ascii="Times New Roman" w:hAnsi="Times New Roman"/>
          <w:sz w:val="24"/>
          <w:szCs w:val="24"/>
        </w:rPr>
        <w:t>nr 1</w:t>
      </w:r>
    </w:p>
    <w:p w14:paraId="361BBB18" w14:textId="6D061486" w:rsidR="004C5593" w:rsidRDefault="004C5593" w:rsidP="004C559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</w:t>
      </w:r>
      <w:r w:rsidR="00F35206">
        <w:rPr>
          <w:rFonts w:ascii="Times New Roman" w:hAnsi="Times New Roman"/>
          <w:sz w:val="24"/>
          <w:szCs w:val="24"/>
        </w:rPr>
        <w:t>119/345/2020</w:t>
      </w:r>
    </w:p>
    <w:p w14:paraId="60E5690D" w14:textId="77777777" w:rsidR="004C5593" w:rsidRDefault="004C5593" w:rsidP="004C559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Wyszkowskiego</w:t>
      </w:r>
    </w:p>
    <w:p w14:paraId="5BFBFD53" w14:textId="5C0892B0" w:rsidR="004C5593" w:rsidRDefault="004C5593" w:rsidP="004C5593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685156">
        <w:rPr>
          <w:rFonts w:ascii="Times New Roman" w:hAnsi="Times New Roman"/>
          <w:sz w:val="24"/>
          <w:szCs w:val="24"/>
        </w:rPr>
        <w:t>17 listopada</w:t>
      </w:r>
      <w:r>
        <w:rPr>
          <w:rFonts w:ascii="Times New Roman" w:hAnsi="Times New Roman"/>
          <w:sz w:val="24"/>
          <w:szCs w:val="24"/>
        </w:rPr>
        <w:t xml:space="preserve"> 2020 r.</w:t>
      </w:r>
    </w:p>
    <w:p w14:paraId="6D323EAE" w14:textId="77777777" w:rsidR="004C5593" w:rsidRDefault="004C5593" w:rsidP="004C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9B77C5" w14:textId="77777777" w:rsidR="004C5593" w:rsidRDefault="004C5593" w:rsidP="004C5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EA365" w14:textId="77777777" w:rsidR="004C5593" w:rsidRDefault="004C5593" w:rsidP="004C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Powołuje się Komisję Konkursową w celu opiniowania ofert złożonych w otwartym konkursie ofert na powierzenie realizacji zadania publicznego Powiatu Wyszkowskiego w 2021 r. pn. „Prowadzenie punktów przeznaczonych na udzielanie nieodpłatnej pomocy prawnej lub świadczenie nieodpłatnego poradnictwa obywatelskiego” w składzie: </w:t>
      </w:r>
    </w:p>
    <w:p w14:paraId="21DF49F0" w14:textId="77777777" w:rsidR="004C5593" w:rsidRDefault="004C5593" w:rsidP="004C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4336A" w14:textId="313D5738" w:rsidR="004C5593" w:rsidRDefault="00685156" w:rsidP="004C55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Jerzy </w:t>
      </w:r>
      <w:proofErr w:type="spellStart"/>
      <w:r>
        <w:t>Ausfeld</w:t>
      </w:r>
      <w:proofErr w:type="spellEnd"/>
      <w:r w:rsidR="004C5593">
        <w:t xml:space="preserve"> – przewodniczący,</w:t>
      </w:r>
    </w:p>
    <w:p w14:paraId="1DD517F7" w14:textId="77777777" w:rsidR="004C5593" w:rsidRDefault="004C5593" w:rsidP="004C55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Ewa Michalik – członek,</w:t>
      </w:r>
    </w:p>
    <w:p w14:paraId="130529E3" w14:textId="77777777" w:rsidR="004C5593" w:rsidRDefault="004C5593" w:rsidP="004C55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Marta </w:t>
      </w:r>
      <w:proofErr w:type="spellStart"/>
      <w:r>
        <w:t>Bralewska</w:t>
      </w:r>
      <w:proofErr w:type="spellEnd"/>
      <w:r>
        <w:t xml:space="preserve"> – członek,</w:t>
      </w:r>
    </w:p>
    <w:p w14:paraId="4824A40F" w14:textId="77777777" w:rsidR="004C5593" w:rsidRDefault="004C5593" w:rsidP="004C55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Urszula Mikołajczyk - członek, przedstawiciel organizacji pozarządowej,</w:t>
      </w:r>
    </w:p>
    <w:p w14:paraId="40B6AEF0" w14:textId="77777777" w:rsidR="004C5593" w:rsidRDefault="004C5593" w:rsidP="004C559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żadna organizacja nie wskazała przedstawiciela.</w:t>
      </w:r>
    </w:p>
    <w:p w14:paraId="251A613F" w14:textId="77777777" w:rsidR="004C5593" w:rsidRDefault="004C5593" w:rsidP="00ED66E0">
      <w:pPr>
        <w:spacing w:after="0" w:line="240" w:lineRule="auto"/>
        <w:jc w:val="center"/>
        <w:rPr>
          <w:rFonts w:ascii="Times New (W1)" w:hAnsi="Times New (W1)"/>
          <w:sz w:val="24"/>
          <w:szCs w:val="24"/>
        </w:rPr>
      </w:pPr>
    </w:p>
    <w:p w14:paraId="28087CF2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A7A3C3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41F0D1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08752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409896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3722FF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C2AF0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4E661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C20C9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A4AC88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321493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9E43D0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74C2E0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DD41A1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89C9F8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9DE7C7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5C229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68367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2F68E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7BFB79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2B35C3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40365B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56D94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809AC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1605E8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36CE21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44FACD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BAC997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5F166A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35B907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BC4B0B" w14:textId="77777777" w:rsidR="004C5593" w:rsidRDefault="004C5593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B6CC8" w14:textId="30080BE0" w:rsidR="00ED66E0" w:rsidRDefault="00ED66E0" w:rsidP="00ED66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6E5EB283" w14:textId="77777777" w:rsidR="00ED66E0" w:rsidRDefault="00ED66E0" w:rsidP="00ED6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861C2" w14:textId="447261BF" w:rsidR="00AF1C2E" w:rsidRDefault="00ED66E0" w:rsidP="0033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27 października 2020 r. Uchwałą </w:t>
      </w:r>
      <w:r w:rsidR="00AF1C2E">
        <w:rPr>
          <w:rFonts w:ascii="Times New Roman" w:hAnsi="Times New Roman"/>
          <w:sz w:val="24"/>
          <w:szCs w:val="24"/>
        </w:rPr>
        <w:t xml:space="preserve">Nr </w:t>
      </w:r>
      <w:r w:rsidR="0078521B">
        <w:rPr>
          <w:rFonts w:ascii="Times New Roman" w:hAnsi="Times New Roman"/>
          <w:sz w:val="24"/>
          <w:szCs w:val="24"/>
        </w:rPr>
        <w:t>116/335</w:t>
      </w:r>
      <w:r w:rsidR="00AF1C2E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AF1C2E">
        <w:rPr>
          <w:rFonts w:ascii="Times New Roman" w:hAnsi="Times New Roman"/>
          <w:sz w:val="24"/>
          <w:szCs w:val="24"/>
        </w:rPr>
        <w:t>Zarząd Powiatu Wyszkowskiego</w:t>
      </w:r>
      <w:r>
        <w:rPr>
          <w:rFonts w:ascii="Times New Roman" w:hAnsi="Times New Roman"/>
          <w:sz w:val="24"/>
          <w:szCs w:val="24"/>
        </w:rPr>
        <w:t xml:space="preserve"> P</w:t>
      </w:r>
      <w:r w:rsidR="00AF1C2E">
        <w:rPr>
          <w:rFonts w:ascii="Times New Roman" w:hAnsi="Times New Roman"/>
          <w:sz w:val="24"/>
          <w:szCs w:val="24"/>
        </w:rPr>
        <w:t>owoł</w:t>
      </w:r>
      <w:r>
        <w:rPr>
          <w:rFonts w:ascii="Times New Roman" w:hAnsi="Times New Roman"/>
          <w:sz w:val="24"/>
          <w:szCs w:val="24"/>
        </w:rPr>
        <w:t xml:space="preserve">ał </w:t>
      </w:r>
      <w:r w:rsidR="00AF1C2E">
        <w:rPr>
          <w:rFonts w:ascii="Times New Roman" w:hAnsi="Times New Roman"/>
          <w:sz w:val="24"/>
          <w:szCs w:val="24"/>
        </w:rPr>
        <w:t xml:space="preserve">Komisję Konkursową w celu opiniowania ofert złożonych w otwartym konkursie ofert na powierzenie realizacji zadania publicznego Powiatu Wyszkowskiego w 2021 r. pn. „Prowadzenie punktów przeznaczonych na udzielanie nieodpłatnej pomocy prawnej lub świadczenie nieodpłatnego poradnictwa obywatelskiego” w składzie: </w:t>
      </w:r>
    </w:p>
    <w:p w14:paraId="117B3D06" w14:textId="77777777" w:rsidR="00AF1C2E" w:rsidRDefault="00AF1C2E" w:rsidP="0033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0D83C" w14:textId="38FCD9C9" w:rsidR="00AF1C2E" w:rsidRDefault="00612B53" w:rsidP="004C559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>
        <w:t>Rafał Jaźwiński</w:t>
      </w:r>
      <w:r w:rsidR="00AF1C2E">
        <w:t xml:space="preserve"> – przewodniczący,</w:t>
      </w:r>
    </w:p>
    <w:p w14:paraId="2FD45375" w14:textId="39E0EEF6" w:rsidR="00AF1C2E" w:rsidRDefault="00612B53" w:rsidP="004C559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>
        <w:t>Ewa Michalik</w:t>
      </w:r>
      <w:r w:rsidR="00AF1C2E">
        <w:t xml:space="preserve"> – członek,</w:t>
      </w:r>
    </w:p>
    <w:p w14:paraId="7F928B4A" w14:textId="4129C7D7" w:rsidR="00AF1C2E" w:rsidRDefault="00612B53" w:rsidP="004C559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>
        <w:t xml:space="preserve">Marta </w:t>
      </w:r>
      <w:proofErr w:type="spellStart"/>
      <w:r>
        <w:t>Bralewska</w:t>
      </w:r>
      <w:proofErr w:type="spellEnd"/>
      <w:r w:rsidR="00AF1C2E">
        <w:t xml:space="preserve"> – członek,</w:t>
      </w:r>
    </w:p>
    <w:p w14:paraId="33F68347" w14:textId="0E1D97B0" w:rsidR="00AF1C2E" w:rsidRDefault="00612B53" w:rsidP="004C559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>
        <w:t>Urszula Mikołajczyk</w:t>
      </w:r>
      <w:r w:rsidR="00AF1C2E">
        <w:t xml:space="preserve"> - członek, </w:t>
      </w:r>
      <w:r>
        <w:t>przedstawiciel organizacji pozarządowej,</w:t>
      </w:r>
    </w:p>
    <w:p w14:paraId="6847BB1D" w14:textId="7C3483B4" w:rsidR="00AF1C2E" w:rsidRDefault="00612B53" w:rsidP="004C5593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</w:pPr>
      <w:r>
        <w:t>żadna organizacja nie wskazała przedstawiciela</w:t>
      </w:r>
      <w:r w:rsidR="00AF1C2E">
        <w:t>.</w:t>
      </w:r>
    </w:p>
    <w:p w14:paraId="789ECF96" w14:textId="18E4E587" w:rsidR="00AF1C2E" w:rsidRDefault="00ED66E0" w:rsidP="00330339">
      <w:pPr>
        <w:spacing w:after="0" w:line="240" w:lineRule="auto"/>
        <w:jc w:val="both"/>
      </w:pPr>
      <w:r>
        <w:t xml:space="preserve"> </w:t>
      </w:r>
    </w:p>
    <w:p w14:paraId="7F8EB722" w14:textId="17F9A0ED" w:rsidR="00AF1C2E" w:rsidRPr="00ED66E0" w:rsidRDefault="00ED66E0" w:rsidP="00330339">
      <w:pPr>
        <w:jc w:val="both"/>
        <w:rPr>
          <w:rFonts w:ascii="Times New Roman" w:hAnsi="Times New Roman"/>
          <w:sz w:val="24"/>
          <w:szCs w:val="24"/>
        </w:rPr>
      </w:pPr>
      <w:r w:rsidRPr="00ED66E0">
        <w:rPr>
          <w:rFonts w:ascii="Times New Roman" w:hAnsi="Times New Roman"/>
          <w:sz w:val="24"/>
          <w:szCs w:val="24"/>
        </w:rPr>
        <w:t>Zarząd Powiatu dokonuje zmiany w składzie Komisji Konkursowej</w:t>
      </w:r>
      <w:r w:rsidR="00330339">
        <w:rPr>
          <w:rFonts w:ascii="Times New Roman" w:hAnsi="Times New Roman"/>
          <w:sz w:val="24"/>
          <w:szCs w:val="24"/>
        </w:rPr>
        <w:t xml:space="preserve">, w ten sposób, że odwołuje się ze składu Komisji Konkursowej Pana Rafała Jaźwińskiego – przewodniczącego, powołuje się do składu Komisji </w:t>
      </w:r>
      <w:r w:rsidR="00685156">
        <w:rPr>
          <w:rFonts w:ascii="Times New Roman" w:hAnsi="Times New Roman"/>
          <w:sz w:val="24"/>
          <w:szCs w:val="24"/>
        </w:rPr>
        <w:t xml:space="preserve">Jerzego </w:t>
      </w:r>
      <w:proofErr w:type="spellStart"/>
      <w:r w:rsidR="00685156">
        <w:rPr>
          <w:rFonts w:ascii="Times New Roman" w:hAnsi="Times New Roman"/>
          <w:sz w:val="24"/>
          <w:szCs w:val="24"/>
        </w:rPr>
        <w:t>Ausfelda</w:t>
      </w:r>
      <w:proofErr w:type="spellEnd"/>
      <w:r w:rsidR="00330339">
        <w:rPr>
          <w:rFonts w:ascii="Times New Roman" w:hAnsi="Times New Roman"/>
          <w:sz w:val="24"/>
          <w:szCs w:val="24"/>
        </w:rPr>
        <w:t xml:space="preserve"> – przewodniczącego.</w:t>
      </w:r>
      <w:r w:rsidRPr="00ED66E0">
        <w:rPr>
          <w:rFonts w:ascii="Times New Roman" w:hAnsi="Times New Roman"/>
          <w:sz w:val="24"/>
          <w:szCs w:val="24"/>
        </w:rPr>
        <w:t xml:space="preserve">  </w:t>
      </w:r>
    </w:p>
    <w:p w14:paraId="2114871E" w14:textId="77777777" w:rsidR="00AF1C2E" w:rsidRDefault="00AF1C2E" w:rsidP="00AF1C2E">
      <w:pPr>
        <w:pStyle w:val="Akapitzlist"/>
        <w:jc w:val="both"/>
      </w:pPr>
    </w:p>
    <w:p w14:paraId="2B9055CD" w14:textId="77777777" w:rsidR="00AF1C2E" w:rsidRDefault="00AF1C2E" w:rsidP="00AF1C2E">
      <w:pPr>
        <w:pStyle w:val="Akapitzlist"/>
        <w:jc w:val="both"/>
      </w:pPr>
    </w:p>
    <w:p w14:paraId="5B387363" w14:textId="77777777" w:rsidR="00AF1C2E" w:rsidRDefault="00AF1C2E" w:rsidP="00AF1C2E">
      <w:pPr>
        <w:pStyle w:val="Akapitzlist"/>
        <w:jc w:val="both"/>
      </w:pPr>
    </w:p>
    <w:p w14:paraId="1FAF759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93F9094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69A4C5F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8707A61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E13B8F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15AC0B37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436FFE5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D03AF8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171EF37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AF2DFA8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27AFF3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39E540D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C0B337D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4C3282B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DE8A08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70627F7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DC16CE0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07A8319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070438FE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480B12C2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6BDB75F0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D4873BE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F8D2E18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262E220A" w14:textId="77777777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52DCB2DF" w14:textId="68B662F4" w:rsidR="00AF1C2E" w:rsidRDefault="00AF1C2E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14:paraId="37FF0BE6" w14:textId="77777777" w:rsidR="00ED66E0" w:rsidRDefault="00ED66E0" w:rsidP="00AF1C2E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bookmarkEnd w:id="0"/>
    <w:p w14:paraId="27B17CC1" w14:textId="77777777" w:rsidR="00AF1C2E" w:rsidRDefault="00AF1C2E" w:rsidP="00AF1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03771C42"/>
    <w:multiLevelType w:val="hybridMultilevel"/>
    <w:tmpl w:val="F66AE9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75A56"/>
    <w:multiLevelType w:val="hybridMultilevel"/>
    <w:tmpl w:val="6D9ECDFC"/>
    <w:lvl w:ilvl="0" w:tplc="CCF0BE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D2C49"/>
    <w:multiLevelType w:val="multilevel"/>
    <w:tmpl w:val="A62A3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D7754"/>
    <w:multiLevelType w:val="hybridMultilevel"/>
    <w:tmpl w:val="6CE2B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074E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24C81"/>
    <w:multiLevelType w:val="hybridMultilevel"/>
    <w:tmpl w:val="8202103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182D"/>
    <w:multiLevelType w:val="multilevel"/>
    <w:tmpl w:val="433232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/>
        <w:iCs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86FB6"/>
    <w:multiLevelType w:val="hybridMultilevel"/>
    <w:tmpl w:val="ADF40D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107CED"/>
    <w:multiLevelType w:val="hybridMultilevel"/>
    <w:tmpl w:val="98BE4424"/>
    <w:lvl w:ilvl="0" w:tplc="9B188D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E4927"/>
    <w:multiLevelType w:val="hybridMultilevel"/>
    <w:tmpl w:val="527E471A"/>
    <w:lvl w:ilvl="0" w:tplc="95C4F66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646A8"/>
    <w:multiLevelType w:val="hybridMultilevel"/>
    <w:tmpl w:val="2864CF20"/>
    <w:lvl w:ilvl="0" w:tplc="C1600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3"/>
  </w:num>
  <w:num w:numId="18">
    <w:abstractNumId w:val="8"/>
  </w:num>
  <w:num w:numId="19">
    <w:abstractNumId w:val="17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E8"/>
    <w:rsid w:val="003131FC"/>
    <w:rsid w:val="00330339"/>
    <w:rsid w:val="004C5593"/>
    <w:rsid w:val="00562F08"/>
    <w:rsid w:val="005E4788"/>
    <w:rsid w:val="00612B53"/>
    <w:rsid w:val="00685156"/>
    <w:rsid w:val="006A2D57"/>
    <w:rsid w:val="006E72ED"/>
    <w:rsid w:val="0078521B"/>
    <w:rsid w:val="00831C56"/>
    <w:rsid w:val="00A34B81"/>
    <w:rsid w:val="00AF1C2E"/>
    <w:rsid w:val="00B06FD2"/>
    <w:rsid w:val="00C37BE8"/>
    <w:rsid w:val="00C70E89"/>
    <w:rsid w:val="00E67FCD"/>
    <w:rsid w:val="00EC5EF1"/>
    <w:rsid w:val="00ED66E0"/>
    <w:rsid w:val="00F35206"/>
    <w:rsid w:val="00FA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3F32"/>
  <w15:chartTrackingRefBased/>
  <w15:docId w15:val="{E0AD1C8A-D352-4263-8EDD-B58869B9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F1C2E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C2E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AF1C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F1C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1C2E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1C2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1C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1C2E"/>
  </w:style>
  <w:style w:type="table" w:styleId="Tabela-Siatka">
    <w:name w:val="Table Grid"/>
    <w:basedOn w:val="Standardowy"/>
    <w:uiPriority w:val="59"/>
    <w:rsid w:val="00AF1C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F1C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F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7</cp:revision>
  <cp:lastPrinted>2020-11-18T08:51:00Z</cp:lastPrinted>
  <dcterms:created xsi:type="dcterms:W3CDTF">2020-11-17T09:40:00Z</dcterms:created>
  <dcterms:modified xsi:type="dcterms:W3CDTF">2020-11-18T09:03:00Z</dcterms:modified>
</cp:coreProperties>
</file>