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9196" w14:textId="49CA77D7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Uchwała Nr </w:t>
      </w:r>
      <w:r w:rsidR="00221F46">
        <w:rPr>
          <w:rFonts w:ascii="Times New Roman" w:hAnsi="Times New Roman"/>
          <w:sz w:val="28"/>
          <w:szCs w:val="28"/>
        </w:rPr>
        <w:t>159//470/2021</w:t>
      </w:r>
    </w:p>
    <w:p w14:paraId="50FF0347" w14:textId="77777777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Zarządu Powiatu Wyszkowskiego</w:t>
      </w:r>
    </w:p>
    <w:p w14:paraId="622DA830" w14:textId="178F52AF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dnia </w:t>
      </w:r>
      <w:r w:rsidR="000C311F">
        <w:rPr>
          <w:rFonts w:ascii="Times New Roman" w:hAnsi="Times New Roman"/>
          <w:sz w:val="28"/>
          <w:szCs w:val="28"/>
        </w:rPr>
        <w:t>29 czerwca</w:t>
      </w:r>
      <w:r>
        <w:rPr>
          <w:rFonts w:ascii="Times New Roman" w:hAnsi="Times New Roman"/>
          <w:sz w:val="28"/>
          <w:szCs w:val="28"/>
        </w:rPr>
        <w:t xml:space="preserve"> 2021 r.</w:t>
      </w:r>
    </w:p>
    <w:p w14:paraId="0C9A1AC6" w14:textId="77777777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01CF89" w14:textId="77777777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8377AF" w14:textId="77777777" w:rsidR="00487E56" w:rsidRDefault="00487E56" w:rsidP="00487E5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w sprawie powołania Komisji Konkursowej opiniującej oferty złożone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na wsparcie realizacji </w:t>
      </w:r>
      <w:r>
        <w:rPr>
          <w:rFonts w:ascii="Times New Roman" w:hAnsi="Times New Roman"/>
          <w:i/>
          <w:sz w:val="28"/>
          <w:szCs w:val="28"/>
        </w:rPr>
        <w:t xml:space="preserve">zadań publicznych Powiatu Wyszkowskiego w 2021 r. </w:t>
      </w:r>
    </w:p>
    <w:p w14:paraId="75936843" w14:textId="77777777" w:rsidR="00487E56" w:rsidRDefault="00487E56" w:rsidP="00487E56">
      <w:pPr>
        <w:spacing w:after="0" w:line="240" w:lineRule="auto"/>
        <w:ind w:firstLine="708"/>
        <w:jc w:val="both"/>
      </w:pPr>
    </w:p>
    <w:p w14:paraId="3313BD90" w14:textId="77777777" w:rsidR="00487E56" w:rsidRDefault="00487E56" w:rsidP="00487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75C1475" w14:textId="54A3AE18" w:rsidR="00487E56" w:rsidRDefault="00487E56" w:rsidP="00487E5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15 ust. 2a ustawy z dnia 24 kwietnia 2003 r. o działalności pożytku </w:t>
      </w:r>
      <w:r w:rsidRPr="007A6159">
        <w:rPr>
          <w:rFonts w:ascii="Times New Roman" w:hAnsi="Times New Roman"/>
          <w:sz w:val="24"/>
          <w:szCs w:val="24"/>
        </w:rPr>
        <w:t>publicznego i o wolontariacie (Dz. U. z 2020 r. poz. 1057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7A6159">
        <w:rPr>
          <w:rFonts w:ascii="Times New Roman" w:hAnsi="Times New Roman"/>
          <w:sz w:val="24"/>
          <w:szCs w:val="24"/>
        </w:rPr>
        <w:t xml:space="preserve">) oraz Uchwały </w:t>
      </w:r>
      <w:r>
        <w:rPr>
          <w:rFonts w:ascii="Times New Roman" w:hAnsi="Times New Roman"/>
          <w:sz w:val="24"/>
          <w:szCs w:val="24"/>
        </w:rPr>
        <w:t xml:space="preserve">Nr </w:t>
      </w:r>
      <w:r w:rsidR="00221F46">
        <w:rPr>
          <w:rFonts w:ascii="Times New Roman" w:hAnsi="Times New Roman"/>
          <w:sz w:val="24"/>
          <w:szCs w:val="24"/>
        </w:rPr>
        <w:t>159/469/2021</w:t>
      </w:r>
      <w:r>
        <w:rPr>
          <w:rFonts w:ascii="Times New Roman" w:hAnsi="Times New Roman"/>
          <w:sz w:val="24"/>
          <w:szCs w:val="24"/>
        </w:rPr>
        <w:t xml:space="preserve"> Zarządu Powiatu Wyszkowskiego z dnia 29 czerwca 2021 r. w sprawie ogłoszenia III otwartego konkursu ofert na wsparcie realizacji zadań publicznych Powiatu Wyszkowskiego w 2021 roku uchwala się, co następuje:</w:t>
      </w:r>
    </w:p>
    <w:p w14:paraId="4289897F" w14:textId="77777777" w:rsidR="00487E56" w:rsidRDefault="00487E56" w:rsidP="00487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6CA16F" w14:textId="77777777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14:paraId="2F79E010" w14:textId="3226FD19" w:rsidR="00487E56" w:rsidRDefault="00487E56" w:rsidP="00487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Powołuje się Komisje Konkursowe opiniujące oferty złożone w III otwartym konkursie ofert na wsparcie realizacji zadań publicznych Powiatu Wyszkowskiego w 2021 r., w składzie określonym w załączniku Nr 1 do uchwały.</w:t>
      </w:r>
    </w:p>
    <w:p w14:paraId="71959D40" w14:textId="77777777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BE9F7B" w14:textId="77777777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14:paraId="12F8F5A6" w14:textId="77777777" w:rsidR="00487E56" w:rsidRDefault="00487E56" w:rsidP="00487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działania Komisji Konkursowych określa Regulamin Pracy Komisji Konkursowych stanowiący załącznik  Nr 2 do uchwały.</w:t>
      </w:r>
    </w:p>
    <w:p w14:paraId="73F48B1D" w14:textId="77777777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89BF04" w14:textId="77777777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14:paraId="4A71AA16" w14:textId="13849518" w:rsidR="00487E56" w:rsidRDefault="00487E56" w:rsidP="00487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głównemu specjaliście w Wydziale Promocji i Rozwoju.</w:t>
      </w:r>
    </w:p>
    <w:p w14:paraId="0596D939" w14:textId="77777777" w:rsidR="00487E56" w:rsidRDefault="00487E56" w:rsidP="00487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182146" w14:textId="77777777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 w14:paraId="43C12B6F" w14:textId="77777777" w:rsidR="00487E56" w:rsidRDefault="00487E56" w:rsidP="00487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64AC1338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386A39A4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5E320A70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03E25495" w14:textId="77777777" w:rsidR="0099250B" w:rsidRDefault="0099250B" w:rsidP="0099250B">
      <w:pPr>
        <w:ind w:left="4956" w:firstLine="708"/>
        <w:contextualSpacing/>
        <w:jc w:val="center"/>
        <w:rPr>
          <w:rFonts w:asciiTheme="minorHAnsi" w:eastAsiaTheme="minorEastAsia" w:hAnsiTheme="minorHAnsi" w:cstheme="minorBidi"/>
          <w:i/>
          <w:iCs/>
        </w:rPr>
      </w:pPr>
      <w:r>
        <w:rPr>
          <w:i/>
          <w:iCs/>
        </w:rPr>
        <w:t>-w podpisie-</w:t>
      </w:r>
    </w:p>
    <w:p w14:paraId="1CD380BE" w14:textId="77777777" w:rsidR="0099250B" w:rsidRDefault="0099250B" w:rsidP="0099250B">
      <w:pPr>
        <w:jc w:val="right"/>
      </w:pPr>
      <w:r>
        <w:t xml:space="preserve">Przewodniczący Zarządu Powiatu </w:t>
      </w:r>
    </w:p>
    <w:p w14:paraId="78FEBDBB" w14:textId="77777777" w:rsidR="0099250B" w:rsidRDefault="0099250B" w:rsidP="0099250B">
      <w:pPr>
        <w:rPr>
          <w:rFonts w:ascii="Times New Roman" w:eastAsiaTheme="minorEastAsia" w:hAnsi="Times New Roman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Jerzy Żukowski</w:t>
      </w:r>
    </w:p>
    <w:p w14:paraId="40C75DED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3B6B34E0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1AD83ECF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74EE3EF9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72F2C400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6656236B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11999D9C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4D402610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31011D17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12C5B6B4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45FEC579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3D8BF2B9" w14:textId="77777777" w:rsidR="000C311F" w:rsidRDefault="000C311F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360C0CAD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074F1B0C" w14:textId="77777777" w:rsidR="00487E56" w:rsidRDefault="00487E56" w:rsidP="00487E56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14:paraId="00CD58CE" w14:textId="4383BC62" w:rsidR="00487E56" w:rsidRDefault="00487E56" w:rsidP="00487E56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</w:t>
      </w:r>
      <w:r w:rsidR="00221F46">
        <w:rPr>
          <w:rFonts w:ascii="Times New Roman" w:hAnsi="Times New Roman"/>
          <w:sz w:val="24"/>
          <w:szCs w:val="24"/>
        </w:rPr>
        <w:t>159/470/2021</w:t>
      </w:r>
    </w:p>
    <w:p w14:paraId="60D48836" w14:textId="77777777" w:rsidR="00487E56" w:rsidRDefault="00487E56" w:rsidP="00487E56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Wyszkowskiego</w:t>
      </w:r>
    </w:p>
    <w:p w14:paraId="547A745B" w14:textId="07383048" w:rsidR="00487E56" w:rsidRDefault="00487E56" w:rsidP="00487E56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0C311F">
        <w:rPr>
          <w:rFonts w:ascii="Times New Roman" w:hAnsi="Times New Roman"/>
          <w:sz w:val="24"/>
          <w:szCs w:val="24"/>
        </w:rPr>
        <w:t>29 czerwca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14:paraId="78CEAC35" w14:textId="77777777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B175B3" w14:textId="77777777" w:rsidR="00487E56" w:rsidRDefault="00487E56" w:rsidP="00487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FD2506" w14:textId="3E44DAD1" w:rsidR="00487E56" w:rsidRDefault="00487E56" w:rsidP="00487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Powołuje się Komisje Konkursowe w celu opiniowania ofert złożonych w III otwartym konkursie ofert na wsparcie realizacji zadań publicznych Powiatu Wyszkowskiego w 2021 r.:</w:t>
      </w:r>
    </w:p>
    <w:p w14:paraId="77823E94" w14:textId="77777777" w:rsidR="00487E56" w:rsidRDefault="00487E56" w:rsidP="00487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6B7F5" w14:textId="77777777" w:rsidR="00487E56" w:rsidRDefault="00487E56" w:rsidP="00487E56">
      <w:pPr>
        <w:pStyle w:val="Akapitzlist"/>
        <w:numPr>
          <w:ilvl w:val="0"/>
          <w:numId w:val="1"/>
        </w:numPr>
        <w:jc w:val="both"/>
      </w:pPr>
      <w:r w:rsidRPr="009203DD">
        <w:t>w zakresie kultury, sztuki, ochrony dóbr kultury i dziedzictwa narodowego w składzie:</w:t>
      </w:r>
    </w:p>
    <w:p w14:paraId="77CBE507" w14:textId="48C6E1FF" w:rsidR="00487E56" w:rsidRPr="009203DD" w:rsidRDefault="000C311F" w:rsidP="00487E56">
      <w:pPr>
        <w:pStyle w:val="Akapitzlist"/>
        <w:numPr>
          <w:ilvl w:val="0"/>
          <w:numId w:val="16"/>
        </w:numPr>
        <w:jc w:val="both"/>
      </w:pPr>
      <w:r>
        <w:t>Ewa Michalik</w:t>
      </w:r>
      <w:r w:rsidR="00487E56">
        <w:t xml:space="preserve"> </w:t>
      </w:r>
      <w:r w:rsidR="00487E56" w:rsidRPr="009203DD">
        <w:t>– przewodniczący,</w:t>
      </w:r>
    </w:p>
    <w:p w14:paraId="641E3221" w14:textId="280154C3" w:rsidR="00487E56" w:rsidRPr="009203DD" w:rsidRDefault="000C311F" w:rsidP="00487E56">
      <w:pPr>
        <w:pStyle w:val="Akapitzlist"/>
        <w:numPr>
          <w:ilvl w:val="0"/>
          <w:numId w:val="16"/>
        </w:numPr>
        <w:jc w:val="both"/>
      </w:pPr>
      <w:r>
        <w:t>Agnieszka Kalinowska-Szymańska</w:t>
      </w:r>
      <w:r w:rsidR="00487E56" w:rsidRPr="009203DD">
        <w:t xml:space="preserve"> – członek,</w:t>
      </w:r>
    </w:p>
    <w:p w14:paraId="75760E1A" w14:textId="4E51A8DB" w:rsidR="00487E56" w:rsidRPr="009203DD" w:rsidRDefault="000C311F" w:rsidP="00487E56">
      <w:pPr>
        <w:pStyle w:val="Akapitzlist"/>
        <w:numPr>
          <w:ilvl w:val="0"/>
          <w:numId w:val="16"/>
        </w:numPr>
        <w:jc w:val="both"/>
      </w:pPr>
      <w:r>
        <w:t>Anna Anuszewska</w:t>
      </w:r>
      <w:r w:rsidR="00487E56" w:rsidRPr="009203DD">
        <w:t xml:space="preserve"> – członek,</w:t>
      </w:r>
    </w:p>
    <w:p w14:paraId="4D07EDC9" w14:textId="66BD3652" w:rsidR="00487E56" w:rsidRPr="009203DD" w:rsidRDefault="000C311F" w:rsidP="00487E56">
      <w:pPr>
        <w:pStyle w:val="Akapitzlist"/>
        <w:numPr>
          <w:ilvl w:val="0"/>
          <w:numId w:val="16"/>
        </w:numPr>
        <w:jc w:val="both"/>
      </w:pPr>
      <w:r>
        <w:t>Katarzyna Sakowicz</w:t>
      </w:r>
      <w:r w:rsidR="00487E56" w:rsidRPr="009203DD">
        <w:t xml:space="preserve"> - członek, przedstawiciel organizacji pozarządowej,  </w:t>
      </w:r>
    </w:p>
    <w:p w14:paraId="443A190D" w14:textId="79B172A5" w:rsidR="00487E56" w:rsidRPr="009203DD" w:rsidRDefault="000C311F" w:rsidP="00487E56">
      <w:pPr>
        <w:pStyle w:val="Akapitzlist"/>
        <w:numPr>
          <w:ilvl w:val="0"/>
          <w:numId w:val="16"/>
        </w:numPr>
        <w:jc w:val="both"/>
      </w:pPr>
      <w:r>
        <w:t>Elżbieta Grażyna Święch</w:t>
      </w:r>
      <w:r w:rsidR="00487E56" w:rsidRPr="009203DD">
        <w:t xml:space="preserve"> - członek, przedstawiciel organizacji pozarządowej</w:t>
      </w:r>
      <w:r w:rsidR="00487E56">
        <w:t>;</w:t>
      </w:r>
    </w:p>
    <w:p w14:paraId="03DFEA2F" w14:textId="77777777" w:rsidR="00487E56" w:rsidRPr="009203DD" w:rsidRDefault="00487E56" w:rsidP="00487E56">
      <w:pPr>
        <w:pStyle w:val="Akapitzlist"/>
        <w:jc w:val="both"/>
      </w:pPr>
    </w:p>
    <w:p w14:paraId="4027B41D" w14:textId="77777777" w:rsidR="00487E56" w:rsidRDefault="00487E56" w:rsidP="00487E56">
      <w:pPr>
        <w:pStyle w:val="NormalnyWeb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jc w:val="both"/>
      </w:pPr>
      <w:r w:rsidRPr="009203DD">
        <w:t>w zakresie turystyki i krajoznawstwa w składzie:</w:t>
      </w:r>
    </w:p>
    <w:p w14:paraId="4E35885D" w14:textId="478B536A" w:rsidR="00487E56" w:rsidRPr="009203DD" w:rsidRDefault="000C311F" w:rsidP="00487E56">
      <w:pPr>
        <w:pStyle w:val="Akapitzlist"/>
        <w:numPr>
          <w:ilvl w:val="0"/>
          <w:numId w:val="17"/>
        </w:numPr>
        <w:jc w:val="both"/>
      </w:pPr>
      <w:r>
        <w:t>Joanna Wiszowaty</w:t>
      </w:r>
      <w:r w:rsidR="00487E56" w:rsidRPr="009203DD">
        <w:t xml:space="preserve"> – przewodniczący,</w:t>
      </w:r>
    </w:p>
    <w:p w14:paraId="76BD2ABA" w14:textId="035F4DF8" w:rsidR="00487E56" w:rsidRPr="009203DD" w:rsidRDefault="000C311F" w:rsidP="00487E56">
      <w:pPr>
        <w:pStyle w:val="Akapitzlist"/>
        <w:numPr>
          <w:ilvl w:val="0"/>
          <w:numId w:val="17"/>
        </w:numPr>
        <w:jc w:val="both"/>
      </w:pPr>
      <w:r>
        <w:t>Ewa Michalik</w:t>
      </w:r>
      <w:r w:rsidR="00487E56" w:rsidRPr="009203DD">
        <w:t xml:space="preserve"> – członek,</w:t>
      </w:r>
    </w:p>
    <w:p w14:paraId="521D24B2" w14:textId="1C5BFD13" w:rsidR="00487E56" w:rsidRPr="009203DD" w:rsidRDefault="000C311F" w:rsidP="00487E56">
      <w:pPr>
        <w:pStyle w:val="Akapitzlist"/>
        <w:numPr>
          <w:ilvl w:val="0"/>
          <w:numId w:val="17"/>
        </w:numPr>
        <w:jc w:val="both"/>
      </w:pPr>
      <w:r>
        <w:t>Danuta Polak</w:t>
      </w:r>
      <w:r w:rsidR="00487E56" w:rsidRPr="009203DD">
        <w:t xml:space="preserve"> – członek,</w:t>
      </w:r>
    </w:p>
    <w:p w14:paraId="431595B5" w14:textId="1C217C50" w:rsidR="00487E56" w:rsidRPr="009203DD" w:rsidRDefault="000C311F" w:rsidP="00487E56">
      <w:pPr>
        <w:pStyle w:val="Akapitzlist"/>
        <w:numPr>
          <w:ilvl w:val="0"/>
          <w:numId w:val="17"/>
        </w:numPr>
        <w:jc w:val="both"/>
      </w:pPr>
      <w:r>
        <w:t>Monika Filipiak</w:t>
      </w:r>
      <w:r w:rsidR="00487E56" w:rsidRPr="009203DD">
        <w:t xml:space="preserve"> - członek, przedstawiciel organizacji pozarządowej,  </w:t>
      </w:r>
    </w:p>
    <w:p w14:paraId="2E1D20D0" w14:textId="44A98209" w:rsidR="00487E56" w:rsidRPr="009203DD" w:rsidRDefault="000C311F" w:rsidP="00487E56">
      <w:pPr>
        <w:pStyle w:val="Akapitzlist"/>
        <w:numPr>
          <w:ilvl w:val="0"/>
          <w:numId w:val="17"/>
        </w:numPr>
        <w:jc w:val="both"/>
      </w:pPr>
      <w:r>
        <w:t>Katarzyna Kamieniecka</w:t>
      </w:r>
      <w:r w:rsidR="00487E56">
        <w:t xml:space="preserve"> </w:t>
      </w:r>
      <w:r w:rsidR="00487E56" w:rsidRPr="009203DD">
        <w:t>- członek, przedstawiciel organizacji pozarządowej</w:t>
      </w:r>
      <w:r w:rsidR="00487E56">
        <w:t>.</w:t>
      </w:r>
    </w:p>
    <w:p w14:paraId="2E80A028" w14:textId="77777777" w:rsidR="00487E56" w:rsidRPr="009203DD" w:rsidRDefault="00487E56" w:rsidP="00487E56">
      <w:pPr>
        <w:pStyle w:val="NormalnyWeb"/>
        <w:tabs>
          <w:tab w:val="left" w:pos="709"/>
        </w:tabs>
        <w:spacing w:before="0" w:beforeAutospacing="0" w:after="0" w:afterAutospacing="0"/>
        <w:ind w:left="720"/>
        <w:jc w:val="both"/>
      </w:pPr>
    </w:p>
    <w:p w14:paraId="04CD69BE" w14:textId="77777777" w:rsidR="00487E56" w:rsidRPr="009203DD" w:rsidRDefault="00487E56" w:rsidP="00487E56">
      <w:pPr>
        <w:pStyle w:val="NormalnyWeb"/>
        <w:tabs>
          <w:tab w:val="left" w:pos="709"/>
        </w:tabs>
        <w:spacing w:before="0" w:beforeAutospacing="0" w:after="0" w:afterAutospacing="0"/>
        <w:ind w:left="720"/>
        <w:jc w:val="both"/>
      </w:pPr>
    </w:p>
    <w:p w14:paraId="575E47D5" w14:textId="77777777" w:rsidR="00487E56" w:rsidRPr="009203DD" w:rsidRDefault="00487E56" w:rsidP="00487E56">
      <w:pPr>
        <w:pStyle w:val="Akapitzlist"/>
        <w:jc w:val="both"/>
      </w:pPr>
    </w:p>
    <w:p w14:paraId="56F69DDB" w14:textId="77777777" w:rsidR="00487E56" w:rsidRDefault="00487E56" w:rsidP="00487E56">
      <w:pPr>
        <w:pStyle w:val="Akapitzlist"/>
        <w:jc w:val="both"/>
      </w:pPr>
    </w:p>
    <w:p w14:paraId="4E12AE7A" w14:textId="77777777" w:rsidR="00487E56" w:rsidRDefault="00487E56" w:rsidP="00487E56">
      <w:pPr>
        <w:pStyle w:val="Akapitzlist"/>
        <w:jc w:val="both"/>
      </w:pPr>
    </w:p>
    <w:p w14:paraId="3DBC68F2" w14:textId="77777777" w:rsidR="00487E56" w:rsidRDefault="00487E56" w:rsidP="00487E56">
      <w:pPr>
        <w:pStyle w:val="Akapitzlist"/>
        <w:jc w:val="both"/>
      </w:pPr>
    </w:p>
    <w:p w14:paraId="0012D19A" w14:textId="77777777" w:rsidR="00487E56" w:rsidRDefault="00487E56" w:rsidP="00487E56">
      <w:pPr>
        <w:pStyle w:val="Akapitzlist"/>
        <w:jc w:val="both"/>
      </w:pPr>
    </w:p>
    <w:p w14:paraId="6CFFB192" w14:textId="77777777" w:rsidR="00487E56" w:rsidRDefault="00487E56" w:rsidP="00487E56">
      <w:pPr>
        <w:pStyle w:val="Akapitzlist"/>
        <w:jc w:val="both"/>
      </w:pPr>
    </w:p>
    <w:p w14:paraId="284C29D3" w14:textId="77777777" w:rsidR="00487E56" w:rsidRDefault="00487E56" w:rsidP="00487E56">
      <w:pPr>
        <w:pStyle w:val="Akapitzlist"/>
        <w:jc w:val="both"/>
      </w:pPr>
    </w:p>
    <w:p w14:paraId="0CED479E" w14:textId="77777777" w:rsidR="00487E56" w:rsidRDefault="00487E56" w:rsidP="00487E56">
      <w:pPr>
        <w:pStyle w:val="Akapitzlist"/>
        <w:jc w:val="both"/>
      </w:pPr>
    </w:p>
    <w:p w14:paraId="05E12236" w14:textId="77777777" w:rsidR="00487E56" w:rsidRDefault="00487E56" w:rsidP="00487E56">
      <w:pPr>
        <w:pStyle w:val="Akapitzlist"/>
        <w:jc w:val="both"/>
      </w:pPr>
    </w:p>
    <w:p w14:paraId="28EA32BB" w14:textId="77777777" w:rsidR="00487E56" w:rsidRDefault="00487E56" w:rsidP="00487E56">
      <w:pPr>
        <w:pStyle w:val="Akapitzlist"/>
        <w:jc w:val="both"/>
      </w:pPr>
    </w:p>
    <w:p w14:paraId="3BA903DB" w14:textId="77777777" w:rsidR="00487E56" w:rsidRDefault="00487E56" w:rsidP="00487E56">
      <w:pPr>
        <w:pStyle w:val="Akapitzlist"/>
        <w:jc w:val="both"/>
      </w:pPr>
    </w:p>
    <w:p w14:paraId="5E05ACD1" w14:textId="77777777" w:rsidR="00487E56" w:rsidRDefault="00487E56" w:rsidP="00487E56">
      <w:pPr>
        <w:pStyle w:val="Akapitzlist"/>
        <w:jc w:val="both"/>
      </w:pPr>
    </w:p>
    <w:p w14:paraId="1AC3B9FA" w14:textId="77777777" w:rsidR="00487E56" w:rsidRDefault="00487E56" w:rsidP="00487E56">
      <w:pPr>
        <w:pStyle w:val="Akapitzlist"/>
        <w:jc w:val="both"/>
      </w:pPr>
    </w:p>
    <w:p w14:paraId="61C25C72" w14:textId="77777777" w:rsidR="00487E56" w:rsidRDefault="00487E56" w:rsidP="00487E56">
      <w:pPr>
        <w:pStyle w:val="Akapitzlist"/>
        <w:jc w:val="both"/>
      </w:pPr>
    </w:p>
    <w:p w14:paraId="78617D31" w14:textId="77777777" w:rsidR="00487E56" w:rsidRDefault="00487E56" w:rsidP="00487E56">
      <w:pPr>
        <w:pStyle w:val="Akapitzlist"/>
        <w:jc w:val="both"/>
      </w:pPr>
    </w:p>
    <w:p w14:paraId="4F0CC3B3" w14:textId="77777777" w:rsidR="00487E56" w:rsidRDefault="00487E56" w:rsidP="00487E56">
      <w:pPr>
        <w:pStyle w:val="Akapitzlist"/>
        <w:jc w:val="both"/>
      </w:pPr>
    </w:p>
    <w:p w14:paraId="37BC9075" w14:textId="77777777" w:rsidR="00487E56" w:rsidRDefault="00487E56" w:rsidP="00487E56">
      <w:pPr>
        <w:pStyle w:val="Akapitzlist"/>
        <w:jc w:val="both"/>
      </w:pPr>
    </w:p>
    <w:p w14:paraId="57FE9798" w14:textId="77777777" w:rsidR="00487E56" w:rsidRDefault="00487E56" w:rsidP="00487E56">
      <w:pPr>
        <w:pStyle w:val="Akapitzlist"/>
        <w:jc w:val="both"/>
      </w:pPr>
    </w:p>
    <w:p w14:paraId="5D0A79CF" w14:textId="77777777" w:rsidR="00487E56" w:rsidRDefault="00487E56" w:rsidP="00487E56">
      <w:pPr>
        <w:pStyle w:val="Akapitzlist"/>
        <w:jc w:val="both"/>
      </w:pPr>
    </w:p>
    <w:p w14:paraId="75EFE0FF" w14:textId="77777777" w:rsidR="00487E56" w:rsidRDefault="00487E56" w:rsidP="00487E56">
      <w:pPr>
        <w:pStyle w:val="Akapitzlist"/>
        <w:jc w:val="both"/>
      </w:pPr>
    </w:p>
    <w:p w14:paraId="0E979EEF" w14:textId="77777777" w:rsidR="00487E56" w:rsidRDefault="00487E56" w:rsidP="00487E56">
      <w:pPr>
        <w:pStyle w:val="Akapitzlist"/>
        <w:jc w:val="both"/>
      </w:pPr>
    </w:p>
    <w:p w14:paraId="69B8F9E2" w14:textId="77777777" w:rsidR="00487E56" w:rsidRDefault="00487E56" w:rsidP="00487E56">
      <w:pPr>
        <w:pStyle w:val="Akapitzlist"/>
        <w:jc w:val="both"/>
      </w:pPr>
    </w:p>
    <w:p w14:paraId="785742BE" w14:textId="77777777" w:rsidR="00487E56" w:rsidRDefault="00487E56" w:rsidP="00487E56">
      <w:pPr>
        <w:pStyle w:val="Akapitzlist"/>
        <w:jc w:val="both"/>
      </w:pPr>
    </w:p>
    <w:p w14:paraId="46A86597" w14:textId="77777777" w:rsidR="00487E56" w:rsidRDefault="00487E56" w:rsidP="00487E56">
      <w:pPr>
        <w:pStyle w:val="Akapitzlist"/>
        <w:jc w:val="both"/>
      </w:pPr>
    </w:p>
    <w:p w14:paraId="454E215B" w14:textId="77777777" w:rsidR="00487E56" w:rsidRDefault="00487E56" w:rsidP="00487E56">
      <w:pPr>
        <w:pStyle w:val="Akapitzlist"/>
        <w:jc w:val="both"/>
      </w:pPr>
    </w:p>
    <w:p w14:paraId="61626F2E" w14:textId="77777777" w:rsidR="00487E56" w:rsidRDefault="00487E56" w:rsidP="00487E56">
      <w:pPr>
        <w:pStyle w:val="Akapitzlist"/>
        <w:jc w:val="both"/>
      </w:pPr>
    </w:p>
    <w:p w14:paraId="596D5F96" w14:textId="77777777" w:rsidR="00487E56" w:rsidRDefault="00487E56" w:rsidP="00487E56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14:paraId="53F8D6F5" w14:textId="7E3B0B9C" w:rsidR="00487E56" w:rsidRDefault="00487E56" w:rsidP="00487E56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</w:t>
      </w:r>
      <w:r w:rsidR="00221F46">
        <w:rPr>
          <w:rFonts w:ascii="Times New Roman" w:hAnsi="Times New Roman"/>
          <w:sz w:val="24"/>
          <w:szCs w:val="24"/>
        </w:rPr>
        <w:t>159/470/2021</w:t>
      </w:r>
    </w:p>
    <w:p w14:paraId="0C5B4A33" w14:textId="77777777" w:rsidR="00487E56" w:rsidRDefault="00487E56" w:rsidP="00487E56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Wyszkowskiego</w:t>
      </w:r>
    </w:p>
    <w:p w14:paraId="253A4E29" w14:textId="70B00310" w:rsidR="00487E56" w:rsidRDefault="00487E56" w:rsidP="00487E56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0C311F">
        <w:rPr>
          <w:rFonts w:ascii="Times New Roman" w:hAnsi="Times New Roman"/>
          <w:sz w:val="24"/>
          <w:szCs w:val="24"/>
        </w:rPr>
        <w:t>29 czerwca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14:paraId="48D5473F" w14:textId="77777777" w:rsidR="00487E56" w:rsidRDefault="00487E56" w:rsidP="00487E56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391B1940" w14:textId="77777777" w:rsidR="00487E56" w:rsidRDefault="00487E56" w:rsidP="00487E56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  <w:sz w:val="24"/>
          <w:szCs w:val="24"/>
        </w:rPr>
      </w:pPr>
    </w:p>
    <w:p w14:paraId="5FA46C2A" w14:textId="77777777" w:rsidR="00487E56" w:rsidRDefault="00487E56" w:rsidP="00487E56">
      <w:pPr>
        <w:shd w:val="clear" w:color="auto" w:fill="FFFFFF"/>
        <w:spacing w:after="0" w:line="240" w:lineRule="auto"/>
        <w:ind w:right="538"/>
        <w:jc w:val="center"/>
        <w:rPr>
          <w:rFonts w:ascii="Times New (W1)" w:hAnsi="Times New (W1)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Pracy Komisji Konkursowej</w:t>
      </w:r>
    </w:p>
    <w:p w14:paraId="41D65EC6" w14:textId="77777777" w:rsidR="00487E56" w:rsidRDefault="00487E56" w:rsidP="00487E56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  <w:sz w:val="24"/>
          <w:szCs w:val="24"/>
        </w:rPr>
      </w:pPr>
    </w:p>
    <w:p w14:paraId="57FEB1C3" w14:textId="77777777" w:rsidR="00487E56" w:rsidRDefault="00487E56" w:rsidP="00487E56">
      <w:pPr>
        <w:shd w:val="clear" w:color="auto" w:fill="FFFFFF"/>
        <w:spacing w:after="0" w:line="240" w:lineRule="auto"/>
        <w:ind w:right="-52"/>
        <w:jc w:val="center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>§ 1.</w:t>
      </w:r>
    </w:p>
    <w:p w14:paraId="60F66BE4" w14:textId="0472B0E6" w:rsidR="00487E56" w:rsidRDefault="00487E56" w:rsidP="00487E56">
      <w:pPr>
        <w:shd w:val="clear" w:color="auto" w:fill="FFFFFF"/>
        <w:spacing w:after="0" w:line="240" w:lineRule="auto"/>
        <w:ind w:right="-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 xml:space="preserve">Zadaniem Komisji Konkursowej, zwanej dalej „Komisją”, jest opiniowanie złożonych ofert </w:t>
      </w:r>
      <w:r>
        <w:rPr>
          <w:rFonts w:ascii="Times New (W1)" w:hAnsi="Times New (W1)" w:hint="cs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III otwartym konkursie ofert na wsparcie realizacji zadań publicznych Powiatu Wyszkowskiego w 2021 r. </w:t>
      </w:r>
    </w:p>
    <w:p w14:paraId="6895F2CD" w14:textId="77777777" w:rsidR="00487E56" w:rsidRDefault="00487E56" w:rsidP="00487E56">
      <w:pPr>
        <w:shd w:val="clear" w:color="auto" w:fill="FFFFFF"/>
        <w:spacing w:after="0" w:line="240" w:lineRule="auto"/>
        <w:ind w:right="538"/>
        <w:jc w:val="both"/>
        <w:rPr>
          <w:rFonts w:ascii="Times New (W1)" w:hAnsi="Times New (W1)"/>
          <w:color w:val="000000"/>
          <w:sz w:val="24"/>
          <w:szCs w:val="24"/>
        </w:rPr>
      </w:pPr>
    </w:p>
    <w:p w14:paraId="5B908EAB" w14:textId="77777777" w:rsidR="00487E56" w:rsidRDefault="00487E56" w:rsidP="00487E56">
      <w:pPr>
        <w:shd w:val="clear" w:color="auto" w:fill="FFFFFF"/>
        <w:spacing w:after="0" w:line="240" w:lineRule="auto"/>
        <w:ind w:right="-52"/>
        <w:jc w:val="center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>§ 2.</w:t>
      </w:r>
    </w:p>
    <w:p w14:paraId="53BE1B0C" w14:textId="77777777" w:rsidR="00487E56" w:rsidRDefault="00487E56" w:rsidP="00487E56">
      <w:pPr>
        <w:numPr>
          <w:ilvl w:val="1"/>
          <w:numId w:val="2"/>
        </w:numPr>
        <w:shd w:val="clear" w:color="auto" w:fill="FFFFFF"/>
        <w:spacing w:after="0" w:line="240" w:lineRule="auto"/>
        <w:ind w:left="330" w:right="7" w:hanging="330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4"/>
          <w:sz w:val="24"/>
          <w:szCs w:val="24"/>
        </w:rPr>
        <w:t xml:space="preserve">Do wszystkich członków Komisji stosuje się zasady wynikające z Kodeksu </w:t>
      </w:r>
      <w:r>
        <w:rPr>
          <w:rFonts w:ascii="Times New (W1)" w:hAnsi="Times New (W1)"/>
          <w:spacing w:val="-4"/>
          <w:sz w:val="24"/>
          <w:szCs w:val="24"/>
        </w:rPr>
        <w:t>p</w:t>
      </w:r>
      <w:r>
        <w:rPr>
          <w:rFonts w:ascii="Times New (W1)" w:hAnsi="Times New (W1)" w:hint="cs"/>
          <w:spacing w:val="-4"/>
          <w:sz w:val="24"/>
          <w:szCs w:val="24"/>
        </w:rPr>
        <w:t xml:space="preserve">ostępowania </w:t>
      </w:r>
      <w:r>
        <w:rPr>
          <w:rFonts w:ascii="Times New (W1)" w:hAnsi="Times New (W1)"/>
          <w:spacing w:val="-4"/>
          <w:sz w:val="24"/>
          <w:szCs w:val="24"/>
        </w:rPr>
        <w:t>a</w:t>
      </w:r>
      <w:r>
        <w:rPr>
          <w:rFonts w:ascii="Times New (W1)" w:hAnsi="Times New (W1)" w:hint="cs"/>
          <w:spacing w:val="-4"/>
          <w:sz w:val="24"/>
          <w:szCs w:val="24"/>
        </w:rPr>
        <w:t>dministracyjnego, mające na celu zapewnić bezstronność ocen.</w:t>
      </w:r>
    </w:p>
    <w:p w14:paraId="3F208EE6" w14:textId="77777777" w:rsidR="00487E56" w:rsidRDefault="00487E56" w:rsidP="00487E56">
      <w:pPr>
        <w:numPr>
          <w:ilvl w:val="1"/>
          <w:numId w:val="2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1"/>
          <w:sz w:val="24"/>
          <w:szCs w:val="24"/>
        </w:rPr>
        <w:t xml:space="preserve">Członkowie Komisji podpisują deklarację bezstronności i poufności, stanowiącą załącznik </w:t>
      </w:r>
      <w:r>
        <w:rPr>
          <w:rFonts w:ascii="Times New (W1)" w:hAnsi="Times New (W1)" w:hint="cs"/>
          <w:sz w:val="24"/>
          <w:szCs w:val="24"/>
        </w:rPr>
        <w:t>nr 1</w:t>
      </w:r>
      <w:r>
        <w:rPr>
          <w:rFonts w:ascii="Times New (W1)" w:hAnsi="Times New (W1)" w:hint="cs"/>
          <w:i/>
          <w:iCs/>
          <w:sz w:val="24"/>
          <w:szCs w:val="24"/>
        </w:rPr>
        <w:t xml:space="preserve"> </w:t>
      </w:r>
      <w:r>
        <w:rPr>
          <w:rFonts w:ascii="Times New (W1)" w:hAnsi="Times New (W1)" w:hint="cs"/>
          <w:sz w:val="24"/>
          <w:szCs w:val="24"/>
        </w:rPr>
        <w:t>do niniejszego regulaminu.</w:t>
      </w:r>
    </w:p>
    <w:p w14:paraId="5F16EAD7" w14:textId="77777777" w:rsidR="00487E56" w:rsidRDefault="00487E56" w:rsidP="00487E56">
      <w:pPr>
        <w:numPr>
          <w:ilvl w:val="1"/>
          <w:numId w:val="2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>Zarząd Powiatu w sytuacji, o której członek Komisji podlega wyłączeniu, dokonuje jego wyłączenia w drodze uchwały.</w:t>
      </w:r>
    </w:p>
    <w:p w14:paraId="0D3C196B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b/>
          <w:bCs/>
          <w:sz w:val="24"/>
          <w:szCs w:val="24"/>
        </w:rPr>
      </w:pPr>
    </w:p>
    <w:p w14:paraId="55A7D325" w14:textId="77777777" w:rsidR="00487E56" w:rsidRDefault="00487E56" w:rsidP="00487E56">
      <w:pPr>
        <w:shd w:val="clear" w:color="auto" w:fill="FFFFFF"/>
        <w:tabs>
          <w:tab w:val="left" w:pos="3969"/>
        </w:tabs>
        <w:spacing w:after="0" w:line="240" w:lineRule="auto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3.</w:t>
      </w:r>
    </w:p>
    <w:p w14:paraId="225C11E7" w14:textId="77777777" w:rsidR="00487E56" w:rsidRPr="007A6159" w:rsidRDefault="00487E56" w:rsidP="00487E56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5"/>
          <w:sz w:val="24"/>
          <w:szCs w:val="24"/>
        </w:rPr>
      </w:pPr>
      <w:r w:rsidRPr="007A6159">
        <w:rPr>
          <w:rFonts w:ascii="Times New Roman" w:hAnsi="Times New Roman"/>
          <w:spacing w:val="-3"/>
          <w:sz w:val="24"/>
          <w:szCs w:val="24"/>
        </w:rPr>
        <w:t>Pracami Komisji kieruje Przewodniczący.</w:t>
      </w:r>
    </w:p>
    <w:p w14:paraId="41278E21" w14:textId="77777777" w:rsidR="00487E56" w:rsidRPr="007A6159" w:rsidRDefault="00487E56" w:rsidP="00487E56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12"/>
          <w:sz w:val="24"/>
          <w:szCs w:val="24"/>
        </w:rPr>
      </w:pPr>
      <w:r w:rsidRPr="007A6159">
        <w:rPr>
          <w:rFonts w:ascii="Times New Roman" w:hAnsi="Times New Roman"/>
          <w:spacing w:val="-3"/>
          <w:sz w:val="24"/>
          <w:szCs w:val="24"/>
        </w:rPr>
        <w:t>Komisja działa na posiedzeniach zwołanych przez Przewodniczącego.</w:t>
      </w:r>
    </w:p>
    <w:p w14:paraId="25845F35" w14:textId="77777777" w:rsidR="00487E56" w:rsidRPr="007A6159" w:rsidRDefault="00487E56" w:rsidP="00487E56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num" w:pos="284"/>
          <w:tab w:val="num" w:pos="330"/>
          <w:tab w:val="left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14"/>
          <w:sz w:val="24"/>
          <w:szCs w:val="24"/>
        </w:rPr>
      </w:pPr>
      <w:r w:rsidRPr="007A6159">
        <w:rPr>
          <w:rFonts w:ascii="Times New Roman" w:hAnsi="Times New Roman"/>
          <w:spacing w:val="-3"/>
          <w:sz w:val="24"/>
          <w:szCs w:val="24"/>
        </w:rPr>
        <w:t>Posiedzenie Komisji składa się z części jawnej i niejawnej.</w:t>
      </w:r>
    </w:p>
    <w:p w14:paraId="62453836" w14:textId="77777777" w:rsidR="00487E56" w:rsidRPr="007A6159" w:rsidRDefault="00487E56" w:rsidP="00487E56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num" w:pos="284"/>
          <w:tab w:val="num" w:pos="330"/>
          <w:tab w:val="left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14"/>
          <w:sz w:val="24"/>
          <w:szCs w:val="24"/>
        </w:rPr>
      </w:pPr>
      <w:r w:rsidRPr="007A6159">
        <w:rPr>
          <w:rFonts w:ascii="Times New Roman" w:hAnsi="Times New Roman"/>
          <w:spacing w:val="-3"/>
          <w:sz w:val="24"/>
          <w:szCs w:val="24"/>
        </w:rPr>
        <w:t>Komisja podejmuje pracę, gdy w posiedzeniu bierze udział co najmniej 50% składu + 1 osoba, w tym Przewodniczący Komisji.</w:t>
      </w:r>
    </w:p>
    <w:p w14:paraId="148A6628" w14:textId="77777777" w:rsidR="00487E56" w:rsidRPr="007A6159" w:rsidRDefault="00487E56" w:rsidP="00487E56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num" w:pos="284"/>
          <w:tab w:val="left" w:pos="360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A6159">
        <w:rPr>
          <w:rFonts w:ascii="Times New Roman" w:hAnsi="Times New Roman"/>
          <w:spacing w:val="-3"/>
          <w:sz w:val="24"/>
          <w:szCs w:val="24"/>
        </w:rPr>
        <w:t xml:space="preserve">Posiedzenie, w czasie którego dokonuje się otwarcia ofert jest jawne i może odbyć się </w:t>
      </w:r>
      <w:r>
        <w:rPr>
          <w:rFonts w:ascii="Times New Roman" w:hAnsi="Times New Roman"/>
          <w:spacing w:val="-3"/>
          <w:sz w:val="24"/>
          <w:szCs w:val="24"/>
        </w:rPr>
        <w:br/>
      </w:r>
      <w:r w:rsidRPr="007A6159">
        <w:rPr>
          <w:rFonts w:ascii="Times New Roman" w:hAnsi="Times New Roman"/>
          <w:spacing w:val="-3"/>
          <w:sz w:val="24"/>
          <w:szCs w:val="24"/>
        </w:rPr>
        <w:t>z udziałem oferentów.</w:t>
      </w:r>
    </w:p>
    <w:p w14:paraId="1C7DCDA5" w14:textId="77777777" w:rsidR="00487E56" w:rsidRPr="007A6159" w:rsidRDefault="00487E56" w:rsidP="00487E56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num" w:pos="284"/>
          <w:tab w:val="left" w:pos="360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A6159">
        <w:rPr>
          <w:rFonts w:ascii="Times New Roman" w:hAnsi="Times New Roman"/>
          <w:sz w:val="24"/>
          <w:szCs w:val="24"/>
        </w:rPr>
        <w:t>Posiedzenie, na którym odbywa się ocena formalna i merytoryczna ofert odbywa się na posiedzeniu niejawnym bez udziału oferentów.</w:t>
      </w:r>
    </w:p>
    <w:p w14:paraId="214706DD" w14:textId="77777777" w:rsidR="00487E56" w:rsidRDefault="00487E56" w:rsidP="00487E5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</w:p>
    <w:p w14:paraId="3CDF108C" w14:textId="77777777" w:rsidR="00487E56" w:rsidRDefault="00487E56" w:rsidP="00487E5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z w:val="24"/>
          <w:szCs w:val="24"/>
        </w:rPr>
        <w:t>§ 4.</w:t>
      </w:r>
    </w:p>
    <w:p w14:paraId="548A908B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z w:val="24"/>
          <w:szCs w:val="24"/>
        </w:rPr>
        <w:t xml:space="preserve">Otwarcie i rozpatrzenie ofert przez Komisję następuje w miejscu i w terminie wskazanym </w:t>
      </w:r>
      <w:r>
        <w:rPr>
          <w:rFonts w:ascii="Times New (W1)" w:hAnsi="Times New (W1)" w:hint="cs"/>
          <w:sz w:val="24"/>
          <w:szCs w:val="24"/>
        </w:rPr>
        <w:br/>
        <w:t>w ogłoszeniu.</w:t>
      </w:r>
    </w:p>
    <w:p w14:paraId="62D7FB7C" w14:textId="77777777" w:rsidR="00487E56" w:rsidRDefault="00487E56" w:rsidP="00487E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pacing w:val="-15"/>
          <w:sz w:val="24"/>
          <w:szCs w:val="24"/>
        </w:rPr>
      </w:pPr>
    </w:p>
    <w:p w14:paraId="12D7BFD5" w14:textId="77777777" w:rsidR="00487E56" w:rsidRDefault="00487E56" w:rsidP="00487E56">
      <w:pPr>
        <w:shd w:val="clear" w:color="auto" w:fill="FFFFFF"/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5.</w:t>
      </w:r>
    </w:p>
    <w:p w14:paraId="79E7048D" w14:textId="77777777" w:rsidR="00487E56" w:rsidRDefault="00487E56" w:rsidP="00487E56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>Komisja,   przystępując   do   rozstrzygnięcia   otwartego   konkursu   ofert,   dokonuje   kolejno</w:t>
      </w:r>
    </w:p>
    <w:p w14:paraId="2EA67B93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następujących czynności:</w:t>
      </w:r>
    </w:p>
    <w:p w14:paraId="43DF9509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1) w części jawnej posiedzenia:</w:t>
      </w:r>
    </w:p>
    <w:p w14:paraId="736563EA" w14:textId="77777777" w:rsidR="00487E56" w:rsidRDefault="00487E56" w:rsidP="00487E56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pacing w:val="-21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otwiera koperty ze złożonymi ofertami,</w:t>
      </w:r>
    </w:p>
    <w:p w14:paraId="13B70C8F" w14:textId="77777777" w:rsidR="00487E56" w:rsidRDefault="00487E56" w:rsidP="00487E56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pacing w:val="-7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przedstawia listę i rodzaj złożonych ofert wraz z ich wartością kwotową;</w:t>
      </w:r>
    </w:p>
    <w:p w14:paraId="706989DC" w14:textId="77777777" w:rsidR="00487E56" w:rsidRDefault="00487E56" w:rsidP="00487E56">
      <w:pPr>
        <w:pStyle w:val="Akapitzlist"/>
        <w:numPr>
          <w:ilvl w:val="0"/>
          <w:numId w:val="2"/>
        </w:numPr>
        <w:shd w:val="clear" w:color="auto" w:fill="FFFFFF"/>
        <w:tabs>
          <w:tab w:val="left" w:pos="346"/>
        </w:tabs>
        <w:ind w:hanging="720"/>
        <w:jc w:val="both"/>
        <w:rPr>
          <w:rFonts w:ascii="Times New (W1)" w:hAnsi="Times New (W1)"/>
        </w:rPr>
      </w:pPr>
      <w:r>
        <w:rPr>
          <w:rFonts w:ascii="Times New (W1)" w:hAnsi="Times New (W1)" w:hint="cs"/>
          <w:spacing w:val="-3"/>
        </w:rPr>
        <w:t>w części niejawnej posiedzenia:</w:t>
      </w:r>
    </w:p>
    <w:p w14:paraId="1BDABACE" w14:textId="77777777" w:rsidR="00487E56" w:rsidRDefault="00487E56" w:rsidP="00487E56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(W1)" w:hAnsi="Times New (W1)"/>
          <w:spacing w:val="-17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 xml:space="preserve">ustala, które z ofert spełniają warunki formalne przez wypełnienie formularza stanowiącego </w:t>
      </w:r>
      <w:r>
        <w:rPr>
          <w:rFonts w:ascii="Times New (W1)" w:hAnsi="Times New (W1)" w:hint="cs"/>
          <w:sz w:val="24"/>
          <w:szCs w:val="24"/>
        </w:rPr>
        <w:t>Załącznik nr 2</w:t>
      </w:r>
      <w:r>
        <w:rPr>
          <w:rFonts w:ascii="Times New (W1)" w:hAnsi="Times New (W1)" w:hint="cs"/>
          <w:i/>
          <w:iCs/>
          <w:sz w:val="24"/>
          <w:szCs w:val="24"/>
        </w:rPr>
        <w:t xml:space="preserve"> </w:t>
      </w:r>
      <w:r>
        <w:rPr>
          <w:rFonts w:ascii="Times New (W1)" w:hAnsi="Times New (W1)" w:hint="cs"/>
          <w:sz w:val="24"/>
          <w:szCs w:val="24"/>
        </w:rPr>
        <w:t>do niniejszego regulaminu;</w:t>
      </w:r>
    </w:p>
    <w:p w14:paraId="313D2A4F" w14:textId="77777777" w:rsidR="00487E56" w:rsidRDefault="00487E56" w:rsidP="00487E56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(W1)" w:hAnsi="Times New (W1)"/>
          <w:spacing w:val="-4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 xml:space="preserve">odrzuca oferty nie odpowiadające wymogom formalnym, czyli nieprawidłowe oraz </w:t>
      </w:r>
      <w:r>
        <w:rPr>
          <w:rFonts w:ascii="Times New (W1)" w:hAnsi="Times New (W1)" w:hint="cs"/>
          <w:sz w:val="24"/>
          <w:szCs w:val="24"/>
        </w:rPr>
        <w:t>zgłoszone po wyznaczonym terminie;</w:t>
      </w:r>
    </w:p>
    <w:p w14:paraId="128CD864" w14:textId="77777777" w:rsidR="00487E56" w:rsidRDefault="00487E56" w:rsidP="00487E56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(W1)" w:hAnsi="Times New (W1)"/>
          <w:spacing w:val="-6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 xml:space="preserve">rozpatruje merytorycznie oferty spełniające warunki formalne, przez wypełnienie </w:t>
      </w:r>
      <w:r>
        <w:rPr>
          <w:rFonts w:ascii="Times New (W1)" w:hAnsi="Times New (W1)" w:hint="cs"/>
          <w:sz w:val="24"/>
          <w:szCs w:val="24"/>
        </w:rPr>
        <w:t>formularza stanowiącego Załącznik nr 3</w:t>
      </w:r>
      <w:r>
        <w:rPr>
          <w:rFonts w:ascii="Times New (W1)" w:hAnsi="Times New (W1)" w:hint="cs"/>
          <w:i/>
          <w:iCs/>
          <w:sz w:val="24"/>
          <w:szCs w:val="24"/>
        </w:rPr>
        <w:t xml:space="preserve"> </w:t>
      </w:r>
      <w:r>
        <w:rPr>
          <w:rFonts w:ascii="Times New (W1)" w:hAnsi="Times New (W1)" w:hint="cs"/>
          <w:sz w:val="24"/>
          <w:szCs w:val="24"/>
        </w:rPr>
        <w:t>do niniejszego regulaminu;</w:t>
      </w:r>
    </w:p>
    <w:p w14:paraId="405636F1" w14:textId="77777777" w:rsidR="00487E56" w:rsidRPr="00CE3CE8" w:rsidRDefault="00487E56" w:rsidP="00487E56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(W1)" w:hAnsi="Times New (W1)"/>
          <w:spacing w:val="-6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lastRenderedPageBreak/>
        <w:t>przygotowuje dla Zarządu Powiatu wykaz ofert, którym rekomenduje udzielenie dotacji.</w:t>
      </w:r>
    </w:p>
    <w:p w14:paraId="46868162" w14:textId="77777777" w:rsidR="00487E56" w:rsidRDefault="00487E56" w:rsidP="00487E56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6.</w:t>
      </w:r>
    </w:p>
    <w:p w14:paraId="311E7188" w14:textId="77777777" w:rsidR="00487E56" w:rsidRPr="00D877C0" w:rsidRDefault="00487E56" w:rsidP="00487E56">
      <w:pPr>
        <w:pStyle w:val="Akapitzlist"/>
        <w:numPr>
          <w:ilvl w:val="3"/>
          <w:numId w:val="11"/>
        </w:numPr>
        <w:ind w:left="284" w:hanging="284"/>
        <w:jc w:val="both"/>
      </w:pPr>
      <w:r w:rsidRPr="00D877C0">
        <w:t>Ocena formalna polega na sprawdzeniu prawidłowo</w:t>
      </w:r>
      <w:r w:rsidRPr="00D877C0">
        <w:rPr>
          <w:rFonts w:eastAsia="TTE1C8F2A0t00"/>
        </w:rPr>
        <w:t>ś</w:t>
      </w:r>
      <w:r w:rsidRPr="00D877C0">
        <w:t>ci oferty</w:t>
      </w:r>
      <w:r>
        <w:t>. Oferta uznana jest za prawidłową, jeśli</w:t>
      </w:r>
      <w:r w:rsidRPr="00D877C0">
        <w:t>:</w:t>
      </w:r>
    </w:p>
    <w:p w14:paraId="77F63B94" w14:textId="77777777" w:rsidR="00487E56" w:rsidRPr="00263CE4" w:rsidRDefault="00487E56" w:rsidP="00487E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63CE4">
        <w:rPr>
          <w:rFonts w:ascii="Times New Roman" w:hAnsi="Times New Roman"/>
          <w:sz w:val="24"/>
          <w:szCs w:val="24"/>
        </w:rPr>
        <w:t>zło</w:t>
      </w:r>
      <w:r w:rsidRPr="00263CE4">
        <w:rPr>
          <w:rFonts w:ascii="Times New Roman" w:eastAsia="TTE1C8F2A0t00" w:hAnsi="Times New Roman"/>
          <w:sz w:val="24"/>
          <w:szCs w:val="24"/>
        </w:rPr>
        <w:t>ż</w:t>
      </w:r>
      <w:r w:rsidRPr="00263CE4">
        <w:rPr>
          <w:rFonts w:ascii="Times New Roman" w:hAnsi="Times New Roman"/>
          <w:sz w:val="24"/>
          <w:szCs w:val="24"/>
        </w:rPr>
        <w:t>ona została na wła</w:t>
      </w:r>
      <w:r w:rsidRPr="00263CE4">
        <w:rPr>
          <w:rFonts w:ascii="Times New Roman" w:eastAsia="TTE1C8F2A0t00" w:hAnsi="Times New Roman"/>
          <w:sz w:val="24"/>
          <w:szCs w:val="24"/>
        </w:rPr>
        <w:t>ś</w:t>
      </w:r>
      <w:r w:rsidRPr="00263CE4">
        <w:rPr>
          <w:rFonts w:ascii="Times New Roman" w:hAnsi="Times New Roman"/>
          <w:sz w:val="24"/>
          <w:szCs w:val="24"/>
        </w:rPr>
        <w:t>ciwym formularzu,</w:t>
      </w:r>
    </w:p>
    <w:p w14:paraId="3C58A06A" w14:textId="77777777" w:rsidR="00487E56" w:rsidRPr="00263CE4" w:rsidRDefault="00487E56" w:rsidP="00487E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63CE4">
        <w:rPr>
          <w:rFonts w:ascii="Times New Roman" w:hAnsi="Times New Roman"/>
          <w:sz w:val="24"/>
          <w:szCs w:val="24"/>
        </w:rPr>
        <w:t>jest zgodna z celami i zało</w:t>
      </w:r>
      <w:r w:rsidRPr="00263CE4">
        <w:rPr>
          <w:rFonts w:ascii="Times New Roman" w:eastAsia="TTE1C8F2A0t00" w:hAnsi="Times New Roman"/>
          <w:sz w:val="24"/>
          <w:szCs w:val="24"/>
        </w:rPr>
        <w:t>ż</w:t>
      </w:r>
      <w:r w:rsidRPr="00263CE4">
        <w:rPr>
          <w:rFonts w:ascii="Times New Roman" w:hAnsi="Times New Roman"/>
          <w:sz w:val="24"/>
          <w:szCs w:val="24"/>
        </w:rPr>
        <w:t>eniami konkursu,</w:t>
      </w:r>
    </w:p>
    <w:p w14:paraId="2F0EE1E5" w14:textId="77777777" w:rsidR="00487E56" w:rsidRPr="00263CE4" w:rsidRDefault="00487E56" w:rsidP="00487E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63CE4">
        <w:rPr>
          <w:rFonts w:ascii="Times New Roman" w:hAnsi="Times New Roman"/>
          <w:sz w:val="24"/>
          <w:szCs w:val="24"/>
        </w:rPr>
        <w:t>zło</w:t>
      </w:r>
      <w:r w:rsidRPr="00263CE4">
        <w:rPr>
          <w:rFonts w:ascii="Times New Roman" w:eastAsia="TTE1C8F2A0t00" w:hAnsi="Times New Roman"/>
          <w:sz w:val="24"/>
          <w:szCs w:val="24"/>
        </w:rPr>
        <w:t>ż</w:t>
      </w:r>
      <w:r w:rsidRPr="00263CE4">
        <w:rPr>
          <w:rFonts w:ascii="Times New Roman" w:hAnsi="Times New Roman"/>
          <w:sz w:val="24"/>
          <w:szCs w:val="24"/>
        </w:rPr>
        <w:t>ona jest w wymaganym w ogłoszeniu terminie,</w:t>
      </w:r>
    </w:p>
    <w:p w14:paraId="68FCCA6E" w14:textId="77777777" w:rsidR="00487E56" w:rsidRPr="00263CE4" w:rsidRDefault="00487E56" w:rsidP="00487E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63CE4">
        <w:rPr>
          <w:rFonts w:ascii="Times New Roman" w:hAnsi="Times New Roman"/>
          <w:sz w:val="24"/>
          <w:szCs w:val="24"/>
        </w:rPr>
        <w:t>oferent jest uprawniony do udziału w konkursie,</w:t>
      </w:r>
    </w:p>
    <w:p w14:paraId="44EEDFA9" w14:textId="77777777" w:rsidR="00487E56" w:rsidRPr="00263CE4" w:rsidRDefault="00487E56" w:rsidP="00487E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63CE4">
        <w:rPr>
          <w:rFonts w:ascii="Times New Roman" w:hAnsi="Times New Roman"/>
          <w:sz w:val="24"/>
          <w:szCs w:val="24"/>
        </w:rPr>
        <w:t>jest zgodna z działalno</w:t>
      </w:r>
      <w:r w:rsidRPr="00263CE4">
        <w:rPr>
          <w:rFonts w:ascii="Times New Roman" w:eastAsia="TTE1C8F2A0t00" w:hAnsi="Times New Roman"/>
          <w:sz w:val="24"/>
          <w:szCs w:val="24"/>
        </w:rPr>
        <w:t>ś</w:t>
      </w:r>
      <w:r w:rsidRPr="00263CE4">
        <w:rPr>
          <w:rFonts w:ascii="Times New Roman" w:hAnsi="Times New Roman"/>
          <w:sz w:val="24"/>
          <w:szCs w:val="24"/>
        </w:rPr>
        <w:t>ci</w:t>
      </w:r>
      <w:r w:rsidRPr="00263CE4">
        <w:rPr>
          <w:rFonts w:ascii="Times New Roman" w:eastAsia="TTE1C8F2A0t00" w:hAnsi="Times New Roman"/>
          <w:sz w:val="24"/>
          <w:szCs w:val="24"/>
        </w:rPr>
        <w:t xml:space="preserve">ą </w:t>
      </w:r>
      <w:r w:rsidRPr="00263CE4">
        <w:rPr>
          <w:rFonts w:ascii="Times New Roman" w:hAnsi="Times New Roman"/>
          <w:sz w:val="24"/>
          <w:szCs w:val="24"/>
        </w:rPr>
        <w:t>statutow</w:t>
      </w:r>
      <w:r w:rsidRPr="00263CE4">
        <w:rPr>
          <w:rFonts w:ascii="Times New Roman" w:eastAsia="TTE1C8F2A0t00" w:hAnsi="Times New Roman"/>
          <w:sz w:val="24"/>
          <w:szCs w:val="24"/>
        </w:rPr>
        <w:t xml:space="preserve">ą </w:t>
      </w:r>
      <w:r w:rsidRPr="00263CE4">
        <w:rPr>
          <w:rFonts w:ascii="Times New Roman" w:hAnsi="Times New Roman"/>
          <w:sz w:val="24"/>
          <w:szCs w:val="24"/>
        </w:rPr>
        <w:t>oferenta,</w:t>
      </w:r>
    </w:p>
    <w:p w14:paraId="1B074059" w14:textId="77777777" w:rsidR="00487E56" w:rsidRPr="00263CE4" w:rsidRDefault="00487E56" w:rsidP="00487E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63CE4">
        <w:rPr>
          <w:rFonts w:ascii="Times New Roman" w:hAnsi="Times New Roman"/>
          <w:sz w:val="24"/>
          <w:szCs w:val="24"/>
        </w:rPr>
        <w:t>termin realizacji zadania zgadza si</w:t>
      </w:r>
      <w:r w:rsidRPr="00263CE4">
        <w:rPr>
          <w:rFonts w:ascii="Times New Roman" w:eastAsia="TTE1C8F2A0t00" w:hAnsi="Times New Roman"/>
          <w:sz w:val="24"/>
          <w:szCs w:val="24"/>
        </w:rPr>
        <w:t xml:space="preserve">ę </w:t>
      </w:r>
      <w:r w:rsidRPr="00263CE4">
        <w:rPr>
          <w:rFonts w:ascii="Times New Roman" w:hAnsi="Times New Roman"/>
          <w:sz w:val="24"/>
          <w:szCs w:val="24"/>
        </w:rPr>
        <w:t>z terminem wymaganym w ogłoszeniu o konkursie,</w:t>
      </w:r>
    </w:p>
    <w:p w14:paraId="003C43AB" w14:textId="77777777" w:rsidR="00487E56" w:rsidRPr="000E1BFB" w:rsidRDefault="00487E56" w:rsidP="00487E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BFB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 xml:space="preserve">podpisana </w:t>
      </w:r>
      <w:r w:rsidRPr="000E1BFB">
        <w:rPr>
          <w:rFonts w:ascii="Times New Roman" w:hAnsi="Times New Roman"/>
          <w:sz w:val="24"/>
          <w:szCs w:val="24"/>
        </w:rPr>
        <w:t>przez osoby uprawnione do reprezentowania wnioskodawcy podpisem lub pieczęcią imienną oraz podpisem (nie wystarcza parafowanie dokumentu),</w:t>
      </w:r>
    </w:p>
    <w:p w14:paraId="22FCA67A" w14:textId="77777777" w:rsidR="00487E56" w:rsidRPr="00263CE4" w:rsidRDefault="00487E56" w:rsidP="00487E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63CE4">
        <w:rPr>
          <w:rFonts w:ascii="Times New Roman" w:hAnsi="Times New Roman"/>
          <w:sz w:val="24"/>
          <w:szCs w:val="24"/>
        </w:rPr>
        <w:t>jest czytelna tzn. wypełniona została maszynowo, komputerowo lub pismem drukowanym.</w:t>
      </w:r>
    </w:p>
    <w:p w14:paraId="518B685E" w14:textId="77777777" w:rsidR="00487E56" w:rsidRDefault="00487E56" w:rsidP="00487E5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</w:pPr>
      <w:r>
        <w:t>Oferty nieprawidłowe będą odrzucone ze względów formalnych.</w:t>
      </w:r>
    </w:p>
    <w:p w14:paraId="6C2FC266" w14:textId="77777777" w:rsidR="00487E56" w:rsidRDefault="00487E56" w:rsidP="00487E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 xml:space="preserve">Oferty, które przeszły ocenę formalną zostaną ocenione merytorycznie przez Komisję Konkursową. </w:t>
      </w:r>
    </w:p>
    <w:p w14:paraId="7F41C49A" w14:textId="77777777" w:rsidR="00487E56" w:rsidRDefault="00487E56" w:rsidP="00487E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>Dopuszcza się na etapie badania oferty pod względem merytorycznym wprowadzenie przez oferenta w kosztorysie realizacji zadania publicznego korekty oczywistej omyłki rachunkowej, z uwzględnieniem konsekwencji rachunkowych dokonanych poprawek.</w:t>
      </w:r>
    </w:p>
    <w:p w14:paraId="19204A66" w14:textId="77777777" w:rsidR="00487E56" w:rsidRDefault="00487E56" w:rsidP="00487E56">
      <w:pPr>
        <w:pStyle w:val="Akapitzlist"/>
        <w:numPr>
          <w:ilvl w:val="0"/>
          <w:numId w:val="13"/>
        </w:numPr>
        <w:ind w:left="284" w:hanging="284"/>
        <w:jc w:val="both"/>
      </w:pPr>
      <w:r>
        <w:t>Oczywistą omyłką rachunkową jest widoczny, niezamierzony błąd rachunkowy. Popełniona omyłka rachunkowa może zostać uznana za mającą charakter oczywisty, gdy jest widoczna w trakcie sprawdzania poprawności wyliczeń, jest bezsporna i możliwa do poprawienia bez konieczności odwoływania się do innych dokumentów.</w:t>
      </w:r>
      <w:r>
        <w:rPr>
          <w:rStyle w:val="apple-converted-space"/>
          <w:rFonts w:eastAsia="Calibri"/>
        </w:rPr>
        <w:t> </w:t>
      </w:r>
    </w:p>
    <w:p w14:paraId="06D2E7AD" w14:textId="77777777" w:rsidR="00487E56" w:rsidRDefault="00487E56" w:rsidP="00487E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>W przypadku stwierdzenia uchybień wymienionych w ust. 2 oferent zostanie wezwany poprzez e-mail podany w ofercie do ich uzupełnienia w terminie 2 dni roboczych od daty otrzymania wezwania.</w:t>
      </w:r>
    </w:p>
    <w:p w14:paraId="640E894C" w14:textId="77777777" w:rsidR="00487E56" w:rsidRDefault="00487E56" w:rsidP="00487E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 xml:space="preserve">Oferta, której wad nie usunięto w wyznaczonym terminie podlega odrzuceniu. </w:t>
      </w:r>
    </w:p>
    <w:p w14:paraId="1CB62452" w14:textId="77777777" w:rsidR="00487E56" w:rsidRDefault="00487E56" w:rsidP="00487E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oferty poł</w:t>
      </w:r>
      <w:r>
        <w:rPr>
          <w:rFonts w:ascii="Times New Roman" w:eastAsia="TTE1C8F2A0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winny by</w:t>
      </w:r>
      <w:r>
        <w:rPr>
          <w:rFonts w:ascii="Times New Roman" w:eastAsia="TTE1C8F2A0t00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sposób trwały np. zszyte, spi</w:t>
      </w:r>
      <w:r>
        <w:rPr>
          <w:rFonts w:ascii="Times New Roman" w:eastAsia="TTE1C8F2A0t00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te.</w:t>
      </w:r>
    </w:p>
    <w:p w14:paraId="129C0CFF" w14:textId="77777777" w:rsidR="00487E56" w:rsidRDefault="00487E56" w:rsidP="00487E56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</w:p>
    <w:p w14:paraId="07AB56C0" w14:textId="77777777" w:rsidR="00487E56" w:rsidRDefault="00487E56" w:rsidP="00487E56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7.</w:t>
      </w:r>
    </w:p>
    <w:p w14:paraId="532BBB7F" w14:textId="77777777" w:rsidR="00487E56" w:rsidRPr="00CE3CE8" w:rsidRDefault="00487E56" w:rsidP="00487E56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CE3CE8">
        <w:rPr>
          <w:rFonts w:ascii="Times New Roman" w:hAnsi="Times New Roman"/>
          <w:spacing w:val="-3"/>
          <w:sz w:val="24"/>
          <w:szCs w:val="24"/>
        </w:rPr>
        <w:t>Z przebiegu konkursu sporządza się protokół, który w szczególności powinien zawierać:</w:t>
      </w:r>
    </w:p>
    <w:p w14:paraId="4FC4D65F" w14:textId="77777777" w:rsidR="00487E56" w:rsidRPr="00CE3CE8" w:rsidRDefault="00487E56" w:rsidP="00487E56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10"/>
          <w:sz w:val="24"/>
          <w:szCs w:val="24"/>
        </w:rPr>
      </w:pPr>
      <w:r w:rsidRPr="00CE3CE8">
        <w:rPr>
          <w:rFonts w:ascii="Times New Roman" w:hAnsi="Times New Roman"/>
          <w:spacing w:val="-3"/>
          <w:sz w:val="24"/>
          <w:szCs w:val="24"/>
        </w:rPr>
        <w:t>wskazanie liczby ofert, które wpłynęły na otwarty konkurs ofert w terminie oraz ofert zgłoszonych po terminie</w:t>
      </w:r>
      <w:r>
        <w:rPr>
          <w:rFonts w:ascii="Times New Roman" w:hAnsi="Times New Roman"/>
          <w:spacing w:val="-3"/>
          <w:sz w:val="24"/>
          <w:szCs w:val="24"/>
        </w:rPr>
        <w:t>,</w:t>
      </w:r>
    </w:p>
    <w:p w14:paraId="4D60CF2E" w14:textId="77777777" w:rsidR="00487E56" w:rsidRPr="00CE3CE8" w:rsidRDefault="00487E56" w:rsidP="00487E56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17"/>
          <w:sz w:val="24"/>
          <w:szCs w:val="24"/>
        </w:rPr>
      </w:pPr>
      <w:r w:rsidRPr="00CE3CE8">
        <w:rPr>
          <w:rFonts w:ascii="Times New Roman" w:hAnsi="Times New Roman"/>
          <w:spacing w:val="-3"/>
          <w:sz w:val="24"/>
          <w:szCs w:val="24"/>
        </w:rPr>
        <w:t>informację o wyłączeniu członków komisji z jej prac z powodów, o których mowa w art. 15 ust. 2d </w:t>
      </w:r>
      <w:r w:rsidRPr="00CE3CE8">
        <w:rPr>
          <w:rFonts w:ascii="Times New Roman" w:hAnsi="Times New Roman"/>
          <w:sz w:val="24"/>
          <w:szCs w:val="24"/>
        </w:rPr>
        <w:t xml:space="preserve">ustawy z dnia 24 kwietnia 2003 r. o działalności pożytku publicznego </w:t>
      </w:r>
      <w:r>
        <w:rPr>
          <w:rFonts w:ascii="Times New Roman" w:hAnsi="Times New Roman"/>
          <w:sz w:val="24"/>
          <w:szCs w:val="24"/>
        </w:rPr>
        <w:br/>
      </w:r>
      <w:r w:rsidRPr="00CE3CE8">
        <w:rPr>
          <w:rFonts w:ascii="Times New Roman" w:hAnsi="Times New Roman"/>
          <w:sz w:val="24"/>
          <w:szCs w:val="24"/>
        </w:rPr>
        <w:t xml:space="preserve">i o wolontariacie (Dz. U. z 2020 r. poz. 1057 z </w:t>
      </w:r>
      <w:proofErr w:type="spellStart"/>
      <w:r w:rsidRPr="00CE3CE8">
        <w:rPr>
          <w:rFonts w:ascii="Times New Roman" w:hAnsi="Times New Roman"/>
          <w:sz w:val="24"/>
          <w:szCs w:val="24"/>
        </w:rPr>
        <w:t>późn</w:t>
      </w:r>
      <w:proofErr w:type="spellEnd"/>
      <w:r w:rsidRPr="00CE3CE8">
        <w:rPr>
          <w:rFonts w:ascii="Times New Roman" w:hAnsi="Times New Roman"/>
          <w:sz w:val="24"/>
          <w:szCs w:val="24"/>
        </w:rPr>
        <w:t>. zm.)</w:t>
      </w:r>
      <w:r w:rsidRPr="00CE3CE8">
        <w:rPr>
          <w:rFonts w:ascii="Times New Roman" w:hAnsi="Times New Roman"/>
          <w:spacing w:val="-3"/>
          <w:sz w:val="24"/>
          <w:szCs w:val="24"/>
        </w:rPr>
        <w:t>,</w:t>
      </w:r>
    </w:p>
    <w:p w14:paraId="15F8FB4B" w14:textId="77777777" w:rsidR="00487E56" w:rsidRPr="00CE3CE8" w:rsidRDefault="00487E56" w:rsidP="00487E56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10"/>
          <w:sz w:val="24"/>
          <w:szCs w:val="24"/>
        </w:rPr>
      </w:pPr>
      <w:r w:rsidRPr="00CE3CE8">
        <w:rPr>
          <w:rFonts w:ascii="Times New Roman" w:hAnsi="Times New Roman"/>
          <w:spacing w:val="-3"/>
          <w:sz w:val="24"/>
          <w:szCs w:val="24"/>
        </w:rPr>
        <w:t>wskazanie liczby ofert odrzuconych na etapie oceny formalnej</w:t>
      </w:r>
      <w:r>
        <w:rPr>
          <w:rFonts w:ascii="Times New Roman" w:hAnsi="Times New Roman"/>
          <w:spacing w:val="-3"/>
          <w:sz w:val="24"/>
          <w:szCs w:val="24"/>
        </w:rPr>
        <w:t>,</w:t>
      </w:r>
    </w:p>
    <w:p w14:paraId="0BCD2F16" w14:textId="77777777" w:rsidR="00487E56" w:rsidRPr="00CE3CE8" w:rsidRDefault="00487E56" w:rsidP="00487E56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7"/>
          <w:sz w:val="24"/>
          <w:szCs w:val="24"/>
        </w:rPr>
      </w:pPr>
      <w:r w:rsidRPr="00CE3CE8">
        <w:rPr>
          <w:rFonts w:ascii="Times New Roman" w:hAnsi="Times New Roman"/>
          <w:spacing w:val="-3"/>
          <w:sz w:val="24"/>
          <w:szCs w:val="24"/>
        </w:rPr>
        <w:t>wskazanie ofert odpowiadających warunkom formalnym</w:t>
      </w:r>
      <w:r>
        <w:rPr>
          <w:rFonts w:ascii="Times New Roman" w:hAnsi="Times New Roman"/>
          <w:spacing w:val="-3"/>
          <w:sz w:val="24"/>
          <w:szCs w:val="24"/>
        </w:rPr>
        <w:t>,</w:t>
      </w:r>
    </w:p>
    <w:p w14:paraId="5994135E" w14:textId="77777777" w:rsidR="00487E56" w:rsidRPr="00CE3CE8" w:rsidRDefault="00487E56" w:rsidP="00487E56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21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7"/>
          <w:sz w:val="24"/>
          <w:szCs w:val="24"/>
        </w:rPr>
      </w:pPr>
      <w:r w:rsidRPr="00CE3CE8">
        <w:rPr>
          <w:rFonts w:ascii="Times New Roman" w:hAnsi="Times New Roman"/>
          <w:spacing w:val="-1"/>
          <w:sz w:val="24"/>
          <w:szCs w:val="24"/>
        </w:rPr>
        <w:t xml:space="preserve">wskazanie ofert, na które proponuje się udzielenie dotacji albo stwierdzenie, </w:t>
      </w:r>
      <w:r w:rsidRPr="00CE3CE8">
        <w:rPr>
          <w:rFonts w:ascii="Times New Roman" w:hAnsi="Times New Roman"/>
          <w:sz w:val="24"/>
          <w:szCs w:val="24"/>
        </w:rPr>
        <w:t>że żadna z ofert nie została przyjęta wraz z uzasadnieniem</w:t>
      </w:r>
      <w:r>
        <w:rPr>
          <w:rFonts w:ascii="Times New Roman" w:hAnsi="Times New Roman"/>
          <w:sz w:val="24"/>
          <w:szCs w:val="24"/>
        </w:rPr>
        <w:t>,</w:t>
      </w:r>
    </w:p>
    <w:p w14:paraId="20B7D5B7" w14:textId="77777777" w:rsidR="00487E56" w:rsidRPr="00CE3CE8" w:rsidRDefault="00487E56" w:rsidP="00487E56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10"/>
          <w:sz w:val="24"/>
          <w:szCs w:val="24"/>
        </w:rPr>
      </w:pPr>
      <w:r w:rsidRPr="00CE3CE8">
        <w:rPr>
          <w:rFonts w:ascii="Times New Roman" w:hAnsi="Times New Roman"/>
          <w:spacing w:val="-3"/>
          <w:sz w:val="24"/>
          <w:szCs w:val="24"/>
        </w:rPr>
        <w:t>podpisy członków Komisji.</w:t>
      </w:r>
    </w:p>
    <w:p w14:paraId="478E9BC8" w14:textId="77777777" w:rsidR="00487E56" w:rsidRDefault="00487E56" w:rsidP="00487E56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</w:p>
    <w:p w14:paraId="44FB1A61" w14:textId="77777777" w:rsidR="00487E56" w:rsidRDefault="00487E56" w:rsidP="00487E56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8.</w:t>
      </w:r>
    </w:p>
    <w:p w14:paraId="702FC318" w14:textId="77777777" w:rsidR="00487E56" w:rsidRDefault="00487E56" w:rsidP="00487E56">
      <w:pPr>
        <w:pStyle w:val="Akapitzlist"/>
        <w:numPr>
          <w:ilvl w:val="3"/>
          <w:numId w:val="7"/>
        </w:numPr>
        <w:shd w:val="clear" w:color="auto" w:fill="FFFFFF"/>
        <w:ind w:left="284" w:hanging="284"/>
        <w:jc w:val="both"/>
        <w:rPr>
          <w:rFonts w:ascii="Times New (W1)" w:hAnsi="Times New (W1)"/>
          <w:spacing w:val="-2"/>
        </w:rPr>
      </w:pPr>
      <w:r>
        <w:rPr>
          <w:rFonts w:ascii="Times New (W1)" w:hAnsi="Times New (W1)" w:hint="cs"/>
          <w:spacing w:val="-3"/>
        </w:rPr>
        <w:t xml:space="preserve">Protokół z przebiegu otwartego konkursu ofert wraz ze wskazaniem propozycji wyboru ofert, na </w:t>
      </w:r>
      <w:r>
        <w:rPr>
          <w:rFonts w:ascii="Times New (W1)" w:hAnsi="Times New (W1)" w:hint="cs"/>
        </w:rPr>
        <w:t xml:space="preserve">które proponuje się udzielenie dotacji lub nie przyjęcia żadnej z ofert oraz pozostałą </w:t>
      </w:r>
      <w:r>
        <w:rPr>
          <w:rFonts w:ascii="Times New (W1)" w:hAnsi="Times New (W1)" w:hint="cs"/>
          <w:spacing w:val="-2"/>
        </w:rPr>
        <w:t>dokumentację konkursową Przewodniczący Komisji przedkłada Zarządowi Powiatu.</w:t>
      </w:r>
    </w:p>
    <w:p w14:paraId="735C50F9" w14:textId="77777777" w:rsidR="00487E56" w:rsidRDefault="00487E56" w:rsidP="00487E56">
      <w:pPr>
        <w:pStyle w:val="Akapitzlist"/>
        <w:numPr>
          <w:ilvl w:val="3"/>
          <w:numId w:val="7"/>
        </w:numPr>
        <w:shd w:val="clear" w:color="auto" w:fill="FFFFFF"/>
        <w:ind w:left="284" w:hanging="284"/>
        <w:jc w:val="both"/>
        <w:rPr>
          <w:rFonts w:ascii="Times New (W1)" w:hAnsi="Times New (W1)"/>
          <w:spacing w:val="-2"/>
        </w:rPr>
      </w:pPr>
      <w:r>
        <w:rPr>
          <w:rFonts w:ascii="Times New (W1)" w:hAnsi="Times New (W1)"/>
          <w:spacing w:val="-2"/>
        </w:rPr>
        <w:t xml:space="preserve">Propozycje </w:t>
      </w:r>
      <w:r>
        <w:rPr>
          <w:rFonts w:ascii="Times New (W1)" w:hAnsi="Times New (W1)" w:hint="cs"/>
          <w:spacing w:val="-2"/>
        </w:rPr>
        <w:t>Komisji nie są wiążące dla Zarządu Powiatu, który może:</w:t>
      </w:r>
    </w:p>
    <w:p w14:paraId="379B57F8" w14:textId="77777777" w:rsidR="00487E56" w:rsidRDefault="00487E56" w:rsidP="00487E5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pacing w:val="-2"/>
        </w:rPr>
        <w:t>w pełni zgodzić się z opinią Komisji;</w:t>
      </w:r>
    </w:p>
    <w:p w14:paraId="5D8A9424" w14:textId="77777777" w:rsidR="00487E56" w:rsidRDefault="00487E56" w:rsidP="00487E5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pacing w:val="-2"/>
        </w:rPr>
        <w:t>nie uwzględnić opinii Komisji w całości;</w:t>
      </w:r>
    </w:p>
    <w:p w14:paraId="28621B1F" w14:textId="77777777" w:rsidR="00487E56" w:rsidRDefault="00487E56" w:rsidP="00487E5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pacing w:val="-2"/>
        </w:rPr>
        <w:lastRenderedPageBreak/>
        <w:t>częściowo zgodzić się z opinią Komisji a w części dokonać własnego wskazania.</w:t>
      </w:r>
    </w:p>
    <w:p w14:paraId="56B73945" w14:textId="77777777" w:rsidR="00487E56" w:rsidRPr="00CE3CE8" w:rsidRDefault="00487E56" w:rsidP="00487E56">
      <w:pPr>
        <w:pStyle w:val="Akapitzlist"/>
        <w:numPr>
          <w:ilvl w:val="3"/>
          <w:numId w:val="7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 w:rsidRPr="00CE3CE8">
        <w:rPr>
          <w:rFonts w:ascii="Times New (W1)" w:hAnsi="Times New (W1)" w:hint="cs"/>
          <w:spacing w:val="-2"/>
        </w:rPr>
        <w:t xml:space="preserve">Zarząd Powiatu decyzję o </w:t>
      </w:r>
      <w:r w:rsidRPr="00011867">
        <w:rPr>
          <w:spacing w:val="-2"/>
        </w:rPr>
        <w:t>udzieleniu wsparcia realizacji zadania oraz dofinansowania zadania podejmuje w drodze uchwały. Od decyzji Zarządu nie przysługuje odwołanie.</w:t>
      </w:r>
      <w:r>
        <w:rPr>
          <w:spacing w:val="-2"/>
        </w:rPr>
        <w:t xml:space="preserve"> </w:t>
      </w:r>
    </w:p>
    <w:p w14:paraId="4E1CF112" w14:textId="77777777" w:rsidR="00487E56" w:rsidRDefault="00487E56" w:rsidP="00487E56">
      <w:pPr>
        <w:pStyle w:val="Akapitzlist"/>
        <w:numPr>
          <w:ilvl w:val="3"/>
          <w:numId w:val="7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>
        <w:t>W otwartym konkursie ofert może zostać wybrana więcej niż jedna oferta.</w:t>
      </w:r>
    </w:p>
    <w:p w14:paraId="475913AF" w14:textId="77777777" w:rsidR="00487E56" w:rsidRPr="00CE3CE8" w:rsidRDefault="00487E56" w:rsidP="00487E56">
      <w:pPr>
        <w:pStyle w:val="Akapitzlist"/>
        <w:numPr>
          <w:ilvl w:val="3"/>
          <w:numId w:val="7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>
        <w:rPr>
          <w:color w:val="000000"/>
        </w:rPr>
        <w:t>W przypadku przyznania dotacji w kwocie niższej niż wnioskowana, organizacja w zaktualizowanym kosztorysie realizacji zadania, mo</w:t>
      </w:r>
      <w:r>
        <w:rPr>
          <w:rFonts w:eastAsia="TimesNewRoman"/>
          <w:color w:val="000000"/>
        </w:rPr>
        <w:t>ż</w:t>
      </w:r>
      <w:r>
        <w:rPr>
          <w:color w:val="000000"/>
        </w:rPr>
        <w:t>e zmniejszy</w:t>
      </w:r>
      <w:r>
        <w:rPr>
          <w:rFonts w:eastAsia="TimesNewRoman"/>
          <w:color w:val="000000"/>
        </w:rPr>
        <w:t xml:space="preserve">ć </w:t>
      </w:r>
      <w:r>
        <w:rPr>
          <w:color w:val="000000"/>
        </w:rPr>
        <w:t>wysoko</w:t>
      </w:r>
      <w:r>
        <w:rPr>
          <w:rFonts w:eastAsia="TimesNewRoman"/>
          <w:color w:val="000000"/>
        </w:rPr>
        <w:t xml:space="preserve">ść </w:t>
      </w:r>
      <w:r>
        <w:rPr>
          <w:color w:val="000000"/>
        </w:rPr>
        <w:t>wkładu własnego z zastrze</w:t>
      </w:r>
      <w:r>
        <w:rPr>
          <w:rFonts w:eastAsia="TimesNewRoman"/>
          <w:color w:val="000000"/>
        </w:rPr>
        <w:t>ż</w:t>
      </w:r>
      <w:r>
        <w:rPr>
          <w:color w:val="000000"/>
        </w:rPr>
        <w:t>eniem, że</w:t>
      </w:r>
      <w:r>
        <w:rPr>
          <w:rFonts w:eastAsia="TimesNewRoman"/>
          <w:color w:val="000000"/>
        </w:rPr>
        <w:t xml:space="preserve"> po dokonaniu zmniejszenia </w:t>
      </w:r>
      <w:r>
        <w:rPr>
          <w:color w:val="000000"/>
        </w:rPr>
        <w:t>zachowane zostaną</w:t>
      </w:r>
      <w:r>
        <w:rPr>
          <w:rFonts w:eastAsia="TimesNewRoman"/>
          <w:color w:val="000000"/>
        </w:rPr>
        <w:t xml:space="preserve"> p</w:t>
      </w:r>
      <w:r>
        <w:rPr>
          <w:color w:val="000000"/>
        </w:rPr>
        <w:t>rocentowe proporcje dotacji  i wkładu własnego okre</w:t>
      </w:r>
      <w:r>
        <w:rPr>
          <w:rFonts w:eastAsia="TimesNewRoman"/>
          <w:color w:val="000000"/>
        </w:rPr>
        <w:t>ś</w:t>
      </w:r>
      <w:r>
        <w:rPr>
          <w:color w:val="000000"/>
        </w:rPr>
        <w:t>lone w ofercie zło</w:t>
      </w:r>
      <w:r>
        <w:rPr>
          <w:rFonts w:eastAsia="TimesNewRoman"/>
          <w:color w:val="000000"/>
        </w:rPr>
        <w:t>ż</w:t>
      </w:r>
      <w:r>
        <w:rPr>
          <w:color w:val="000000"/>
        </w:rPr>
        <w:t>onej w konkursie ofert.</w:t>
      </w:r>
    </w:p>
    <w:p w14:paraId="3F54F9BD" w14:textId="77777777" w:rsidR="00487E56" w:rsidRDefault="00487E56" w:rsidP="00487E56">
      <w:pPr>
        <w:pStyle w:val="Akapitzlist"/>
        <w:numPr>
          <w:ilvl w:val="3"/>
          <w:numId w:val="7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>
        <w:t xml:space="preserve">Wyniki otwartego konkursu ofert ogłasza się niezwłocznie po wyborze oferty w Biuletynie Informacji Publicznej, na stronie </w:t>
      </w:r>
      <w:hyperlink r:id="rId5" w:history="1">
        <w:r>
          <w:rPr>
            <w:rStyle w:val="Hipercze"/>
          </w:rPr>
          <w:t>http://powiat-wyszkowski.pl/</w:t>
        </w:r>
      </w:hyperlink>
      <w:r>
        <w:t>, na tablicy ogłoszeń Starostwa Powiatowego w Wyszkowie.</w:t>
      </w:r>
    </w:p>
    <w:p w14:paraId="39FDA758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309B315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6281DD9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C0DD2EB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96146FA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3ECDB36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0A259CB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F5B9CE8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89F5A27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4527D56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B9F06C3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ED33B5B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8990E10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2BD6D41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4815309A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FF6638D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A560FBB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2A66E59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5E41803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A79F01A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2FCD417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8612423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1B42BE3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8044D6C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81B1DA6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34D4BFD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768E4DA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E206506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BD06B3F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5AF4873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07B214B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EB918F4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DFF3943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344731D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4010D14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475FA789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BAB027E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A8B7FCE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44B2C81E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9B40F47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BBACB3F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813E90F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EE0AEA0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C982996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48023E7" w14:textId="77777777" w:rsidR="00487E56" w:rsidRDefault="00487E56" w:rsidP="00487E56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1"/>
          <w:sz w:val="24"/>
          <w:szCs w:val="24"/>
        </w:rPr>
        <w:t xml:space="preserve">załącznik </w:t>
      </w:r>
      <w:r>
        <w:rPr>
          <w:rFonts w:ascii="Times New (W1)" w:hAnsi="Times New (W1)" w:hint="cs"/>
          <w:sz w:val="24"/>
          <w:szCs w:val="24"/>
        </w:rPr>
        <w:t>nr 1</w:t>
      </w:r>
    </w:p>
    <w:p w14:paraId="32EE288A" w14:textId="77777777" w:rsidR="00487E56" w:rsidRDefault="00487E56" w:rsidP="00487E56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 Pracy Komisji Konkursowej</w:t>
      </w:r>
    </w:p>
    <w:p w14:paraId="759604E1" w14:textId="77777777" w:rsidR="00487E56" w:rsidRDefault="00487E56" w:rsidP="00487E56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  <w:sz w:val="24"/>
          <w:szCs w:val="24"/>
        </w:rPr>
      </w:pPr>
    </w:p>
    <w:p w14:paraId="17462846" w14:textId="77777777" w:rsidR="00487E56" w:rsidRDefault="00487E56" w:rsidP="00487E56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</w:rPr>
      </w:pPr>
      <w:r>
        <w:rPr>
          <w:rFonts w:ascii="Times New (W1)" w:hAnsi="Times New (W1)" w:hint="cs"/>
          <w:color w:val="000000"/>
        </w:rPr>
        <w:t>…………………………………….</w:t>
      </w:r>
    </w:p>
    <w:p w14:paraId="7983B4B5" w14:textId="77777777" w:rsidR="00487E56" w:rsidRDefault="00487E56" w:rsidP="00487E56">
      <w:pPr>
        <w:shd w:val="clear" w:color="auto" w:fill="FFFFFF"/>
        <w:spacing w:after="0" w:line="240" w:lineRule="auto"/>
        <w:ind w:right="538" w:firstLine="708"/>
        <w:rPr>
          <w:rFonts w:ascii="Times New (W1)" w:hAnsi="Times New (W1)"/>
          <w:color w:val="000000"/>
        </w:rPr>
      </w:pPr>
      <w:r>
        <w:rPr>
          <w:rFonts w:ascii="Times New (W1)" w:hAnsi="Times New (W1)" w:hint="cs"/>
          <w:color w:val="000000"/>
        </w:rPr>
        <w:t>Imię i nazwisko</w:t>
      </w:r>
    </w:p>
    <w:p w14:paraId="4CB87532" w14:textId="77777777" w:rsidR="00487E56" w:rsidRDefault="00487E56" w:rsidP="00487E56">
      <w:pPr>
        <w:shd w:val="clear" w:color="auto" w:fill="FFFFFF"/>
        <w:spacing w:after="0" w:line="240" w:lineRule="auto"/>
        <w:ind w:right="538"/>
        <w:jc w:val="right"/>
        <w:rPr>
          <w:rFonts w:ascii="Times New (W1)" w:hAnsi="Times New (W1)"/>
          <w:color w:val="000000"/>
        </w:rPr>
      </w:pPr>
      <w:r>
        <w:rPr>
          <w:rFonts w:ascii="Times New (W1)" w:hAnsi="Times New (W1)" w:hint="cs"/>
          <w:color w:val="000000"/>
        </w:rPr>
        <w:t xml:space="preserve">Wyszków, dnia…………………………….. </w:t>
      </w:r>
    </w:p>
    <w:p w14:paraId="5B74D94D" w14:textId="77777777" w:rsidR="00487E56" w:rsidRDefault="00487E56" w:rsidP="00487E56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</w:rPr>
      </w:pPr>
    </w:p>
    <w:p w14:paraId="2CC14C85" w14:textId="77777777" w:rsidR="00487E56" w:rsidRDefault="00487E56" w:rsidP="00487E56">
      <w:pPr>
        <w:shd w:val="clear" w:color="auto" w:fill="FFFFFF"/>
        <w:spacing w:after="0" w:line="240" w:lineRule="auto"/>
        <w:ind w:right="538"/>
        <w:jc w:val="center"/>
        <w:rPr>
          <w:rFonts w:ascii="Times New (W1)" w:hAnsi="Times New (W1)"/>
          <w:b/>
          <w:color w:val="000000"/>
        </w:rPr>
      </w:pPr>
    </w:p>
    <w:p w14:paraId="0EA1533A" w14:textId="77777777" w:rsidR="00487E56" w:rsidRDefault="00487E56" w:rsidP="00487E56">
      <w:pPr>
        <w:shd w:val="clear" w:color="auto" w:fill="FFFFFF"/>
        <w:spacing w:after="0" w:line="240" w:lineRule="auto"/>
        <w:ind w:right="538"/>
        <w:jc w:val="center"/>
        <w:rPr>
          <w:rFonts w:ascii="Times New (W1)" w:hAnsi="Times New (W1)"/>
          <w:b/>
          <w:color w:val="000000"/>
        </w:rPr>
      </w:pPr>
      <w:r>
        <w:rPr>
          <w:rFonts w:ascii="Times New (W1)" w:hAnsi="Times New (W1)" w:hint="cs"/>
          <w:b/>
          <w:color w:val="000000"/>
        </w:rPr>
        <w:t>DEKLARACJA BEZSTRONNOŚCI l POUFNOŚCI</w:t>
      </w:r>
    </w:p>
    <w:p w14:paraId="5E02816E" w14:textId="77777777" w:rsidR="00487E56" w:rsidRDefault="00487E56" w:rsidP="00487E56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</w:rPr>
      </w:pPr>
    </w:p>
    <w:p w14:paraId="212C3CFE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>konkurs ofert na powierzenie realizacji zada</w:t>
      </w:r>
      <w:r>
        <w:rPr>
          <w:rFonts w:ascii="Times New (W1)" w:hAnsi="Times New (W1)"/>
          <w:color w:val="000000"/>
          <w:sz w:val="24"/>
          <w:szCs w:val="24"/>
        </w:rPr>
        <w:t>ń</w:t>
      </w:r>
      <w:r>
        <w:rPr>
          <w:rFonts w:ascii="Times New (W1)" w:hAnsi="Times New (W1)" w:hint="cs"/>
          <w:color w:val="000000"/>
          <w:sz w:val="24"/>
          <w:szCs w:val="24"/>
        </w:rPr>
        <w:t xml:space="preserve"> publiczn</w:t>
      </w:r>
      <w:r>
        <w:rPr>
          <w:rFonts w:ascii="Times New (W1)" w:hAnsi="Times New (W1)"/>
          <w:color w:val="000000"/>
          <w:sz w:val="24"/>
          <w:szCs w:val="24"/>
        </w:rPr>
        <w:t>ych</w:t>
      </w:r>
      <w:r>
        <w:rPr>
          <w:rFonts w:ascii="Times New (W1)" w:hAnsi="Times New (W1)" w:hint="cs"/>
          <w:color w:val="000000"/>
          <w:sz w:val="24"/>
          <w:szCs w:val="24"/>
        </w:rPr>
        <w:t xml:space="preserve"> </w:t>
      </w:r>
      <w:r>
        <w:rPr>
          <w:rFonts w:ascii="Times New (W1)" w:hAnsi="Times New (W1)"/>
          <w:color w:val="000000"/>
          <w:sz w:val="24"/>
          <w:szCs w:val="24"/>
        </w:rPr>
        <w:t xml:space="preserve">w zakresie ……………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92CA28F" w14:textId="77777777" w:rsidR="00487E56" w:rsidRDefault="00487E56" w:rsidP="00487E56">
      <w:pPr>
        <w:shd w:val="clear" w:color="auto" w:fill="FFFFFF"/>
        <w:spacing w:after="0" w:line="240" w:lineRule="auto"/>
        <w:ind w:right="538"/>
        <w:jc w:val="both"/>
        <w:rPr>
          <w:rFonts w:ascii="Times New (W1)" w:hAnsi="Times New (W1)"/>
          <w:b/>
          <w:sz w:val="24"/>
          <w:szCs w:val="24"/>
        </w:rPr>
      </w:pPr>
    </w:p>
    <w:p w14:paraId="006509F7" w14:textId="77777777" w:rsidR="00487E56" w:rsidRDefault="00487E56" w:rsidP="00487E56">
      <w:pPr>
        <w:shd w:val="clear" w:color="auto" w:fill="FFFFFF"/>
        <w:spacing w:after="0" w:line="240" w:lineRule="auto"/>
        <w:ind w:right="538"/>
        <w:jc w:val="both"/>
        <w:rPr>
          <w:rFonts w:ascii="Times New (W1)" w:hAnsi="Times New (W1)"/>
          <w:b/>
          <w:sz w:val="24"/>
          <w:szCs w:val="24"/>
        </w:rPr>
      </w:pPr>
      <w:r>
        <w:rPr>
          <w:rFonts w:ascii="Times New (W1)" w:hAnsi="Times New (W1)" w:hint="cs"/>
          <w:b/>
          <w:sz w:val="24"/>
          <w:szCs w:val="24"/>
        </w:rPr>
        <w:t>Oświadczam, że:</w:t>
      </w:r>
    </w:p>
    <w:p w14:paraId="3F3BFD2E" w14:textId="50CDDCFE" w:rsidR="00487E56" w:rsidRDefault="00487E56" w:rsidP="00487E56">
      <w:pPr>
        <w:pStyle w:val="Akapitzlist"/>
        <w:numPr>
          <w:ilvl w:val="0"/>
          <w:numId w:val="9"/>
        </w:numPr>
        <w:shd w:val="clear" w:color="auto" w:fill="FFFFFF"/>
        <w:ind w:left="284" w:hanging="284"/>
        <w:jc w:val="both"/>
        <w:rPr>
          <w:rFonts w:ascii="Times New (W1)" w:hAnsi="Times New (W1)"/>
        </w:rPr>
      </w:pPr>
      <w:r>
        <w:rPr>
          <w:rFonts w:ascii="Times New (W1)" w:hAnsi="Times New (W1)" w:hint="cs"/>
        </w:rPr>
        <w:t xml:space="preserve">zapoznałem/zapoznałam się z treścią ogłoszenia z dnia </w:t>
      </w:r>
      <w:r>
        <w:rPr>
          <w:rFonts w:ascii="Times New (W1)" w:hAnsi="Times New (W1)"/>
        </w:rPr>
        <w:t>29 czerwca</w:t>
      </w:r>
      <w:r>
        <w:rPr>
          <w:rFonts w:ascii="Times New (W1)" w:hAnsi="Times New (W1)" w:hint="cs"/>
        </w:rPr>
        <w:t xml:space="preserve"> 20</w:t>
      </w:r>
      <w:r>
        <w:rPr>
          <w:rFonts w:ascii="Times New (W1)" w:hAnsi="Times New (W1)"/>
        </w:rPr>
        <w:t>21</w:t>
      </w:r>
      <w:r>
        <w:rPr>
          <w:rFonts w:ascii="Times New (W1)" w:hAnsi="Times New (W1)" w:hint="cs"/>
        </w:rPr>
        <w:t xml:space="preserve"> r. o </w:t>
      </w:r>
      <w:r>
        <w:rPr>
          <w:rFonts w:ascii="Times New (W1)" w:hAnsi="Times New (W1)"/>
        </w:rPr>
        <w:t xml:space="preserve">III </w:t>
      </w:r>
      <w:r>
        <w:rPr>
          <w:rFonts w:ascii="Times New (W1)" w:hAnsi="Times New (W1)" w:hint="cs"/>
        </w:rPr>
        <w:t xml:space="preserve">otwartym konkursie ofert na </w:t>
      </w:r>
      <w:r>
        <w:rPr>
          <w:rFonts w:ascii="Times New (W1)" w:hAnsi="Times New (W1)"/>
        </w:rPr>
        <w:t xml:space="preserve">wsparcie </w:t>
      </w:r>
      <w:r>
        <w:rPr>
          <w:rFonts w:ascii="Times New (W1)" w:hAnsi="Times New (W1)" w:hint="cs"/>
        </w:rPr>
        <w:t>realizacj</w:t>
      </w:r>
      <w:r>
        <w:rPr>
          <w:rFonts w:ascii="Times New (W1)" w:hAnsi="Times New (W1)"/>
        </w:rPr>
        <w:t>i</w:t>
      </w:r>
      <w:r>
        <w:rPr>
          <w:rFonts w:ascii="Times New (W1)" w:hAnsi="Times New (W1)" w:hint="cs"/>
        </w:rPr>
        <w:t xml:space="preserve"> zadania </w:t>
      </w:r>
      <w:r>
        <w:t>publicznego Powiatu Wyszkowskiego w 2021 r. w zakresie ……….</w:t>
      </w:r>
      <w:r>
        <w:rPr>
          <w:rFonts w:ascii="Times New (W1)" w:hAnsi="Times New (W1)" w:hint="cs"/>
        </w:rPr>
        <w:t>;</w:t>
      </w:r>
    </w:p>
    <w:p w14:paraId="7B6CAD3E" w14:textId="4142578F" w:rsidR="00487E56" w:rsidRDefault="00487E56" w:rsidP="00487E56">
      <w:pPr>
        <w:pStyle w:val="Akapitzlist"/>
        <w:numPr>
          <w:ilvl w:val="0"/>
          <w:numId w:val="9"/>
        </w:numPr>
        <w:shd w:val="clear" w:color="auto" w:fill="FFFFFF"/>
        <w:ind w:left="284" w:hanging="284"/>
        <w:jc w:val="both"/>
        <w:rPr>
          <w:rFonts w:ascii="Times New (W1)" w:hAnsi="Times New (W1)"/>
        </w:rPr>
      </w:pPr>
      <w:r>
        <w:t>zapoznałem/zapoznałam się z Regulaminem Pracy Komisji Konkursowej stanowiącym załącznik nr 2</w:t>
      </w:r>
      <w:r>
        <w:rPr>
          <w:i/>
        </w:rPr>
        <w:t xml:space="preserve"> </w:t>
      </w:r>
      <w:r>
        <w:t xml:space="preserve">do Uchwały Nr </w:t>
      </w:r>
      <w:r w:rsidR="00221F46">
        <w:t>159/470/2021</w:t>
      </w:r>
      <w:r>
        <w:t xml:space="preserve"> Zarządu Powiatu Wyszkowskiego z dnia 29 czerwca  2021 r. w sprawie powołania Komisji Konkursowej opiniującej oferty złożone </w:t>
      </w:r>
      <w:r>
        <w:rPr>
          <w:bCs/>
          <w:iCs/>
        </w:rPr>
        <w:t xml:space="preserve">na wsparcie realizacji </w:t>
      </w:r>
      <w:r>
        <w:t>zadań publicznych Powiatu Wyszkowskiego w 2021 r. w zakresie ……….;</w:t>
      </w:r>
    </w:p>
    <w:p w14:paraId="133F2274" w14:textId="77777777" w:rsidR="00487E56" w:rsidRDefault="00487E56" w:rsidP="00487E56">
      <w:pPr>
        <w:pStyle w:val="Akapitzlist"/>
        <w:numPr>
          <w:ilvl w:val="0"/>
          <w:numId w:val="9"/>
        </w:numPr>
        <w:shd w:val="clear" w:color="auto" w:fill="FFFFFF"/>
        <w:ind w:left="284" w:hanging="284"/>
        <w:jc w:val="both"/>
      </w:pPr>
      <w:r>
        <w:t>w przypadku stwierdzenia przeze mnie zależności pozostawania w związku małżeńskim albo w stosunku pokrewieństwa lub powinowactwa w linii prostej, pokrewieństwa lub powinowactwa w linii bocznej do drugiego stopnia i/lub związania z tytułu przysposobienia, opieki, kurateli z którymkolwiek z podmiotów ubiegających się o dofinansowanie, ich zastępcami prawnymi lub członkami władz osób prawnych ubiegających się o udzielenie dofinansowania, zobowiązuję się do niezwłocznego poinformowania o tym fakcie Przewodniczącego Komisji Konkursowej i wycofania się z oceny oferty;</w:t>
      </w:r>
    </w:p>
    <w:p w14:paraId="78198A96" w14:textId="77777777" w:rsidR="00487E56" w:rsidRDefault="00487E56" w:rsidP="00487E56">
      <w:pPr>
        <w:pStyle w:val="Tekstpodstawowywcity2"/>
        <w:numPr>
          <w:ilvl w:val="0"/>
          <w:numId w:val="9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posiadaną przeze mnie wiedzą w ciągu ostatnich trzech lat poczynając od daty rozpoczęcia posiedzenia Komisji Konkursowej nie pozostawałem/łam w stosunku pracy lub zlecenia z żadnym z podmiotów ubiegających się o dofinansowanie ani nie byłem/łam członkiem władz żadnej z osób prawnych ubiegających się o dofinansowanie. W przypadku stwierdzenia takiej zależności zobowiązuję się do niezwłocznego poinformowania o tym fakcie Przewodniczącego Komisji Konkursowej i wycofania się z oceny oferty;</w:t>
      </w:r>
    </w:p>
    <w:p w14:paraId="06E6A384" w14:textId="77777777" w:rsidR="00487E56" w:rsidRDefault="00487E56" w:rsidP="00487E56">
      <w:pPr>
        <w:pStyle w:val="Tekstpodstawowywcity2"/>
        <w:numPr>
          <w:ilvl w:val="0"/>
          <w:numId w:val="9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posiadaną przeze mnie wiedzą nie pozostaję z żadnym z podmiotów ubiegających się o dofinansowanie, w takim stosunku prawnym lub faktycznym, że może to budzić uzasadnione wątpliwości co do mojej bezstronności, </w:t>
      </w:r>
      <w:r>
        <w:rPr>
          <w:rFonts w:ascii="Times New Roman" w:hAnsi="Times New Roman" w:cs="Times New Roman"/>
          <w:bCs/>
        </w:rPr>
        <w:t xml:space="preserve">w szczególności nie brałem udziału w przygotowaniu żadnego wniosku o dofinansowanie zadania złożonego w ramach konkursu. </w:t>
      </w:r>
      <w:r>
        <w:rPr>
          <w:rFonts w:ascii="Times New Roman" w:hAnsi="Times New Roman" w:cs="Times New Roman"/>
        </w:rPr>
        <w:t>W przypadku stwierdzenia takiej zależności zobowiązuję się do niezwłocznego poinformowania o tym fakcie Przewodniczącego Komisji Konkursowej,</w:t>
      </w:r>
    </w:p>
    <w:p w14:paraId="591BBEB7" w14:textId="77777777" w:rsidR="00487E56" w:rsidRDefault="00487E56" w:rsidP="00487E56">
      <w:pPr>
        <w:pStyle w:val="Tekstpodstawowywcity2"/>
        <w:numPr>
          <w:ilvl w:val="0"/>
          <w:numId w:val="9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się, że będę wypełniać moje obowiązki w sposób uczciwy, rzetelny i sprawiedliwy;</w:t>
      </w:r>
    </w:p>
    <w:p w14:paraId="1870626D" w14:textId="77777777" w:rsidR="00487E56" w:rsidRDefault="00487E56" w:rsidP="00487E56">
      <w:pPr>
        <w:pStyle w:val="Tekstpodstawowywcity2"/>
        <w:numPr>
          <w:ilvl w:val="0"/>
          <w:numId w:val="9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utrzymać tajemnicy i poufności wszystkich informacji i dokumentów, które zostały mi ujawnione, przygotowane przeze mnie w trakcie procedury opiniowania złożonych ofert. </w:t>
      </w:r>
    </w:p>
    <w:p w14:paraId="2A7CB150" w14:textId="77777777" w:rsidR="00487E56" w:rsidRDefault="00487E56" w:rsidP="00487E56">
      <w:pPr>
        <w:shd w:val="clear" w:color="auto" w:fill="FFFFFF"/>
        <w:spacing w:after="0" w:line="240" w:lineRule="auto"/>
        <w:ind w:left="4956" w:right="53"/>
        <w:jc w:val="center"/>
        <w:rPr>
          <w:rFonts w:ascii="Times New (W1)" w:hAnsi="Times New (W1)"/>
          <w:sz w:val="20"/>
          <w:szCs w:val="20"/>
        </w:rPr>
      </w:pPr>
    </w:p>
    <w:p w14:paraId="0CAB0901" w14:textId="77777777" w:rsidR="00487E56" w:rsidRDefault="00487E56" w:rsidP="00487E56">
      <w:pPr>
        <w:shd w:val="clear" w:color="auto" w:fill="FFFFFF"/>
        <w:spacing w:after="0" w:line="240" w:lineRule="auto"/>
        <w:ind w:left="4956" w:right="53"/>
        <w:jc w:val="center"/>
        <w:rPr>
          <w:rFonts w:ascii="Times New (W1)" w:hAnsi="Times New (W1)"/>
          <w:sz w:val="20"/>
          <w:szCs w:val="20"/>
        </w:rPr>
      </w:pPr>
    </w:p>
    <w:p w14:paraId="18853505" w14:textId="77777777" w:rsidR="00487E56" w:rsidRDefault="00487E56" w:rsidP="00487E56">
      <w:pPr>
        <w:shd w:val="clear" w:color="auto" w:fill="FFFFFF"/>
        <w:spacing w:after="0" w:line="240" w:lineRule="auto"/>
        <w:ind w:left="4956" w:right="53"/>
        <w:jc w:val="center"/>
        <w:rPr>
          <w:rFonts w:ascii="Times New (W1)" w:hAnsi="Times New (W1)"/>
          <w:sz w:val="20"/>
          <w:szCs w:val="20"/>
        </w:rPr>
      </w:pPr>
      <w:r>
        <w:rPr>
          <w:rFonts w:ascii="Times New (W1)" w:hAnsi="Times New (W1)" w:hint="cs"/>
          <w:sz w:val="20"/>
          <w:szCs w:val="20"/>
        </w:rPr>
        <w:t xml:space="preserve">…………………………………. </w:t>
      </w:r>
    </w:p>
    <w:p w14:paraId="494FC97F" w14:textId="77777777" w:rsidR="00487E56" w:rsidRDefault="00487E56" w:rsidP="00487E56">
      <w:pPr>
        <w:shd w:val="clear" w:color="auto" w:fill="FFFFFF"/>
        <w:spacing w:after="0" w:line="240" w:lineRule="auto"/>
        <w:ind w:left="4956" w:right="53"/>
        <w:jc w:val="center"/>
        <w:rPr>
          <w:rFonts w:ascii="Times New (W1)" w:hAnsi="Times New (W1)"/>
          <w:sz w:val="20"/>
          <w:szCs w:val="20"/>
        </w:rPr>
      </w:pPr>
      <w:r>
        <w:rPr>
          <w:rFonts w:ascii="Times New (W1)" w:hAnsi="Times New (W1)" w:hint="cs"/>
          <w:color w:val="000000"/>
          <w:sz w:val="20"/>
          <w:szCs w:val="20"/>
        </w:rPr>
        <w:t>podpis członka Komisji</w:t>
      </w:r>
    </w:p>
    <w:p w14:paraId="14F1EE52" w14:textId="77777777" w:rsidR="00487E56" w:rsidRDefault="00487E56" w:rsidP="00487E56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spacing w:val="-1"/>
          <w:sz w:val="24"/>
          <w:szCs w:val="24"/>
        </w:rPr>
      </w:pPr>
    </w:p>
    <w:p w14:paraId="205089D2" w14:textId="77777777" w:rsidR="00487E56" w:rsidRDefault="00487E56" w:rsidP="00487E56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spacing w:val="-1"/>
          <w:sz w:val="24"/>
          <w:szCs w:val="24"/>
        </w:rPr>
      </w:pPr>
    </w:p>
    <w:p w14:paraId="4CC40273" w14:textId="77777777" w:rsidR="00487E56" w:rsidRDefault="00487E56" w:rsidP="00487E56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spacing w:val="-1"/>
          <w:sz w:val="24"/>
          <w:szCs w:val="24"/>
        </w:rPr>
      </w:pPr>
    </w:p>
    <w:p w14:paraId="169EC25B" w14:textId="77777777" w:rsidR="00487E56" w:rsidRDefault="00487E56" w:rsidP="00487E56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1"/>
          <w:sz w:val="24"/>
          <w:szCs w:val="24"/>
        </w:rPr>
        <w:t xml:space="preserve">załącznik </w:t>
      </w:r>
      <w:r>
        <w:rPr>
          <w:rFonts w:ascii="Times New (W1)" w:hAnsi="Times New (W1)" w:hint="cs"/>
          <w:sz w:val="24"/>
          <w:szCs w:val="24"/>
        </w:rPr>
        <w:t>nr 2</w:t>
      </w:r>
    </w:p>
    <w:p w14:paraId="6392E8F6" w14:textId="77777777" w:rsidR="00487E56" w:rsidRDefault="00487E56" w:rsidP="00487E56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 Pracy Komisji Konkursowej</w:t>
      </w:r>
    </w:p>
    <w:p w14:paraId="15FFFF49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8F145CD" w14:textId="77777777" w:rsidR="00487E56" w:rsidRDefault="00487E56" w:rsidP="00487E56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Karta oceny formalnej</w:t>
      </w:r>
    </w:p>
    <w:p w14:paraId="7B0F7860" w14:textId="77777777" w:rsidR="00487E56" w:rsidRDefault="00487E56" w:rsidP="00487E56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B89EFD7" w14:textId="77777777" w:rsidR="00487E56" w:rsidRDefault="00487E56" w:rsidP="00487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 xml:space="preserve">oferty złożonej na </w:t>
      </w:r>
      <w:r>
        <w:rPr>
          <w:rFonts w:ascii="Times New Roman" w:hAnsi="Times New Roman"/>
          <w:sz w:val="24"/>
          <w:szCs w:val="24"/>
        </w:rPr>
        <w:t>wsparcie realizacji zadań publicznych Powiatu Wyszkowskiego w 2021 r. w zakresie ………..</w:t>
      </w:r>
    </w:p>
    <w:p w14:paraId="15C2D36A" w14:textId="77777777" w:rsidR="00487E56" w:rsidRDefault="00487E56" w:rsidP="00487E5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6944"/>
        <w:gridCol w:w="833"/>
        <w:gridCol w:w="834"/>
      </w:tblGrid>
      <w:tr w:rsidR="00487E56" w14:paraId="786726E8" w14:textId="77777777" w:rsidTr="008E0716"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47D8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oferenta:</w:t>
            </w:r>
          </w:p>
          <w:p w14:paraId="0D122E78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8D74F5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  <w:p w14:paraId="06CC99CC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E2D3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oferty:</w:t>
            </w:r>
          </w:p>
          <w:p w14:paraId="71EEAFEF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E06A9E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</w:tr>
      <w:tr w:rsidR="00487E56" w14:paraId="4135D6A5" w14:textId="77777777" w:rsidTr="008E07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87B2" w14:textId="77777777" w:rsidR="00487E56" w:rsidRDefault="00487E56" w:rsidP="008E0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36B" w14:textId="77777777" w:rsidR="00487E56" w:rsidRDefault="00487E56" w:rsidP="008E0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Warunki formalne</w:t>
            </w:r>
          </w:p>
          <w:p w14:paraId="31046BDA" w14:textId="77777777" w:rsidR="00487E56" w:rsidRDefault="00487E56" w:rsidP="008E0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44B8" w14:textId="77777777" w:rsidR="00487E56" w:rsidRDefault="00487E56" w:rsidP="008E0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F500" w14:textId="77777777" w:rsidR="00487E56" w:rsidRDefault="00487E56" w:rsidP="008E0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</w:t>
            </w:r>
          </w:p>
        </w:tc>
      </w:tr>
      <w:tr w:rsidR="00487E56" w14:paraId="47B0CF49" w14:textId="77777777" w:rsidTr="008E07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4305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F0CF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zło</w:t>
            </w:r>
            <w:r>
              <w:rPr>
                <w:rFonts w:ascii="Times New Roman" w:eastAsia="TTE1C8F2A0t00" w:hAnsi="Times New Roman"/>
              </w:rPr>
              <w:t>ż</w:t>
            </w:r>
            <w:r>
              <w:rPr>
                <w:rFonts w:ascii="Times New Roman" w:hAnsi="Times New Roman"/>
              </w:rPr>
              <w:t>ona jest na wła</w:t>
            </w:r>
            <w:r>
              <w:rPr>
                <w:rFonts w:ascii="Times New Roman" w:eastAsia="TTE1C8F2A0t00" w:hAnsi="Times New Roman"/>
              </w:rPr>
              <w:t>ś</w:t>
            </w:r>
            <w:r>
              <w:rPr>
                <w:rFonts w:ascii="Times New Roman" w:hAnsi="Times New Roman"/>
              </w:rPr>
              <w:t>ciwym formularzu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E71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C91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E56" w14:paraId="47E0A9AD" w14:textId="77777777" w:rsidTr="008E07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0E97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A659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jest zgodna z celami i zało</w:t>
            </w:r>
            <w:r>
              <w:rPr>
                <w:rFonts w:ascii="Times New Roman" w:eastAsia="TTE1C8F2A0t00" w:hAnsi="Times New Roman"/>
              </w:rPr>
              <w:t>ż</w:t>
            </w:r>
            <w:r>
              <w:rPr>
                <w:rFonts w:ascii="Times New Roman" w:hAnsi="Times New Roman"/>
              </w:rPr>
              <w:t>eniami konkursu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88F6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D09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E56" w14:paraId="57525FF1" w14:textId="77777777" w:rsidTr="008E07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2FA9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29C2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zło</w:t>
            </w:r>
            <w:r>
              <w:rPr>
                <w:rFonts w:ascii="Times New Roman" w:eastAsia="TTE1C8F2A0t00" w:hAnsi="Times New Roman"/>
              </w:rPr>
              <w:t>ż</w:t>
            </w:r>
            <w:r>
              <w:rPr>
                <w:rFonts w:ascii="Times New Roman" w:hAnsi="Times New Roman"/>
              </w:rPr>
              <w:t>ona jest w wymaganym w ogłoszeniu terminie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B645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30CA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E56" w14:paraId="0B73E3DF" w14:textId="77777777" w:rsidTr="008E07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8F5B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43D8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Oferent jest uprawniony do udziału w konkursie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6845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FEC1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E56" w14:paraId="534136BB" w14:textId="77777777" w:rsidTr="008E07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8680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C7F3" w14:textId="77777777" w:rsidR="00487E56" w:rsidRPr="00EE17B2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 w:rsidRPr="00EE17B2">
              <w:rPr>
                <w:rFonts w:ascii="Times New Roman" w:hAnsi="Times New Roman"/>
                <w:szCs w:val="24"/>
              </w:rPr>
              <w:t>Jest zgodna z działalno</w:t>
            </w:r>
            <w:r w:rsidRPr="00EE17B2">
              <w:rPr>
                <w:rFonts w:ascii="Times New Roman" w:eastAsia="TTE1C8F2A0t00" w:hAnsi="Times New Roman"/>
                <w:szCs w:val="24"/>
              </w:rPr>
              <w:t>ś</w:t>
            </w:r>
            <w:r w:rsidRPr="00EE17B2">
              <w:rPr>
                <w:rFonts w:ascii="Times New Roman" w:hAnsi="Times New Roman"/>
                <w:szCs w:val="24"/>
              </w:rPr>
              <w:t>ci</w:t>
            </w:r>
            <w:r w:rsidRPr="00EE17B2">
              <w:rPr>
                <w:rFonts w:ascii="Times New Roman" w:eastAsia="TTE1C8F2A0t00" w:hAnsi="Times New Roman"/>
                <w:szCs w:val="24"/>
              </w:rPr>
              <w:t xml:space="preserve">ą </w:t>
            </w:r>
            <w:r w:rsidRPr="00EE17B2">
              <w:rPr>
                <w:rFonts w:ascii="Times New Roman" w:hAnsi="Times New Roman"/>
                <w:szCs w:val="24"/>
              </w:rPr>
              <w:t>statutow</w:t>
            </w:r>
            <w:r w:rsidRPr="00EE17B2">
              <w:rPr>
                <w:rFonts w:ascii="Times New Roman" w:eastAsia="TTE1C8F2A0t00" w:hAnsi="Times New Roman"/>
                <w:szCs w:val="24"/>
              </w:rPr>
              <w:t xml:space="preserve">ą </w:t>
            </w:r>
            <w:r w:rsidRPr="00EE17B2">
              <w:rPr>
                <w:rFonts w:ascii="Times New Roman" w:hAnsi="Times New Roman"/>
                <w:szCs w:val="24"/>
              </w:rPr>
              <w:t xml:space="preserve">oferenta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7B0A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E63B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E56" w14:paraId="65452579" w14:textId="77777777" w:rsidTr="008E07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80D9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C14C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 zadania zgadza si</w:t>
            </w:r>
            <w:r>
              <w:rPr>
                <w:rFonts w:ascii="Times New Roman" w:eastAsia="TTE1C8F2A0t00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z terminem wymaganym w ogłoszeniu o konkursie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70DA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38C9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E56" w14:paraId="10C3FCF3" w14:textId="77777777" w:rsidTr="008E07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847A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0261" w14:textId="77777777" w:rsidR="00487E56" w:rsidRDefault="00487E56" w:rsidP="008E07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podpisana jest przez osoby uprawnione do reprezentowania wnioskodawcy podpisem lub pieczęcią imienną oraz podpisem (nie wystarcza parafowanie dokumentu)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16B5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04EE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E56" w14:paraId="273B947E" w14:textId="77777777" w:rsidTr="008E07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ABA0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FF8E" w14:textId="77777777" w:rsidR="00487E56" w:rsidRPr="000E1BFB" w:rsidRDefault="00487E56" w:rsidP="008E07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FB">
              <w:rPr>
                <w:rFonts w:ascii="Times New Roman" w:hAnsi="Times New Roman"/>
              </w:rPr>
              <w:t>Jest czytelna tzn. wypełniona została maszynowo, komputerowo lub pismem drukowanym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A9AD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2971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E56" w14:paraId="7286CFBF" w14:textId="77777777" w:rsidTr="008E0716"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6158" w14:textId="77777777" w:rsidR="00487E56" w:rsidRDefault="00487E56" w:rsidP="008E0716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 spełnia wymogi formalne  i podlega ocenie merytorycznej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2FF4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C50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DCC7CD" w14:textId="77777777" w:rsidR="00487E56" w:rsidRDefault="00487E56" w:rsidP="00487E56">
      <w:pPr>
        <w:spacing w:after="0" w:line="240" w:lineRule="auto"/>
      </w:pPr>
    </w:p>
    <w:p w14:paraId="08E9CF3B" w14:textId="77777777" w:rsidR="00487E56" w:rsidRDefault="00487E56" w:rsidP="00487E56">
      <w:pPr>
        <w:spacing w:after="0" w:line="240" w:lineRule="auto"/>
      </w:pPr>
    </w:p>
    <w:p w14:paraId="0CBFB00D" w14:textId="77777777" w:rsidR="00487E56" w:rsidRDefault="00487E56" w:rsidP="00487E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Komisji Konkursowej:</w:t>
      </w:r>
    </w:p>
    <w:p w14:paraId="30D19D3E" w14:textId="77777777" w:rsidR="00487E56" w:rsidRDefault="00487E56" w:rsidP="00487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8A280A" w14:textId="77777777" w:rsidR="00487E56" w:rsidRDefault="00487E56" w:rsidP="00487E56">
      <w:pPr>
        <w:pStyle w:val="Akapitzlist"/>
        <w:numPr>
          <w:ilvl w:val="0"/>
          <w:numId w:val="10"/>
        </w:numPr>
        <w:spacing w:line="360" w:lineRule="auto"/>
        <w:jc w:val="both"/>
      </w:pPr>
      <w:r>
        <w:t>……………….- przewodniczący</w:t>
      </w:r>
    </w:p>
    <w:p w14:paraId="732F03A3" w14:textId="77777777" w:rsidR="00487E56" w:rsidRDefault="00487E56" w:rsidP="00487E56">
      <w:pPr>
        <w:pStyle w:val="Akapitzlist"/>
        <w:numPr>
          <w:ilvl w:val="0"/>
          <w:numId w:val="10"/>
        </w:numPr>
        <w:spacing w:line="360" w:lineRule="auto"/>
        <w:jc w:val="both"/>
      </w:pPr>
      <w:r>
        <w:t>……………… - członek</w:t>
      </w:r>
    </w:p>
    <w:p w14:paraId="6DAB75BB" w14:textId="77777777" w:rsidR="00487E56" w:rsidRDefault="00487E56" w:rsidP="00487E56">
      <w:pPr>
        <w:pStyle w:val="Akapitzlist"/>
        <w:numPr>
          <w:ilvl w:val="0"/>
          <w:numId w:val="10"/>
        </w:numPr>
        <w:spacing w:line="360" w:lineRule="auto"/>
        <w:jc w:val="both"/>
      </w:pPr>
      <w:r>
        <w:t>……………… - członek</w:t>
      </w:r>
    </w:p>
    <w:p w14:paraId="65D067F7" w14:textId="77777777" w:rsidR="00487E56" w:rsidRDefault="00487E56" w:rsidP="00487E56">
      <w:pPr>
        <w:pStyle w:val="Akapitzlist"/>
        <w:numPr>
          <w:ilvl w:val="0"/>
          <w:numId w:val="10"/>
        </w:numPr>
        <w:spacing w:line="360" w:lineRule="auto"/>
        <w:jc w:val="both"/>
      </w:pPr>
      <w:r>
        <w:t>……………… - członek (przedstawiciel organizacji pozarządowej)</w:t>
      </w:r>
    </w:p>
    <w:p w14:paraId="07315144" w14:textId="77777777" w:rsidR="00487E56" w:rsidRDefault="00487E56" w:rsidP="00487E56">
      <w:pPr>
        <w:pStyle w:val="Akapitzlist"/>
        <w:numPr>
          <w:ilvl w:val="0"/>
          <w:numId w:val="10"/>
        </w:numPr>
        <w:spacing w:line="360" w:lineRule="auto"/>
        <w:jc w:val="both"/>
      </w:pPr>
      <w:r>
        <w:t>……………… - członek (przedstawiciel organizacji pozarządowej)</w:t>
      </w:r>
    </w:p>
    <w:p w14:paraId="0A074BB6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4F04CD3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1C00DFA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FE4E2B2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AD9AD50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BDAD06C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47A8A89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C2198A9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FEA8501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2FD49B5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A01967E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9F755A4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09D1D56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67B6540" w14:textId="77777777" w:rsidR="00487E56" w:rsidRDefault="00487E56" w:rsidP="00487E56">
      <w:pPr>
        <w:pStyle w:val="Nagwek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14:paraId="56E82F93" w14:textId="77777777" w:rsidR="00487E56" w:rsidRDefault="00487E56" w:rsidP="00487E56">
      <w:pPr>
        <w:pStyle w:val="Nagwek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 Pracy Komisji Konkursowej</w:t>
      </w:r>
    </w:p>
    <w:p w14:paraId="247606C0" w14:textId="77777777" w:rsidR="00487E56" w:rsidRDefault="00487E56" w:rsidP="00487E56">
      <w:pPr>
        <w:spacing w:after="0" w:line="240" w:lineRule="auto"/>
      </w:pPr>
    </w:p>
    <w:p w14:paraId="5EEDC040" w14:textId="77777777" w:rsidR="00487E56" w:rsidRDefault="00487E56" w:rsidP="00487E56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Karta oceny merytorycznej</w:t>
      </w:r>
    </w:p>
    <w:p w14:paraId="61F5428C" w14:textId="77777777" w:rsidR="00487E56" w:rsidRDefault="00487E56" w:rsidP="00487E56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906D2E6" w14:textId="77777777" w:rsidR="00487E56" w:rsidRDefault="00487E56" w:rsidP="00487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 xml:space="preserve">oferty złożonej na </w:t>
      </w:r>
      <w:r>
        <w:rPr>
          <w:rFonts w:ascii="Times New Roman" w:hAnsi="Times New Roman"/>
          <w:sz w:val="24"/>
          <w:szCs w:val="24"/>
        </w:rPr>
        <w:t xml:space="preserve">wsparcie realizacji zadań publicznych Powiatu Wyszkowskiego </w:t>
      </w:r>
      <w:r>
        <w:rPr>
          <w:rFonts w:ascii="Times New Roman" w:hAnsi="Times New Roman"/>
          <w:sz w:val="24"/>
          <w:szCs w:val="24"/>
        </w:rPr>
        <w:br/>
        <w:t>w 2021 r. w zakresie ……….</w:t>
      </w:r>
    </w:p>
    <w:p w14:paraId="35D57375" w14:textId="77777777" w:rsidR="00487E56" w:rsidRDefault="00487E56" w:rsidP="00487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04"/>
        <w:gridCol w:w="2948"/>
      </w:tblGrid>
      <w:tr w:rsidR="00487E56" w:rsidRPr="001C4286" w14:paraId="47470FAD" w14:textId="77777777" w:rsidTr="008E0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284B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4286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A874" w14:textId="77777777" w:rsidR="00487E56" w:rsidRPr="001C4286" w:rsidRDefault="00487E56" w:rsidP="008E0716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Cs w:val="24"/>
              </w:rPr>
            </w:pPr>
            <w:r w:rsidRPr="001C4286">
              <w:rPr>
                <w:rFonts w:ascii="Times New Roman" w:hAnsi="Times New Roman"/>
                <w:b/>
                <w:szCs w:val="24"/>
              </w:rPr>
              <w:tab/>
              <w:t>Opis kryterium</w:t>
            </w:r>
            <w:r w:rsidRPr="001C4286">
              <w:rPr>
                <w:rFonts w:ascii="Times New Roman" w:hAnsi="Times New Roman"/>
                <w:b/>
                <w:szCs w:val="24"/>
              </w:rPr>
              <w:tab/>
            </w:r>
          </w:p>
          <w:p w14:paraId="371C3080" w14:textId="77777777" w:rsidR="00487E56" w:rsidRPr="001C4286" w:rsidRDefault="00487E56" w:rsidP="008E0716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77B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4286">
              <w:rPr>
                <w:rFonts w:ascii="Times New Roman" w:hAnsi="Times New Roman"/>
                <w:b/>
                <w:szCs w:val="24"/>
              </w:rPr>
              <w:t>Maksymalna ilość punktów</w:t>
            </w:r>
          </w:p>
          <w:p w14:paraId="18F7B061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13632C8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487E56" w:rsidRPr="001C4286" w14:paraId="45B6B9FF" w14:textId="77777777" w:rsidTr="008E0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4C8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ind w:hanging="12"/>
              <w:rPr>
                <w:rFonts w:ascii="Times New Roman" w:hAnsi="Times New Roman"/>
                <w:bCs/>
                <w:szCs w:val="24"/>
              </w:rPr>
            </w:pPr>
            <w:r w:rsidRPr="001C4286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5378" w14:textId="77777777" w:rsidR="00487E56" w:rsidRPr="001C4286" w:rsidRDefault="00487E56" w:rsidP="008E0716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  <w:szCs w:val="24"/>
              </w:rPr>
              <w:t>O</w:t>
            </w:r>
            <w:r w:rsidRPr="00BB300A">
              <w:rPr>
                <w:rFonts w:ascii="Times New Roman" w:hAnsi="Times New Roman"/>
                <w:szCs w:val="24"/>
              </w:rPr>
              <w:t>cena możliwoś</w:t>
            </w:r>
            <w:r w:rsidRPr="001C4286">
              <w:rPr>
                <w:rFonts w:ascii="Times New Roman" w:hAnsi="Times New Roman"/>
                <w:szCs w:val="24"/>
              </w:rPr>
              <w:t>ci</w:t>
            </w:r>
            <w:r w:rsidRPr="00BB300A">
              <w:rPr>
                <w:rFonts w:ascii="Times New Roman" w:hAnsi="Times New Roman"/>
                <w:szCs w:val="24"/>
              </w:rPr>
              <w:t xml:space="preserve"> realizacji zadania publicznego</w:t>
            </w:r>
            <w:r w:rsidRPr="001C4286">
              <w:rPr>
                <w:rFonts w:ascii="Times New Roman" w:hAnsi="Times New Roman"/>
                <w:szCs w:val="24"/>
              </w:rPr>
              <w:t xml:space="preserve"> </w:t>
            </w:r>
          </w:p>
          <w:p w14:paraId="7B16FFE0" w14:textId="77777777" w:rsidR="00487E56" w:rsidRPr="001C4286" w:rsidRDefault="00487E56" w:rsidP="008E0716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1C428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(dysponowanie odpowiednią baza lokalową do realizacji zadania)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3A0C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1C4286">
              <w:rPr>
                <w:rFonts w:ascii="Times New Roman" w:hAnsi="Times New Roman"/>
                <w:bCs/>
                <w:szCs w:val="24"/>
              </w:rPr>
              <w:t>0-3 pkt</w:t>
            </w:r>
          </w:p>
        </w:tc>
      </w:tr>
      <w:tr w:rsidR="00487E56" w:rsidRPr="001C4286" w14:paraId="3103A6A3" w14:textId="77777777" w:rsidTr="008E0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4B19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ind w:hanging="12"/>
              <w:rPr>
                <w:rFonts w:ascii="Times New Roman" w:hAnsi="Times New Roman"/>
                <w:bCs/>
                <w:szCs w:val="24"/>
              </w:rPr>
            </w:pPr>
            <w:r w:rsidRPr="001C4286">
              <w:rPr>
                <w:rFonts w:ascii="Times New Roman" w:hAnsi="Times New Roman"/>
                <w:bCs/>
                <w:szCs w:val="24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C14B" w14:textId="77777777" w:rsidR="00487E56" w:rsidRPr="001C4286" w:rsidRDefault="00487E56" w:rsidP="008E0716">
            <w:pPr>
              <w:spacing w:after="0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</w:rPr>
              <w:t xml:space="preserve">Proponowana jakość wykonania zadania i kwalifikacje osób </w:t>
            </w:r>
            <w:r w:rsidRPr="00BB300A">
              <w:rPr>
                <w:rFonts w:ascii="Times New Roman" w:hAnsi="Times New Roman"/>
                <w:szCs w:val="24"/>
              </w:rPr>
              <w:t xml:space="preserve">przy udziale których zadanie </w:t>
            </w:r>
            <w:r w:rsidRPr="001C4286">
              <w:rPr>
                <w:rFonts w:ascii="Times New Roman" w:hAnsi="Times New Roman"/>
                <w:szCs w:val="24"/>
              </w:rPr>
              <w:t xml:space="preserve">będzie </w:t>
            </w:r>
            <w:r w:rsidRPr="00BB300A">
              <w:rPr>
                <w:rFonts w:ascii="Times New Roman" w:hAnsi="Times New Roman"/>
                <w:szCs w:val="24"/>
              </w:rPr>
              <w:t>realizowa</w:t>
            </w:r>
            <w:r w:rsidRPr="001C4286">
              <w:rPr>
                <w:rFonts w:ascii="Times New Roman" w:hAnsi="Times New Roman"/>
                <w:szCs w:val="24"/>
              </w:rPr>
              <w:t>ne:</w:t>
            </w:r>
          </w:p>
          <w:p w14:paraId="77D73176" w14:textId="77777777" w:rsidR="00487E56" w:rsidRPr="001C4286" w:rsidRDefault="00487E56" w:rsidP="008E0716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4286">
              <w:rPr>
                <w:rFonts w:ascii="Times New Roman" w:hAnsi="Times New Roman"/>
                <w:i/>
                <w:iCs/>
                <w:sz w:val="20"/>
                <w:szCs w:val="20"/>
              </w:rPr>
              <w:t>- spójność, realność i szczegółowość opisu działań</w:t>
            </w:r>
          </w:p>
          <w:p w14:paraId="15916631" w14:textId="77777777" w:rsidR="00487E56" w:rsidRPr="001C4286" w:rsidRDefault="00487E56" w:rsidP="008E0716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4286">
              <w:rPr>
                <w:rFonts w:ascii="Times New Roman" w:hAnsi="Times New Roman"/>
                <w:i/>
                <w:iCs/>
                <w:sz w:val="20"/>
                <w:szCs w:val="20"/>
              </w:rPr>
              <w:t>- realność osiągnięcia rezultatów i sposób monitoringu</w:t>
            </w:r>
          </w:p>
          <w:p w14:paraId="060A360E" w14:textId="77777777" w:rsidR="00487E56" w:rsidRPr="001C4286" w:rsidRDefault="00487E56" w:rsidP="008E0716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  <w:i/>
                <w:iCs/>
                <w:sz w:val="20"/>
                <w:szCs w:val="20"/>
              </w:rPr>
              <w:t>- kwalifikacje, kompetencje, doświadczenie osób zaangażowanych w realizację zadania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58CE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1C4286">
              <w:rPr>
                <w:rFonts w:ascii="Times New Roman" w:hAnsi="Times New Roman"/>
                <w:bCs/>
                <w:szCs w:val="24"/>
              </w:rPr>
              <w:t>0-10 pkt</w:t>
            </w:r>
          </w:p>
        </w:tc>
      </w:tr>
      <w:tr w:rsidR="00487E56" w:rsidRPr="001C4286" w14:paraId="2DEBDBE2" w14:textId="77777777" w:rsidTr="008E0716">
        <w:trPr>
          <w:trHeight w:val="52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C7FD9" w14:textId="77777777" w:rsidR="00487E56" w:rsidRPr="001C4286" w:rsidRDefault="00487E56" w:rsidP="008E071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905C" w14:textId="77777777" w:rsidR="00487E56" w:rsidRPr="00487E56" w:rsidRDefault="00487E56" w:rsidP="008E0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Cs w:val="24"/>
              </w:rPr>
            </w:pPr>
            <w:r w:rsidRPr="00487E56"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  <w:t>Kalkulacja kosztów realizacji zadania publicznego, w tym w odniesieniu do zakresu rzeczowego zdania:</w:t>
            </w:r>
          </w:p>
        </w:tc>
      </w:tr>
      <w:tr w:rsidR="00487E56" w:rsidRPr="001C4286" w14:paraId="4559D339" w14:textId="77777777" w:rsidTr="008E0716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F4B5C" w14:textId="77777777" w:rsidR="00487E56" w:rsidRPr="001C4286" w:rsidRDefault="00487E56" w:rsidP="008E071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F597" w14:textId="77777777" w:rsidR="00487E56" w:rsidRPr="00487E56" w:rsidRDefault="00487E56" w:rsidP="008E0716">
            <w:pPr>
              <w:autoSpaceDE w:val="0"/>
              <w:autoSpaceDN w:val="0"/>
              <w:adjustRightInd w:val="0"/>
              <w:spacing w:after="0"/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</w:pPr>
            <w:r w:rsidRPr="00487E56"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  <w:t xml:space="preserve">Koszty realizacji zadnia </w:t>
            </w:r>
          </w:p>
          <w:p w14:paraId="310C94A6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rPr>
                <w:rStyle w:val="Uwydatnienie"/>
                <w:rFonts w:ascii="Times New Roman" w:hAnsi="Times New Roman"/>
                <w:sz w:val="20"/>
              </w:rPr>
            </w:pPr>
            <w:r w:rsidRPr="001C4286">
              <w:rPr>
                <w:rStyle w:val="Uwydatnienie"/>
                <w:rFonts w:ascii="Times New Roman" w:hAnsi="Times New Roman"/>
                <w:sz w:val="20"/>
              </w:rPr>
              <w:t>(czy budżet nie jest zawyżony lub zaniżony, czy wszystkie wydatki są konieczne i zasadne,</w:t>
            </w:r>
            <w:r w:rsidRPr="001C4286">
              <w:rPr>
                <w:rStyle w:val="Uwydatnienie"/>
                <w:rFonts w:ascii="Times New Roman" w:hAnsi="Times New Roman"/>
              </w:rPr>
              <w:t xml:space="preserve"> </w:t>
            </w:r>
            <w:r w:rsidRPr="001C4286">
              <w:rPr>
                <w:rStyle w:val="Uwydatnienie"/>
                <w:rFonts w:ascii="Times New Roman" w:hAnsi="Times New Roman"/>
                <w:sz w:val="20"/>
                <w:szCs w:val="20"/>
              </w:rPr>
              <w:t>czy dokonano prawidłowego podziału kosztów do poszczególnych kategorii kosztów</w:t>
            </w:r>
            <w:r w:rsidRPr="001C4286">
              <w:rPr>
                <w:rStyle w:val="Uwydatnieni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6245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  <w:szCs w:val="24"/>
              </w:rPr>
              <w:t>0-10 pkt</w:t>
            </w:r>
          </w:p>
        </w:tc>
      </w:tr>
      <w:tr w:rsidR="00487E56" w:rsidRPr="001C4286" w14:paraId="38863067" w14:textId="77777777" w:rsidTr="008E0716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9099A" w14:textId="77777777" w:rsidR="00487E56" w:rsidRPr="001C4286" w:rsidRDefault="00487E56" w:rsidP="008E071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0EE5" w14:textId="77777777" w:rsidR="00487E56" w:rsidRPr="00487E56" w:rsidRDefault="00487E56" w:rsidP="008E0716">
            <w:pPr>
              <w:autoSpaceDE w:val="0"/>
              <w:autoSpaceDN w:val="0"/>
              <w:adjustRightInd w:val="0"/>
              <w:spacing w:after="0"/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</w:pPr>
            <w:r w:rsidRPr="00487E56"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  <w:t>Przejrzystość i szczegółowość kalkulacji</w:t>
            </w:r>
          </w:p>
          <w:p w14:paraId="62C238A3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rPr>
                <w:rStyle w:val="Uwydatnienie"/>
                <w:rFonts w:ascii="Times New Roman" w:hAnsi="Times New Roman"/>
                <w:sz w:val="20"/>
              </w:rPr>
            </w:pPr>
            <w:r w:rsidRPr="001C4286">
              <w:rPr>
                <w:rStyle w:val="Uwydatnienie"/>
                <w:rFonts w:ascii="Times New Roman" w:hAnsi="Times New Roman"/>
                <w:sz w:val="20"/>
              </w:rPr>
              <w:t>(czy poszczególne pozycje budżetu są dostatecznie opisane) – poz. VI pkt 3.oferty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B010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  <w:szCs w:val="24"/>
              </w:rPr>
              <w:t>0-10 pkt</w:t>
            </w:r>
          </w:p>
        </w:tc>
      </w:tr>
      <w:tr w:rsidR="00487E56" w:rsidRPr="001C4286" w14:paraId="5B1553AD" w14:textId="77777777" w:rsidTr="008E0716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AA0D" w14:textId="77777777" w:rsidR="00487E56" w:rsidRPr="001C4286" w:rsidRDefault="00487E56" w:rsidP="008E071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64E6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C4286">
              <w:rPr>
                <w:rFonts w:ascii="Times New Roman" w:hAnsi="Times New Roman"/>
              </w:rPr>
              <w:t>Dysponowanie zasobami adekwatnymi do realizacji zadania</w:t>
            </w:r>
          </w:p>
          <w:p w14:paraId="01A6C3E5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  <w:i/>
                <w:iCs/>
                <w:sz w:val="20"/>
              </w:rPr>
              <w:t>(udział innych środków finansowych</w:t>
            </w:r>
            <w:r w:rsidRPr="001C4286">
              <w:rPr>
                <w:rFonts w:ascii="Times New Roman" w:hAnsi="Times New Roman"/>
                <w:sz w:val="20"/>
              </w:rPr>
              <w:t xml:space="preserve">, </w:t>
            </w:r>
            <w:r w:rsidRPr="001C4286">
              <w:rPr>
                <w:rFonts w:ascii="Times New Roman" w:hAnsi="Times New Roman"/>
                <w:i/>
                <w:iCs/>
                <w:sz w:val="20"/>
              </w:rPr>
              <w:t xml:space="preserve">wkład rzeczowy, osobowy, wolontariusze, praca społeczna członków) </w:t>
            </w:r>
            <w:r w:rsidRPr="001C4286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lang w:eastAsia="ar-SA"/>
              </w:rPr>
              <w:t>poz. IV pkt 2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D0BA" w14:textId="77777777" w:rsidR="00487E56" w:rsidRPr="001C4286" w:rsidRDefault="00487E56" w:rsidP="008E0716">
            <w:pPr>
              <w:spacing w:after="0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  <w:szCs w:val="24"/>
              </w:rPr>
              <w:t>0-5 pkt</w:t>
            </w:r>
          </w:p>
        </w:tc>
      </w:tr>
      <w:tr w:rsidR="00487E56" w:rsidRPr="001C4286" w14:paraId="4ED9FD33" w14:textId="77777777" w:rsidTr="008E0716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CA3" w14:textId="77777777" w:rsidR="00487E56" w:rsidRPr="001C4286" w:rsidRDefault="00487E56" w:rsidP="008E071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0C6B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  <w:color w:val="000000"/>
                <w:kern w:val="1"/>
                <w:szCs w:val="24"/>
                <w:lang w:eastAsia="ar-SA"/>
              </w:rPr>
              <w:t>Doświadczenie organizacji w realizacji zadań we współpracy z administracją publiczną</w:t>
            </w:r>
            <w:r w:rsidRPr="001C4286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(w tym ocena realizacji zadań zleconych dotychczas przez Powiat) </w:t>
            </w:r>
            <w:r w:rsidRPr="001C4286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lang w:eastAsia="ar-SA"/>
              </w:rPr>
              <w:t>– poz. IV pkt 1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198" w14:textId="77777777" w:rsidR="00487E56" w:rsidRPr="001C4286" w:rsidRDefault="00487E56" w:rsidP="008E0716">
            <w:pPr>
              <w:spacing w:after="0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  <w:szCs w:val="24"/>
              </w:rPr>
              <w:t>0–5 pkt</w:t>
            </w:r>
          </w:p>
        </w:tc>
      </w:tr>
      <w:tr w:rsidR="00487E56" w:rsidRPr="001C4286" w14:paraId="1FB5BC46" w14:textId="77777777" w:rsidTr="008E0716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6439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C4286">
              <w:rPr>
                <w:rFonts w:ascii="Times New Roman" w:hAnsi="Times New Roman"/>
                <w:szCs w:val="24"/>
              </w:rPr>
              <w:t>RAZEM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9841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C4286">
              <w:rPr>
                <w:rFonts w:ascii="Times New Roman" w:hAnsi="Times New Roman"/>
                <w:szCs w:val="24"/>
              </w:rPr>
              <w:t>max. 43 pkt</w:t>
            </w:r>
          </w:p>
        </w:tc>
      </w:tr>
    </w:tbl>
    <w:p w14:paraId="1A0487EC" w14:textId="77777777" w:rsidR="00487E56" w:rsidRDefault="00487E56" w:rsidP="00487E56">
      <w:pPr>
        <w:spacing w:after="0" w:line="360" w:lineRule="auto"/>
        <w:rPr>
          <w:rFonts w:ascii="Times New Roman" w:hAnsi="Times New Roman"/>
          <w:b/>
        </w:rPr>
      </w:pPr>
    </w:p>
    <w:p w14:paraId="3ADF2EF1" w14:textId="77777777" w:rsidR="00487E56" w:rsidRDefault="00487E56" w:rsidP="00487E5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Uwagi:</w:t>
      </w:r>
    </w:p>
    <w:p w14:paraId="1F18B4F6" w14:textId="77777777" w:rsidR="00487E56" w:rsidRDefault="00487E56" w:rsidP="00487E5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E2F9F1" w14:textId="77777777" w:rsidR="00487E56" w:rsidRDefault="00487E56" w:rsidP="00487E5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Średnia arytmetyczna punktów przyznanych ofercie przez wszystkich członków komisji konkursowej stanowi ocenę oferty. Oferty, które otrzymały ocenę poniżej 30 pkt nie uzyskują rekomendacji Komisji Konkursowej do dofinansowania.</w:t>
      </w:r>
    </w:p>
    <w:p w14:paraId="4B9B4B59" w14:textId="77777777" w:rsidR="00487E56" w:rsidRDefault="00487E56" w:rsidP="00487E56">
      <w:pPr>
        <w:spacing w:after="0" w:line="240" w:lineRule="auto"/>
      </w:pPr>
    </w:p>
    <w:p w14:paraId="1FA66309" w14:textId="77777777" w:rsidR="00487E56" w:rsidRDefault="00487E56" w:rsidP="00487E56">
      <w:pPr>
        <w:spacing w:after="0" w:line="240" w:lineRule="auto"/>
      </w:pPr>
    </w:p>
    <w:p w14:paraId="4D32119B" w14:textId="77777777" w:rsidR="00487E56" w:rsidRDefault="00487E56" w:rsidP="00487E56">
      <w:pPr>
        <w:spacing w:after="0" w:line="240" w:lineRule="auto"/>
        <w:ind w:left="283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4DA5023" w14:textId="77777777" w:rsidR="00487E56" w:rsidRDefault="00487E56" w:rsidP="00487E56">
      <w:pPr>
        <w:spacing w:after="0" w:line="240" w:lineRule="auto"/>
        <w:ind w:left="283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podpis członka Komisji </w:t>
      </w:r>
    </w:p>
    <w:p w14:paraId="1641069D" w14:textId="77777777" w:rsidR="00487E56" w:rsidRDefault="00487E56" w:rsidP="00487E56"/>
    <w:p w14:paraId="57A77BD7" w14:textId="77777777" w:rsidR="00487E56" w:rsidRDefault="00487E56" w:rsidP="00487E56"/>
    <w:p w14:paraId="4F46D9E5" w14:textId="77777777" w:rsidR="00487E56" w:rsidRPr="00C51E76" w:rsidRDefault="00487E56" w:rsidP="00487E56">
      <w:pPr>
        <w:jc w:val="center"/>
        <w:rPr>
          <w:rFonts w:ascii="Times New Roman" w:hAnsi="Times New Roman"/>
          <w:sz w:val="24"/>
          <w:szCs w:val="24"/>
        </w:rPr>
      </w:pPr>
      <w:r w:rsidRPr="00C51E76">
        <w:rPr>
          <w:rFonts w:ascii="Times New Roman" w:hAnsi="Times New Roman"/>
          <w:sz w:val="24"/>
          <w:szCs w:val="24"/>
        </w:rPr>
        <w:lastRenderedPageBreak/>
        <w:t>Uzasadnienie</w:t>
      </w:r>
    </w:p>
    <w:p w14:paraId="6C220A85" w14:textId="0814A309" w:rsidR="00487E56" w:rsidRPr="00C51E76" w:rsidRDefault="00487E56" w:rsidP="00487E5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E76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>29 czerwca</w:t>
      </w:r>
      <w:r w:rsidRPr="00C51E76">
        <w:rPr>
          <w:rFonts w:ascii="Times New Roman" w:hAnsi="Times New Roman"/>
          <w:sz w:val="24"/>
          <w:szCs w:val="24"/>
        </w:rPr>
        <w:t xml:space="preserve"> 2021 r.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C51E76">
        <w:rPr>
          <w:rFonts w:ascii="Times New Roman" w:hAnsi="Times New Roman"/>
          <w:sz w:val="24"/>
          <w:szCs w:val="24"/>
        </w:rPr>
        <w:t>Zarząd</w:t>
      </w:r>
      <w:r>
        <w:rPr>
          <w:rFonts w:ascii="Times New Roman" w:hAnsi="Times New Roman"/>
          <w:sz w:val="24"/>
          <w:szCs w:val="24"/>
        </w:rPr>
        <w:t>u</w:t>
      </w:r>
      <w:r w:rsidRPr="00C51E76">
        <w:rPr>
          <w:rFonts w:ascii="Times New Roman" w:hAnsi="Times New Roman"/>
          <w:sz w:val="24"/>
          <w:szCs w:val="24"/>
        </w:rPr>
        <w:t xml:space="preserve"> Powiatu Wyszkowskiego </w:t>
      </w:r>
      <w:r>
        <w:rPr>
          <w:rFonts w:ascii="Times New Roman" w:hAnsi="Times New Roman"/>
          <w:sz w:val="24"/>
          <w:szCs w:val="24"/>
        </w:rPr>
        <w:t xml:space="preserve">wpłynął projekt uchwały w sprawie </w:t>
      </w:r>
      <w:r w:rsidRPr="00C51E76">
        <w:rPr>
          <w:rFonts w:ascii="Times New Roman" w:hAnsi="Times New Roman"/>
          <w:sz w:val="24"/>
          <w:szCs w:val="24"/>
        </w:rPr>
        <w:t>ogłos</w:t>
      </w:r>
      <w:r>
        <w:rPr>
          <w:rFonts w:ascii="Times New Roman" w:hAnsi="Times New Roman"/>
          <w:sz w:val="24"/>
          <w:szCs w:val="24"/>
        </w:rPr>
        <w:t>zenia</w:t>
      </w:r>
      <w:r w:rsidRPr="00C51E76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I</w:t>
      </w:r>
      <w:r w:rsidRPr="00C51E76">
        <w:rPr>
          <w:rFonts w:ascii="Times New Roman" w:hAnsi="Times New Roman"/>
          <w:sz w:val="24"/>
          <w:szCs w:val="24"/>
        </w:rPr>
        <w:t>I otwart</w:t>
      </w:r>
      <w:r>
        <w:rPr>
          <w:rFonts w:ascii="Times New Roman" w:hAnsi="Times New Roman"/>
          <w:sz w:val="24"/>
          <w:szCs w:val="24"/>
        </w:rPr>
        <w:t>ego</w:t>
      </w:r>
      <w:r w:rsidRPr="00C51E76">
        <w:rPr>
          <w:rFonts w:ascii="Times New Roman" w:hAnsi="Times New Roman"/>
          <w:sz w:val="24"/>
          <w:szCs w:val="24"/>
        </w:rPr>
        <w:t xml:space="preserve"> konkurs ofert na wsparcie realizacji zadań publicznych powiatu wyszkowskiego w zakresie:</w:t>
      </w:r>
    </w:p>
    <w:p w14:paraId="579F088A" w14:textId="77777777" w:rsidR="00487E56" w:rsidRPr="00C51E76" w:rsidRDefault="00487E56" w:rsidP="00487E56">
      <w:pPr>
        <w:pStyle w:val="Akapitzlist"/>
        <w:numPr>
          <w:ilvl w:val="0"/>
          <w:numId w:val="21"/>
        </w:numPr>
        <w:jc w:val="both"/>
      </w:pPr>
      <w:r w:rsidRPr="00C51E76">
        <w:t>kultury, sztuki, ochrony dóbr kultury i dziedzictwa,</w:t>
      </w:r>
    </w:p>
    <w:p w14:paraId="0B177D9D" w14:textId="77777777" w:rsidR="00487E56" w:rsidRPr="00C51E76" w:rsidRDefault="00487E56" w:rsidP="00487E56">
      <w:pPr>
        <w:pStyle w:val="Akapitzlist"/>
        <w:numPr>
          <w:ilvl w:val="0"/>
          <w:numId w:val="21"/>
        </w:numPr>
        <w:jc w:val="both"/>
      </w:pPr>
      <w:r w:rsidRPr="00C51E76">
        <w:t>turystyki i krajoznawstwa,</w:t>
      </w:r>
    </w:p>
    <w:p w14:paraId="2B98F85E" w14:textId="0344CF98" w:rsidR="00487E56" w:rsidRPr="00C51E76" w:rsidRDefault="00487E56" w:rsidP="00487E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1E76">
        <w:rPr>
          <w:rFonts w:ascii="Times New Roman" w:hAnsi="Times New Roman"/>
          <w:sz w:val="24"/>
          <w:szCs w:val="24"/>
        </w:rPr>
        <w:t xml:space="preserve">W celu opiniowania ofert złożonych należy powołać Komisje Konkursowe.  </w:t>
      </w:r>
      <w:r>
        <w:rPr>
          <w:rFonts w:ascii="Times New Roman" w:hAnsi="Times New Roman"/>
          <w:sz w:val="24"/>
          <w:szCs w:val="24"/>
        </w:rPr>
        <w:t>W związku z powyższym zasadne jest podjęcie stosownej uchwały.</w:t>
      </w:r>
    </w:p>
    <w:p w14:paraId="267D0524" w14:textId="77777777" w:rsidR="00487E56" w:rsidRDefault="00487E56" w:rsidP="00487E56"/>
    <w:p w14:paraId="4B4EC72A" w14:textId="77777777" w:rsidR="00BA1688" w:rsidRDefault="00BA1688"/>
    <w:sectPr w:rsidR="00BA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806"/>
    <w:multiLevelType w:val="hybridMultilevel"/>
    <w:tmpl w:val="B61E1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A7650"/>
    <w:multiLevelType w:val="hybridMultilevel"/>
    <w:tmpl w:val="88384F32"/>
    <w:lvl w:ilvl="0" w:tplc="E9062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3131"/>
    <w:multiLevelType w:val="hybridMultilevel"/>
    <w:tmpl w:val="2610A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22EDC"/>
    <w:multiLevelType w:val="hybridMultilevel"/>
    <w:tmpl w:val="BB542834"/>
    <w:lvl w:ilvl="0" w:tplc="B858874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20FF0BB1"/>
    <w:multiLevelType w:val="hybridMultilevel"/>
    <w:tmpl w:val="4CEA3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391C"/>
    <w:multiLevelType w:val="hybridMultilevel"/>
    <w:tmpl w:val="76BA2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F7561"/>
    <w:multiLevelType w:val="hybridMultilevel"/>
    <w:tmpl w:val="BEE8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01BD9"/>
    <w:multiLevelType w:val="hybridMultilevel"/>
    <w:tmpl w:val="59AED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765702"/>
    <w:multiLevelType w:val="hybridMultilevel"/>
    <w:tmpl w:val="7E389202"/>
    <w:lvl w:ilvl="0" w:tplc="38BE2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24C81"/>
    <w:multiLevelType w:val="hybridMultilevel"/>
    <w:tmpl w:val="7B70F17C"/>
    <w:lvl w:ilvl="0" w:tplc="CC6E21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C66B2"/>
    <w:multiLevelType w:val="hybridMultilevel"/>
    <w:tmpl w:val="E00A770E"/>
    <w:lvl w:ilvl="0" w:tplc="72FA63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82E7D"/>
    <w:multiLevelType w:val="hybridMultilevel"/>
    <w:tmpl w:val="DE0C0664"/>
    <w:lvl w:ilvl="0" w:tplc="EE4EE44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36D28"/>
    <w:multiLevelType w:val="hybridMultilevel"/>
    <w:tmpl w:val="EA740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24774"/>
    <w:multiLevelType w:val="hybridMultilevel"/>
    <w:tmpl w:val="C96A8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674A0"/>
    <w:multiLevelType w:val="hybridMultilevel"/>
    <w:tmpl w:val="04E4F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54ACE"/>
    <w:multiLevelType w:val="hybridMultilevel"/>
    <w:tmpl w:val="EA3C89C6"/>
    <w:lvl w:ilvl="0" w:tplc="AB686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86FB6"/>
    <w:multiLevelType w:val="hybridMultilevel"/>
    <w:tmpl w:val="2B62A2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1A7431"/>
    <w:multiLevelType w:val="hybridMultilevel"/>
    <w:tmpl w:val="9C0A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E4EAD"/>
    <w:multiLevelType w:val="hybridMultilevel"/>
    <w:tmpl w:val="26807DC2"/>
    <w:lvl w:ilvl="0" w:tplc="79F8AB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94B07"/>
    <w:multiLevelType w:val="hybridMultilevel"/>
    <w:tmpl w:val="3F68C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567A10"/>
    <w:multiLevelType w:val="hybridMultilevel"/>
    <w:tmpl w:val="1B3E58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A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15"/>
  </w:num>
  <w:num w:numId="15">
    <w:abstractNumId w:val="4"/>
  </w:num>
  <w:num w:numId="16">
    <w:abstractNumId w:val="12"/>
  </w:num>
  <w:num w:numId="17">
    <w:abstractNumId w:val="13"/>
  </w:num>
  <w:num w:numId="18">
    <w:abstractNumId w:val="6"/>
  </w:num>
  <w:num w:numId="19">
    <w:abstractNumId w:val="17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56"/>
    <w:rsid w:val="000C311F"/>
    <w:rsid w:val="00221F46"/>
    <w:rsid w:val="00487E56"/>
    <w:rsid w:val="0099250B"/>
    <w:rsid w:val="00B06567"/>
    <w:rsid w:val="00BA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480E"/>
  <w15:chartTrackingRefBased/>
  <w15:docId w15:val="{86A83794-827F-480C-B1EE-007C509A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E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87E56"/>
    <w:rPr>
      <w:color w:val="50505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87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E56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7E56"/>
    <w:pPr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87E56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7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87E56"/>
  </w:style>
  <w:style w:type="table" w:styleId="Tabela-Siatka">
    <w:name w:val="Table Grid"/>
    <w:basedOn w:val="Standardowy"/>
    <w:uiPriority w:val="59"/>
    <w:rsid w:val="00487E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87E56"/>
    <w:rPr>
      <w:i/>
      <w:iCs/>
    </w:rPr>
  </w:style>
  <w:style w:type="paragraph" w:styleId="NormalnyWeb">
    <w:name w:val="Normal (Web)"/>
    <w:basedOn w:val="Normalny"/>
    <w:uiPriority w:val="99"/>
    <w:unhideWhenUsed/>
    <w:rsid w:val="00487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-wyszko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2030</Words>
  <Characters>12186</Characters>
  <Application>Microsoft Office Word</Application>
  <DocSecurity>0</DocSecurity>
  <Lines>101</Lines>
  <Paragraphs>28</Paragraphs>
  <ScaleCrop>false</ScaleCrop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Anna Kulesza</cp:lastModifiedBy>
  <cp:revision>4</cp:revision>
  <cp:lastPrinted>2021-06-30T06:11:00Z</cp:lastPrinted>
  <dcterms:created xsi:type="dcterms:W3CDTF">2021-06-24T09:45:00Z</dcterms:created>
  <dcterms:modified xsi:type="dcterms:W3CDTF">2021-06-30T12:41:00Z</dcterms:modified>
</cp:coreProperties>
</file>