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1132" w14:textId="4487D3E7" w:rsidR="00327011" w:rsidRPr="0082267E" w:rsidRDefault="0082267E" w:rsidP="0082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D7B28">
        <w:rPr>
          <w:b/>
          <w:sz w:val="28"/>
          <w:szCs w:val="28"/>
        </w:rPr>
        <w:t>arządzenie</w:t>
      </w:r>
      <w:r>
        <w:rPr>
          <w:b/>
          <w:sz w:val="28"/>
          <w:szCs w:val="28"/>
        </w:rPr>
        <w:t xml:space="preserve"> </w:t>
      </w:r>
      <w:r w:rsidR="00DD7B2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A24E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/ 20</w:t>
      </w:r>
      <w:r w:rsidR="009E7B05">
        <w:rPr>
          <w:b/>
          <w:sz w:val="28"/>
          <w:szCs w:val="28"/>
        </w:rPr>
        <w:t>21</w:t>
      </w:r>
    </w:p>
    <w:p w14:paraId="007777E5" w14:textId="06D04208" w:rsidR="00327011" w:rsidRPr="00327011" w:rsidRDefault="00DD7B28" w:rsidP="00327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27011">
        <w:rPr>
          <w:b/>
          <w:sz w:val="28"/>
          <w:szCs w:val="28"/>
        </w:rPr>
        <w:t xml:space="preserve">tarosty </w:t>
      </w:r>
      <w:r>
        <w:rPr>
          <w:b/>
          <w:sz w:val="28"/>
          <w:szCs w:val="28"/>
        </w:rPr>
        <w:t>Powiatu W</w:t>
      </w:r>
      <w:r w:rsidRPr="00327011">
        <w:rPr>
          <w:b/>
          <w:sz w:val="28"/>
          <w:szCs w:val="28"/>
        </w:rPr>
        <w:t xml:space="preserve">yszkowskiego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327011">
        <w:rPr>
          <w:b/>
          <w:sz w:val="28"/>
          <w:szCs w:val="28"/>
        </w:rPr>
        <w:t xml:space="preserve">  </w:t>
      </w:r>
    </w:p>
    <w:p w14:paraId="023F3FAC" w14:textId="5A2FBE21" w:rsidR="00327011" w:rsidRPr="00327011" w:rsidRDefault="00AC53B0" w:rsidP="00327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24E7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9E7B05">
        <w:rPr>
          <w:b/>
          <w:sz w:val="28"/>
          <w:szCs w:val="28"/>
        </w:rPr>
        <w:t>lutego</w:t>
      </w:r>
      <w:r w:rsidR="0082267E">
        <w:rPr>
          <w:b/>
          <w:sz w:val="28"/>
          <w:szCs w:val="28"/>
        </w:rPr>
        <w:t xml:space="preserve"> 20</w:t>
      </w:r>
      <w:r w:rsidR="009E7B05">
        <w:rPr>
          <w:b/>
          <w:sz w:val="28"/>
          <w:szCs w:val="28"/>
        </w:rPr>
        <w:t>21</w:t>
      </w:r>
      <w:r w:rsidR="0082267E">
        <w:rPr>
          <w:b/>
          <w:sz w:val="28"/>
          <w:szCs w:val="28"/>
        </w:rPr>
        <w:t xml:space="preserve"> roku</w:t>
      </w:r>
    </w:p>
    <w:p w14:paraId="4F7A54CB" w14:textId="77777777" w:rsidR="00327011" w:rsidRPr="00327011" w:rsidRDefault="00327011" w:rsidP="00327011">
      <w:pPr>
        <w:jc w:val="center"/>
        <w:rPr>
          <w:sz w:val="16"/>
          <w:szCs w:val="16"/>
        </w:rPr>
      </w:pPr>
    </w:p>
    <w:p w14:paraId="2313D4A3" w14:textId="77777777" w:rsidR="00327011" w:rsidRDefault="0008074D" w:rsidP="005D1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</w:t>
      </w:r>
      <w:r w:rsidR="00442588">
        <w:rPr>
          <w:b/>
          <w:sz w:val="28"/>
          <w:szCs w:val="28"/>
        </w:rPr>
        <w:t xml:space="preserve">ie </w:t>
      </w:r>
      <w:r w:rsidR="0082267E">
        <w:rPr>
          <w:b/>
          <w:sz w:val="28"/>
          <w:szCs w:val="28"/>
        </w:rPr>
        <w:t>przygotowania systemu kierowania bezpieczeństwem narodowym w powiecie wyszkowskim</w:t>
      </w:r>
    </w:p>
    <w:p w14:paraId="4AD1371F" w14:textId="77777777" w:rsidR="00327011" w:rsidRDefault="00327011" w:rsidP="00327011">
      <w:pPr>
        <w:rPr>
          <w:b/>
          <w:sz w:val="28"/>
          <w:szCs w:val="28"/>
        </w:rPr>
      </w:pPr>
    </w:p>
    <w:p w14:paraId="573C8C28" w14:textId="293E2AEA" w:rsidR="00327011" w:rsidRDefault="0082267E" w:rsidP="00327011">
      <w:pPr>
        <w:ind w:firstLine="708"/>
        <w:jc w:val="both"/>
      </w:pPr>
      <w:r>
        <w:t>Na podstawie</w:t>
      </w:r>
      <w:r w:rsidR="009E7B05">
        <w:t xml:space="preserve"> </w:t>
      </w:r>
      <w:r>
        <w:t>§</w:t>
      </w:r>
      <w:r w:rsidR="001E569C">
        <w:t xml:space="preserve"> 11 ust. 1 pkt 6 </w:t>
      </w:r>
      <w:r w:rsidR="009E7B05">
        <w:t>oraz</w:t>
      </w:r>
      <w:r w:rsidR="00320031">
        <w:t xml:space="preserve"> ust. 4 </w:t>
      </w:r>
      <w:r w:rsidR="001E569C">
        <w:t>rozpo</w:t>
      </w:r>
      <w:r w:rsidR="00D73066">
        <w:t xml:space="preserve">rządzenia Rady Ministrów z dnia </w:t>
      </w:r>
      <w:r w:rsidR="009E7B05">
        <w:br/>
      </w:r>
      <w:r w:rsidR="001E569C">
        <w:t>27 kwietnia 2004 r. w sprawie przygotowania systemu kierowania bezpiecz</w:t>
      </w:r>
      <w:r w:rsidR="00320031">
        <w:t xml:space="preserve">eństwem narodowym </w:t>
      </w:r>
      <w:r w:rsidR="001E569C">
        <w:t xml:space="preserve">(Dz. U. </w:t>
      </w:r>
      <w:r w:rsidR="009E7B05">
        <w:t xml:space="preserve">z 2004 r. </w:t>
      </w:r>
      <w:r w:rsidR="001E569C">
        <w:t>Nr 98, poz. 978</w:t>
      </w:r>
      <w:r w:rsidR="009E7B05">
        <w:t xml:space="preserve"> z późn. zm.</w:t>
      </w:r>
      <w:r w:rsidR="001E569C">
        <w:t>)</w:t>
      </w:r>
      <w:r w:rsidR="009E7B05">
        <w:t xml:space="preserve"> </w:t>
      </w:r>
      <w:r w:rsidR="001E569C">
        <w:t xml:space="preserve">w celu realizacji </w:t>
      </w:r>
      <w:r w:rsidR="00C36E9E">
        <w:t>z</w:t>
      </w:r>
      <w:r w:rsidR="001E569C">
        <w:t xml:space="preserve">arządzenia </w:t>
      </w:r>
      <w:r w:rsidR="009E7B05">
        <w:br/>
      </w:r>
      <w:r w:rsidR="00C36E9E">
        <w:t>n</w:t>
      </w:r>
      <w:r w:rsidR="001E569C">
        <w:t xml:space="preserve">r </w:t>
      </w:r>
      <w:r w:rsidR="009E7B05">
        <w:t>387</w:t>
      </w:r>
      <w:r w:rsidR="001E569C">
        <w:t xml:space="preserve"> Wojewody Mazowieckiego z dnia </w:t>
      </w:r>
      <w:r w:rsidR="009E7B05">
        <w:t>29 października</w:t>
      </w:r>
      <w:r w:rsidR="001E569C">
        <w:t xml:space="preserve"> 20</w:t>
      </w:r>
      <w:r w:rsidR="009E7B05">
        <w:t>20</w:t>
      </w:r>
      <w:r w:rsidR="001E569C">
        <w:t xml:space="preserve"> r.</w:t>
      </w:r>
      <w:r w:rsidR="009E7B05">
        <w:t xml:space="preserve"> </w:t>
      </w:r>
      <w:r w:rsidR="001E569C">
        <w:t xml:space="preserve">w sprawie </w:t>
      </w:r>
      <w:r w:rsidR="00182451">
        <w:t xml:space="preserve">przygotowania </w:t>
      </w:r>
      <w:r w:rsidR="001E569C">
        <w:t>stanowisk kierowania w systemie kierowania bezpieczeństwem narodowym w województwie mazowieckim</w:t>
      </w:r>
    </w:p>
    <w:p w14:paraId="48D9C9F3" w14:textId="77777777" w:rsidR="00327011" w:rsidRPr="00791082" w:rsidRDefault="00327011" w:rsidP="00327011">
      <w:pPr>
        <w:jc w:val="center"/>
        <w:rPr>
          <w:sz w:val="16"/>
          <w:szCs w:val="16"/>
        </w:rPr>
      </w:pPr>
    </w:p>
    <w:p w14:paraId="66254CF0" w14:textId="77777777" w:rsidR="00327011" w:rsidRPr="008075E5" w:rsidRDefault="0082267E" w:rsidP="00327011">
      <w:pPr>
        <w:jc w:val="center"/>
        <w:rPr>
          <w:b/>
        </w:rPr>
      </w:pPr>
      <w:r>
        <w:rPr>
          <w:b/>
        </w:rPr>
        <w:t>zarządzam,</w:t>
      </w:r>
      <w:r w:rsidR="00327011" w:rsidRPr="008075E5">
        <w:rPr>
          <w:b/>
        </w:rPr>
        <w:t xml:space="preserve"> co następuje:</w:t>
      </w:r>
    </w:p>
    <w:p w14:paraId="40056EFA" w14:textId="77777777" w:rsidR="00327011" w:rsidRPr="00145354" w:rsidRDefault="00327011" w:rsidP="00327011">
      <w:pPr>
        <w:jc w:val="center"/>
        <w:rPr>
          <w:b/>
          <w:sz w:val="16"/>
          <w:szCs w:val="16"/>
        </w:rPr>
      </w:pPr>
    </w:p>
    <w:p w14:paraId="2B7F33DB" w14:textId="77777777" w:rsidR="00327011" w:rsidRDefault="00327011" w:rsidP="00327011">
      <w:pPr>
        <w:jc w:val="center"/>
      </w:pPr>
      <w:r>
        <w:t>§1</w:t>
      </w:r>
      <w:r w:rsidR="00791082">
        <w:t>.</w:t>
      </w:r>
      <w:r>
        <w:t xml:space="preserve"> </w:t>
      </w:r>
    </w:p>
    <w:p w14:paraId="49F51387" w14:textId="77777777" w:rsidR="00327011" w:rsidRPr="00145354" w:rsidRDefault="00327011" w:rsidP="00327011">
      <w:pPr>
        <w:jc w:val="center"/>
        <w:rPr>
          <w:sz w:val="16"/>
          <w:szCs w:val="16"/>
        </w:rPr>
      </w:pPr>
    </w:p>
    <w:p w14:paraId="59FAFA02" w14:textId="4D7ABC50" w:rsidR="00877201" w:rsidRPr="00145354" w:rsidRDefault="00376F6F" w:rsidP="00145354">
      <w:pPr>
        <w:numPr>
          <w:ilvl w:val="0"/>
          <w:numId w:val="1"/>
        </w:numPr>
        <w:spacing w:line="276" w:lineRule="auto"/>
        <w:jc w:val="both"/>
      </w:pPr>
      <w:r>
        <w:t xml:space="preserve">W celu stworzenia warunków do </w:t>
      </w:r>
      <w:r w:rsidR="00955F2F">
        <w:t>sprawnego kierowania bezpieczeństwem narodowym tworzy się system kierowania bezpieczeństwem narodowym w powiecie wyszkowskim, zwany dalej „systemem</w:t>
      </w:r>
      <w:r w:rsidR="00EE099B">
        <w:t>”</w:t>
      </w:r>
      <w:r w:rsidR="00955F2F">
        <w:t>.</w:t>
      </w:r>
    </w:p>
    <w:p w14:paraId="0C560203" w14:textId="77777777" w:rsidR="00672FCB" w:rsidRPr="00145354" w:rsidRDefault="00955F2F" w:rsidP="00145354">
      <w:pPr>
        <w:numPr>
          <w:ilvl w:val="0"/>
          <w:numId w:val="1"/>
        </w:numPr>
        <w:spacing w:line="276" w:lineRule="auto"/>
        <w:jc w:val="both"/>
      </w:pPr>
      <w:r>
        <w:t>System tworzy się na potrzeby zapewnienia ciągłości podejmowania decyzji i działań dla utrzymania bezpieczeństwa narodowego w powiecie, w tym:</w:t>
      </w:r>
    </w:p>
    <w:p w14:paraId="5A97D40D" w14:textId="2C19A697" w:rsidR="00875052" w:rsidRDefault="00955F2F" w:rsidP="00145354">
      <w:pPr>
        <w:pStyle w:val="Akapitzlist"/>
        <w:numPr>
          <w:ilvl w:val="0"/>
          <w:numId w:val="8"/>
        </w:numPr>
        <w:spacing w:line="276" w:lineRule="auto"/>
        <w:jc w:val="both"/>
      </w:pPr>
      <w:r>
        <w:t>monitorowani</w:t>
      </w:r>
      <w:r w:rsidR="00182451">
        <w:t>a</w:t>
      </w:r>
      <w:r>
        <w:t xml:space="preserve"> źródeł, rodzajów, kierunków i skali zagrożeń;</w:t>
      </w:r>
    </w:p>
    <w:p w14:paraId="091ED7FC" w14:textId="68366F58" w:rsidR="00955F2F" w:rsidRDefault="00955F2F" w:rsidP="00182451">
      <w:pPr>
        <w:pStyle w:val="Akapitzlist"/>
        <w:numPr>
          <w:ilvl w:val="0"/>
          <w:numId w:val="8"/>
        </w:numPr>
        <w:spacing w:line="276" w:lineRule="auto"/>
        <w:jc w:val="both"/>
      </w:pPr>
      <w:r>
        <w:t>zapobiegania powstawaniu zagrożeń</w:t>
      </w:r>
      <w:r w:rsidR="00182451">
        <w:t>, a także usuwania ich skutków</w:t>
      </w:r>
      <w:r>
        <w:t>;</w:t>
      </w:r>
    </w:p>
    <w:p w14:paraId="7F509491" w14:textId="77777777" w:rsidR="00327011" w:rsidRPr="00145354" w:rsidRDefault="00955F2F" w:rsidP="00145354">
      <w:pPr>
        <w:pStyle w:val="Akapitzlist"/>
        <w:numPr>
          <w:ilvl w:val="0"/>
          <w:numId w:val="8"/>
        </w:numPr>
        <w:spacing w:line="276" w:lineRule="auto"/>
        <w:jc w:val="both"/>
      </w:pPr>
      <w:r>
        <w:t>kierowania realizacją zadań obronnych na terenie powiatu.</w:t>
      </w:r>
    </w:p>
    <w:p w14:paraId="51607D74" w14:textId="0CB0F7C5" w:rsidR="00877201" w:rsidRPr="00145354" w:rsidRDefault="00867BE6" w:rsidP="00145354">
      <w:pPr>
        <w:numPr>
          <w:ilvl w:val="0"/>
          <w:numId w:val="1"/>
        </w:numPr>
        <w:spacing w:line="276" w:lineRule="auto"/>
        <w:jc w:val="both"/>
      </w:pPr>
      <w:r>
        <w:t>Główne Stanowisko Kierowania Starosty Powiatu Wyszkowskiego</w:t>
      </w:r>
      <w:r w:rsidR="00CB3B62">
        <w:t>, zwane dalej „stanowiskiem kierowania”</w:t>
      </w:r>
      <w:r>
        <w:t xml:space="preserve"> organizuje się:</w:t>
      </w:r>
    </w:p>
    <w:p w14:paraId="7DB9B1DD" w14:textId="18158AB0" w:rsidR="00877201" w:rsidRDefault="00867BE6" w:rsidP="00145354">
      <w:pPr>
        <w:pStyle w:val="Akapitzlist"/>
        <w:numPr>
          <w:ilvl w:val="0"/>
          <w:numId w:val="13"/>
        </w:numPr>
        <w:spacing w:line="276" w:lineRule="auto"/>
        <w:jc w:val="both"/>
      </w:pPr>
      <w:r>
        <w:t>w stałej siedzibie urzędu w oparciu o wydzielone pomieszczenia oraz zaplecze socjalno-bytowe</w:t>
      </w:r>
      <w:r w:rsidR="00877201">
        <w:t>;</w:t>
      </w:r>
    </w:p>
    <w:p w14:paraId="57E96C9C" w14:textId="6EEA6540" w:rsidR="00877201" w:rsidRDefault="00867BE6" w:rsidP="00145354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w </w:t>
      </w:r>
      <w:r w:rsidR="00675DE5">
        <w:t>z</w:t>
      </w:r>
      <w:r>
        <w:t xml:space="preserve">apasowym </w:t>
      </w:r>
      <w:r w:rsidR="00675DE5">
        <w:t>m</w:t>
      </w:r>
      <w:r>
        <w:t xml:space="preserve">iejscu </w:t>
      </w:r>
      <w:r w:rsidR="00675DE5">
        <w:t>p</w:t>
      </w:r>
      <w:r>
        <w:t>racy, którego lokalizacja została uzgodniona z Wojewodą Mazowieckim.</w:t>
      </w:r>
    </w:p>
    <w:p w14:paraId="2C68F178" w14:textId="7538626D" w:rsidR="00CB3B62" w:rsidRDefault="00665484" w:rsidP="00867BE6">
      <w:pPr>
        <w:pStyle w:val="Akapitzlist"/>
        <w:numPr>
          <w:ilvl w:val="0"/>
          <w:numId w:val="1"/>
        </w:numPr>
        <w:spacing w:line="276" w:lineRule="auto"/>
        <w:jc w:val="both"/>
      </w:pPr>
      <w:r>
        <w:t>W dokumentacji bazowej systemu kierowania bezpieczeństwem narodowym wyszczególnić s</w:t>
      </w:r>
      <w:r w:rsidR="00797AC8">
        <w:t>chemat struktury organizacyjnej</w:t>
      </w:r>
      <w:r w:rsidR="00675DE5">
        <w:t xml:space="preserve"> stanowiska kierowania</w:t>
      </w:r>
      <w:r>
        <w:t xml:space="preserve"> oraz system stanowisk kierowania </w:t>
      </w:r>
      <w:r w:rsidR="00675DE5">
        <w:t>dla</w:t>
      </w:r>
      <w:r>
        <w:t xml:space="preserve"> powiatu wyszkowskiego</w:t>
      </w:r>
      <w:r w:rsidR="00675DE5">
        <w:t>.</w:t>
      </w:r>
      <w:r>
        <w:t xml:space="preserve"> </w:t>
      </w:r>
    </w:p>
    <w:p w14:paraId="1B6D584F" w14:textId="2E59218D" w:rsidR="00867BE6" w:rsidRDefault="001814DA" w:rsidP="00867BE6">
      <w:pPr>
        <w:pStyle w:val="Akapitzlist"/>
        <w:numPr>
          <w:ilvl w:val="0"/>
          <w:numId w:val="1"/>
        </w:numPr>
        <w:spacing w:line="276" w:lineRule="auto"/>
        <w:jc w:val="both"/>
      </w:pPr>
      <w:r>
        <w:t>Stanowisko</w:t>
      </w:r>
      <w:r w:rsidR="00CB3B62">
        <w:t xml:space="preserve"> k</w:t>
      </w:r>
      <w:r>
        <w:t>ierowania po rozwinięciu funkcjonuje przez całą dobę w systemie dwuzmianowym.</w:t>
      </w:r>
    </w:p>
    <w:p w14:paraId="4299DE10" w14:textId="77777777" w:rsidR="00327011" w:rsidRPr="00145354" w:rsidRDefault="00327011" w:rsidP="00145354">
      <w:pPr>
        <w:spacing w:line="276" w:lineRule="auto"/>
        <w:jc w:val="both"/>
        <w:rPr>
          <w:sz w:val="16"/>
          <w:szCs w:val="16"/>
        </w:rPr>
      </w:pPr>
    </w:p>
    <w:p w14:paraId="23E8DF96" w14:textId="77777777" w:rsidR="00327011" w:rsidRDefault="00327011" w:rsidP="00327011">
      <w:pPr>
        <w:ind w:left="360"/>
        <w:jc w:val="center"/>
      </w:pPr>
      <w:r>
        <w:t>§ 2</w:t>
      </w:r>
      <w:r w:rsidR="00791082">
        <w:t>.</w:t>
      </w:r>
    </w:p>
    <w:p w14:paraId="37D633D1" w14:textId="77777777" w:rsidR="00327011" w:rsidRPr="00145354" w:rsidRDefault="00327011" w:rsidP="00327011">
      <w:pPr>
        <w:ind w:left="360"/>
        <w:rPr>
          <w:sz w:val="16"/>
          <w:szCs w:val="16"/>
        </w:rPr>
      </w:pPr>
    </w:p>
    <w:p w14:paraId="2F8EA6DA" w14:textId="7BF941C8" w:rsidR="00F810AF" w:rsidRPr="008D1008" w:rsidRDefault="001814DA" w:rsidP="00145354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851" w:hanging="425"/>
        <w:jc w:val="both"/>
      </w:pPr>
      <w:r>
        <w:t>Nadzór nad organizacją i funkcjonowaniem Głównego Stanowiska Kierowania Starosty Powiatu Wyszkowskiego</w:t>
      </w:r>
      <w:r w:rsidR="008E7E0D">
        <w:t xml:space="preserve"> powierza się Sekretarzowi Powiatu, którego </w:t>
      </w:r>
      <w:r w:rsidR="008E7E0D" w:rsidRPr="008D1008">
        <w:t>wyznacza się na Komendanta Stanowiska Kierowania.</w:t>
      </w:r>
    </w:p>
    <w:p w14:paraId="245D9A48" w14:textId="5EEC8B07" w:rsidR="008E7E0D" w:rsidRPr="008D1008" w:rsidRDefault="008E7E0D" w:rsidP="00145354">
      <w:pPr>
        <w:pStyle w:val="Akapitzlist"/>
        <w:numPr>
          <w:ilvl w:val="3"/>
          <w:numId w:val="1"/>
        </w:numPr>
        <w:tabs>
          <w:tab w:val="clear" w:pos="2880"/>
        </w:tabs>
        <w:spacing w:line="276" w:lineRule="auto"/>
        <w:ind w:left="851" w:hanging="425"/>
        <w:jc w:val="both"/>
      </w:pPr>
      <w:r w:rsidRPr="008D1008">
        <w:t>Kierownik Referatu Obrony Cywilnej i Zarządzania Kryzysowego:</w:t>
      </w:r>
    </w:p>
    <w:p w14:paraId="0EA3CF71" w14:textId="282AC1FE" w:rsidR="00F810AF" w:rsidRPr="008D1008" w:rsidRDefault="00A8697C" w:rsidP="00A8697C">
      <w:pPr>
        <w:pStyle w:val="Akapitzlist"/>
        <w:numPr>
          <w:ilvl w:val="0"/>
          <w:numId w:val="14"/>
        </w:numPr>
        <w:spacing w:line="276" w:lineRule="auto"/>
        <w:ind w:hanging="295"/>
        <w:jc w:val="both"/>
      </w:pPr>
      <w:r w:rsidRPr="008D1008">
        <w:t>p</w:t>
      </w:r>
      <w:r w:rsidR="008E7E0D" w:rsidRPr="008D1008">
        <w:t xml:space="preserve">rzygotowuje </w:t>
      </w:r>
      <w:r w:rsidR="00350BE4" w:rsidRPr="008D1008">
        <w:t xml:space="preserve">regulamin i instrukcję pracy na stanowisku kierowania oraz </w:t>
      </w:r>
      <w:r w:rsidR="008E7E0D" w:rsidRPr="008D1008">
        <w:t xml:space="preserve">dokumentację </w:t>
      </w:r>
      <w:r w:rsidR="00350BE4" w:rsidRPr="008D1008">
        <w:t>związaną z przemieszczeniem organu na zapasowe miejsce pracy</w:t>
      </w:r>
      <w:r w:rsidR="002147A9" w:rsidRPr="008D1008">
        <w:t>;</w:t>
      </w:r>
    </w:p>
    <w:p w14:paraId="0B610312" w14:textId="469DA31C" w:rsidR="00350BE4" w:rsidRPr="008D1008" w:rsidRDefault="00BD57AB" w:rsidP="00A8697C">
      <w:pPr>
        <w:pStyle w:val="Akapitzlist"/>
        <w:numPr>
          <w:ilvl w:val="0"/>
          <w:numId w:val="14"/>
        </w:numPr>
        <w:spacing w:line="276" w:lineRule="auto"/>
        <w:ind w:hanging="295"/>
        <w:jc w:val="both"/>
      </w:pPr>
      <w:r w:rsidRPr="008D1008">
        <w:lastRenderedPageBreak/>
        <w:t>zapewnia obsady</w:t>
      </w:r>
      <w:r w:rsidR="008D1008">
        <w:t xml:space="preserve"> osobowe</w:t>
      </w:r>
      <w:r w:rsidRPr="008D1008">
        <w:t xml:space="preserve"> stanowiska kierowania zgodnie z przyjętą strukturą organizacyjną</w:t>
      </w:r>
      <w:r w:rsidR="00993D4E" w:rsidRPr="008D1008">
        <w:t xml:space="preserve"> oraz ilością i sposobem realizacji zadań obronnych</w:t>
      </w:r>
      <w:r w:rsidRPr="008D1008">
        <w:t>;</w:t>
      </w:r>
    </w:p>
    <w:p w14:paraId="6BCE2F29" w14:textId="6302116B" w:rsidR="008E7E0D" w:rsidRPr="008D1008" w:rsidRDefault="00993D4E" w:rsidP="00A8697C">
      <w:pPr>
        <w:pStyle w:val="Akapitzlist"/>
        <w:numPr>
          <w:ilvl w:val="0"/>
          <w:numId w:val="14"/>
        </w:numPr>
        <w:spacing w:line="276" w:lineRule="auto"/>
        <w:ind w:hanging="295"/>
        <w:jc w:val="both"/>
      </w:pPr>
      <w:r w:rsidRPr="008D1008">
        <w:t>przygotowuje system powiadamiania i alarmowania o zagrożeniu z powietrza oraz skażeniach i zakażeniach zgodnie z ustaleniami szefa Obrony Cywilnej Województwa;</w:t>
      </w:r>
    </w:p>
    <w:p w14:paraId="3D59D826" w14:textId="5CFEE4FD" w:rsidR="001D1088" w:rsidRDefault="00A8697C" w:rsidP="00A8697C">
      <w:pPr>
        <w:pStyle w:val="Akapitzlist"/>
        <w:numPr>
          <w:ilvl w:val="0"/>
          <w:numId w:val="14"/>
        </w:numPr>
        <w:spacing w:line="276" w:lineRule="auto"/>
        <w:ind w:hanging="295"/>
        <w:jc w:val="both"/>
      </w:pPr>
      <w:r w:rsidRPr="008D1008">
        <w:t>określa tryb i zasady szkolenia obsady osobowej</w:t>
      </w:r>
      <w:r>
        <w:t>.</w:t>
      </w:r>
    </w:p>
    <w:p w14:paraId="39A3A875" w14:textId="6F869995" w:rsidR="00A8697C" w:rsidRDefault="00BC6210" w:rsidP="00BC6210">
      <w:pPr>
        <w:pStyle w:val="Akapitzlist"/>
        <w:numPr>
          <w:ilvl w:val="3"/>
          <w:numId w:val="1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</w:pPr>
      <w:r>
        <w:t xml:space="preserve">Kierownicy komórek organizacyjnych </w:t>
      </w:r>
      <w:r w:rsidR="00CB3B62">
        <w:t>u</w:t>
      </w:r>
      <w:r>
        <w:t xml:space="preserve">rzędu </w:t>
      </w:r>
      <w:r w:rsidR="008E372F">
        <w:t xml:space="preserve">według ich </w:t>
      </w:r>
      <w:r w:rsidR="00D52884">
        <w:t>odpowiedzialności</w:t>
      </w:r>
      <w:r w:rsidR="008E372F">
        <w:t xml:space="preserve"> zobowiązuje się do współuczestniczenia w procesie </w:t>
      </w:r>
      <w:r>
        <w:t xml:space="preserve">zabezpieczenia funkcjonowania </w:t>
      </w:r>
      <w:r w:rsidR="00CB3B62">
        <w:t>s</w:t>
      </w:r>
      <w:r>
        <w:t xml:space="preserve">tanowiska </w:t>
      </w:r>
      <w:r w:rsidR="00CB3B62">
        <w:t>k</w:t>
      </w:r>
      <w:r>
        <w:t>ierowania</w:t>
      </w:r>
      <w:r w:rsidR="008E372F" w:rsidRPr="00CB3B62">
        <w:t xml:space="preserve">, a także wykonywania zadań wynikających </w:t>
      </w:r>
      <w:r w:rsidR="008E372F">
        <w:t>z planu operacyjnego.</w:t>
      </w:r>
    </w:p>
    <w:p w14:paraId="0B623813" w14:textId="1EED0807" w:rsidR="00D52884" w:rsidRDefault="008E372F" w:rsidP="00BC6210">
      <w:pPr>
        <w:pStyle w:val="Akapitzlist"/>
        <w:numPr>
          <w:ilvl w:val="3"/>
          <w:numId w:val="1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</w:pPr>
      <w:r>
        <w:t xml:space="preserve">Wytypowani pracownicy do </w:t>
      </w:r>
      <w:r w:rsidR="00D52884">
        <w:t>realizacji zadań</w:t>
      </w:r>
      <w:r>
        <w:t xml:space="preserve"> na </w:t>
      </w:r>
      <w:r w:rsidR="00CB3B62">
        <w:t>s</w:t>
      </w:r>
      <w:r>
        <w:t xml:space="preserve">tanowisku </w:t>
      </w:r>
      <w:r w:rsidR="00CB3B62">
        <w:t>k</w:t>
      </w:r>
      <w:r>
        <w:t>ierowania</w:t>
      </w:r>
      <w:r w:rsidR="00D52884">
        <w:t xml:space="preserve"> zobowiązani są do uczestnictwa w organizowanych przedsięwzięciach szkoleniowych.</w:t>
      </w:r>
    </w:p>
    <w:p w14:paraId="5FF264D3" w14:textId="3EFDE083" w:rsidR="00B80915" w:rsidRDefault="00B80915" w:rsidP="00D52884">
      <w:pPr>
        <w:pStyle w:val="Akapitzlist"/>
        <w:numPr>
          <w:ilvl w:val="3"/>
          <w:numId w:val="1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</w:pPr>
      <w:r>
        <w:t>Dopuszcza się możliwość włączenia w skład obsady stanowiska kierowania, pracowników z innych podległych i nadzorowanych jednostek organizacyjnych nieobciążonych realizacją zadań obronnych.</w:t>
      </w:r>
    </w:p>
    <w:p w14:paraId="7112ECDC" w14:textId="77777777" w:rsidR="00FF4DED" w:rsidRPr="00145354" w:rsidRDefault="00F810AF" w:rsidP="008B5E9E">
      <w:pPr>
        <w:ind w:left="567" w:hanging="207"/>
        <w:jc w:val="both"/>
        <w:rPr>
          <w:sz w:val="16"/>
          <w:szCs w:val="16"/>
        </w:rPr>
      </w:pPr>
      <w:r>
        <w:t xml:space="preserve"> </w:t>
      </w:r>
    </w:p>
    <w:p w14:paraId="7E159793" w14:textId="77777777" w:rsidR="00792D49" w:rsidRDefault="00792D49" w:rsidP="00792D49">
      <w:pPr>
        <w:ind w:left="360"/>
        <w:jc w:val="center"/>
      </w:pPr>
      <w:r>
        <w:t>§ 3.</w:t>
      </w:r>
    </w:p>
    <w:p w14:paraId="35CAC01D" w14:textId="77777777" w:rsidR="00327011" w:rsidRPr="00EE099B" w:rsidRDefault="00327011" w:rsidP="00C36E9E">
      <w:pPr>
        <w:rPr>
          <w:sz w:val="16"/>
          <w:szCs w:val="16"/>
        </w:rPr>
      </w:pPr>
    </w:p>
    <w:p w14:paraId="3E38E483" w14:textId="3D4F82C9" w:rsidR="00327011" w:rsidRDefault="00C36E9E" w:rsidP="0008074D">
      <w:pPr>
        <w:jc w:val="both"/>
      </w:pPr>
      <w:r>
        <w:t xml:space="preserve">Wykonanie zarządzenia powierza się </w:t>
      </w:r>
      <w:r w:rsidR="00CB3B62">
        <w:t>k</w:t>
      </w:r>
      <w:r>
        <w:t>ierownikowi Referatu Obrony Cywilnej i Zarządzania Kryzysowego</w:t>
      </w:r>
    </w:p>
    <w:p w14:paraId="27A35679" w14:textId="77777777" w:rsidR="0051408C" w:rsidRPr="00EE099B" w:rsidRDefault="0051408C" w:rsidP="0051408C">
      <w:pPr>
        <w:rPr>
          <w:sz w:val="16"/>
          <w:szCs w:val="16"/>
        </w:rPr>
      </w:pPr>
    </w:p>
    <w:p w14:paraId="4039347A" w14:textId="0533AD80" w:rsidR="0051408C" w:rsidRDefault="0051408C" w:rsidP="0051408C">
      <w:pPr>
        <w:ind w:left="360"/>
        <w:jc w:val="center"/>
      </w:pPr>
      <w:r>
        <w:t xml:space="preserve">§ </w:t>
      </w:r>
      <w:r w:rsidR="00C36E9E">
        <w:t>4</w:t>
      </w:r>
      <w:r>
        <w:t>.</w:t>
      </w:r>
    </w:p>
    <w:p w14:paraId="6D9F01F6" w14:textId="77777777" w:rsidR="0051408C" w:rsidRPr="00EE099B" w:rsidRDefault="0051408C" w:rsidP="0051408C">
      <w:pPr>
        <w:ind w:left="360"/>
        <w:jc w:val="center"/>
        <w:rPr>
          <w:sz w:val="16"/>
          <w:szCs w:val="16"/>
        </w:rPr>
      </w:pPr>
    </w:p>
    <w:p w14:paraId="081B2BD0" w14:textId="46CF8506" w:rsidR="0051408C" w:rsidRDefault="0051408C" w:rsidP="00145354">
      <w:pPr>
        <w:spacing w:line="276" w:lineRule="auto"/>
        <w:jc w:val="both"/>
      </w:pPr>
      <w:r>
        <w:t>Traci moc zarządzenie nr 50/20</w:t>
      </w:r>
      <w:r w:rsidR="00C36E9E">
        <w:t>15</w:t>
      </w:r>
      <w:r>
        <w:t xml:space="preserve"> Starosty Wyszkowskiego z dnia </w:t>
      </w:r>
      <w:r w:rsidR="00C36E9E">
        <w:t>25</w:t>
      </w:r>
      <w:r>
        <w:t xml:space="preserve"> maja</w:t>
      </w:r>
      <w:r w:rsidR="007724E9">
        <w:t xml:space="preserve"> 20</w:t>
      </w:r>
      <w:r w:rsidR="00C36E9E">
        <w:t>15</w:t>
      </w:r>
      <w:r w:rsidR="007724E9">
        <w:t xml:space="preserve"> r. w sprawie </w:t>
      </w:r>
      <w:r w:rsidR="00C36E9E">
        <w:t xml:space="preserve">przygotowania </w:t>
      </w:r>
      <w:r w:rsidR="007724E9">
        <w:t>system</w:t>
      </w:r>
      <w:r w:rsidR="00C36E9E">
        <w:t>u</w:t>
      </w:r>
      <w:r w:rsidR="007724E9">
        <w:t xml:space="preserve"> kierowania b</w:t>
      </w:r>
      <w:r>
        <w:t>ezpieczeńs</w:t>
      </w:r>
      <w:r w:rsidR="007724E9">
        <w:t>twem n</w:t>
      </w:r>
      <w:r w:rsidR="000D2723">
        <w:t>arodowym w powiecie wyszkowskim.</w:t>
      </w:r>
    </w:p>
    <w:p w14:paraId="156C7E57" w14:textId="77777777" w:rsidR="0051408C" w:rsidRPr="00EE099B" w:rsidRDefault="0051408C" w:rsidP="000D2723">
      <w:pPr>
        <w:rPr>
          <w:sz w:val="16"/>
          <w:szCs w:val="16"/>
        </w:rPr>
      </w:pPr>
    </w:p>
    <w:p w14:paraId="7E3796C9" w14:textId="01D1CAFA" w:rsidR="00327011" w:rsidRDefault="00EE099B" w:rsidP="00327011">
      <w:pPr>
        <w:ind w:left="360"/>
        <w:jc w:val="center"/>
      </w:pPr>
      <w:r>
        <w:t xml:space="preserve">§ </w:t>
      </w:r>
      <w:r w:rsidR="00C36E9E">
        <w:t>5</w:t>
      </w:r>
      <w:r w:rsidR="00C31407">
        <w:t>.</w:t>
      </w:r>
    </w:p>
    <w:p w14:paraId="35A08C4A" w14:textId="77777777" w:rsidR="00327011" w:rsidRPr="00EE099B" w:rsidRDefault="00327011" w:rsidP="00327011">
      <w:pPr>
        <w:jc w:val="both"/>
        <w:rPr>
          <w:sz w:val="16"/>
          <w:szCs w:val="16"/>
        </w:rPr>
      </w:pPr>
    </w:p>
    <w:p w14:paraId="6B32C2AE" w14:textId="77777777" w:rsidR="00327011" w:rsidRDefault="0008074D" w:rsidP="00E425B0">
      <w:pPr>
        <w:jc w:val="both"/>
      </w:pPr>
      <w:r>
        <w:t>Zarządzenie wch</w:t>
      </w:r>
      <w:r w:rsidR="000D2723">
        <w:t>odzi w życie z dniem podpisania.</w:t>
      </w:r>
    </w:p>
    <w:sectPr w:rsidR="00327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B220" w14:textId="77777777" w:rsidR="00A259C3" w:rsidRDefault="00A259C3" w:rsidP="001E569C">
      <w:r>
        <w:separator/>
      </w:r>
    </w:p>
  </w:endnote>
  <w:endnote w:type="continuationSeparator" w:id="0">
    <w:p w14:paraId="33F69F47" w14:textId="77777777" w:rsidR="00A259C3" w:rsidRDefault="00A259C3" w:rsidP="001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1B4D" w14:textId="6BEEF15D" w:rsidR="00145354" w:rsidRDefault="00145354" w:rsidP="00C36E9E">
    <w:pPr>
      <w:pStyle w:val="Stopka"/>
    </w:pPr>
  </w:p>
  <w:p w14:paraId="54C446E4" w14:textId="77777777" w:rsidR="00145354" w:rsidRDefault="00145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D85E" w14:textId="77777777" w:rsidR="00A259C3" w:rsidRDefault="00A259C3" w:rsidP="001E569C">
      <w:r>
        <w:separator/>
      </w:r>
    </w:p>
  </w:footnote>
  <w:footnote w:type="continuationSeparator" w:id="0">
    <w:p w14:paraId="40B28F5C" w14:textId="77777777" w:rsidR="00A259C3" w:rsidRDefault="00A259C3" w:rsidP="001E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6D9"/>
    <w:multiLevelType w:val="hybridMultilevel"/>
    <w:tmpl w:val="2A5A1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4575E"/>
    <w:multiLevelType w:val="hybridMultilevel"/>
    <w:tmpl w:val="5BAEA0CC"/>
    <w:lvl w:ilvl="0" w:tplc="61C4F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E2CD8"/>
    <w:multiLevelType w:val="hybridMultilevel"/>
    <w:tmpl w:val="3BD81F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0293C"/>
    <w:multiLevelType w:val="hybridMultilevel"/>
    <w:tmpl w:val="BAEEE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5C1"/>
    <w:multiLevelType w:val="hybridMultilevel"/>
    <w:tmpl w:val="871EE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D22BE"/>
    <w:multiLevelType w:val="hybridMultilevel"/>
    <w:tmpl w:val="B4BAE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E050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D4375"/>
    <w:multiLevelType w:val="hybridMultilevel"/>
    <w:tmpl w:val="882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42A"/>
    <w:multiLevelType w:val="hybridMultilevel"/>
    <w:tmpl w:val="CF4C4A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53F84"/>
    <w:multiLevelType w:val="multilevel"/>
    <w:tmpl w:val="E51A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2F2C6C46"/>
    <w:multiLevelType w:val="hybridMultilevel"/>
    <w:tmpl w:val="F04A0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711F59"/>
    <w:multiLevelType w:val="hybridMultilevel"/>
    <w:tmpl w:val="6E24E1DA"/>
    <w:lvl w:ilvl="0" w:tplc="BFFA4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D27AA"/>
    <w:multiLevelType w:val="hybridMultilevel"/>
    <w:tmpl w:val="76FAEB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F7427"/>
    <w:multiLevelType w:val="hybridMultilevel"/>
    <w:tmpl w:val="645C7E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148B3"/>
    <w:multiLevelType w:val="hybridMultilevel"/>
    <w:tmpl w:val="912CDB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5C5CAE"/>
    <w:multiLevelType w:val="hybridMultilevel"/>
    <w:tmpl w:val="C6509F88"/>
    <w:lvl w:ilvl="0" w:tplc="8034C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1518FE"/>
    <w:multiLevelType w:val="hybridMultilevel"/>
    <w:tmpl w:val="04709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1039A"/>
    <w:multiLevelType w:val="hybridMultilevel"/>
    <w:tmpl w:val="6E842858"/>
    <w:lvl w:ilvl="0" w:tplc="61C4F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C45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C7C84"/>
    <w:multiLevelType w:val="hybridMultilevel"/>
    <w:tmpl w:val="30521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8228B"/>
    <w:multiLevelType w:val="hybridMultilevel"/>
    <w:tmpl w:val="F6EA00AA"/>
    <w:lvl w:ilvl="0" w:tplc="03949FB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A648F9"/>
    <w:multiLevelType w:val="hybridMultilevel"/>
    <w:tmpl w:val="927E6012"/>
    <w:lvl w:ilvl="0" w:tplc="03949FB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F083AC1"/>
    <w:multiLevelType w:val="hybridMultilevel"/>
    <w:tmpl w:val="8C68D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7"/>
  </w:num>
  <w:num w:numId="20">
    <w:abstractNumId w:val="18"/>
  </w:num>
  <w:num w:numId="21">
    <w:abstractNumId w:val="0"/>
  </w:num>
  <w:num w:numId="22">
    <w:abstractNumId w:val="12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5C"/>
    <w:rsid w:val="00034CF9"/>
    <w:rsid w:val="00065CA8"/>
    <w:rsid w:val="0008074D"/>
    <w:rsid w:val="000A06F1"/>
    <w:rsid w:val="000D2723"/>
    <w:rsid w:val="000D6C2D"/>
    <w:rsid w:val="00145354"/>
    <w:rsid w:val="001721D1"/>
    <w:rsid w:val="001814DA"/>
    <w:rsid w:val="00182451"/>
    <w:rsid w:val="001C7CAB"/>
    <w:rsid w:val="001D1088"/>
    <w:rsid w:val="001E131F"/>
    <w:rsid w:val="001E3C2C"/>
    <w:rsid w:val="001E569C"/>
    <w:rsid w:val="002147A9"/>
    <w:rsid w:val="002211FF"/>
    <w:rsid w:val="00250757"/>
    <w:rsid w:val="00253ACF"/>
    <w:rsid w:val="00295B1E"/>
    <w:rsid w:val="00304041"/>
    <w:rsid w:val="00320031"/>
    <w:rsid w:val="00327011"/>
    <w:rsid w:val="00343648"/>
    <w:rsid w:val="00350BE4"/>
    <w:rsid w:val="00363BFA"/>
    <w:rsid w:val="00365943"/>
    <w:rsid w:val="00376F6F"/>
    <w:rsid w:val="003D5CDE"/>
    <w:rsid w:val="003E4BE3"/>
    <w:rsid w:val="00427FFB"/>
    <w:rsid w:val="00431DA8"/>
    <w:rsid w:val="00442588"/>
    <w:rsid w:val="00477A4A"/>
    <w:rsid w:val="0049686B"/>
    <w:rsid w:val="0051408C"/>
    <w:rsid w:val="005B2725"/>
    <w:rsid w:val="005D12E1"/>
    <w:rsid w:val="0065170E"/>
    <w:rsid w:val="00665484"/>
    <w:rsid w:val="00672FCB"/>
    <w:rsid w:val="00675DE5"/>
    <w:rsid w:val="006E464F"/>
    <w:rsid w:val="006E6B80"/>
    <w:rsid w:val="0072785C"/>
    <w:rsid w:val="007724E9"/>
    <w:rsid w:val="00791082"/>
    <w:rsid w:val="00792D49"/>
    <w:rsid w:val="00797AC8"/>
    <w:rsid w:val="007B2524"/>
    <w:rsid w:val="008075E5"/>
    <w:rsid w:val="0082267E"/>
    <w:rsid w:val="00864762"/>
    <w:rsid w:val="00867BE6"/>
    <w:rsid w:val="00875052"/>
    <w:rsid w:val="00877201"/>
    <w:rsid w:val="008821E2"/>
    <w:rsid w:val="008B287B"/>
    <w:rsid w:val="008B3F0E"/>
    <w:rsid w:val="008B5E9E"/>
    <w:rsid w:val="008C2050"/>
    <w:rsid w:val="008D1008"/>
    <w:rsid w:val="008D2413"/>
    <w:rsid w:val="008D4C1D"/>
    <w:rsid w:val="008E2D8B"/>
    <w:rsid w:val="008E372F"/>
    <w:rsid w:val="008E7E0D"/>
    <w:rsid w:val="008F5EA0"/>
    <w:rsid w:val="00913900"/>
    <w:rsid w:val="00951B03"/>
    <w:rsid w:val="00955F2F"/>
    <w:rsid w:val="00990B00"/>
    <w:rsid w:val="00993D4E"/>
    <w:rsid w:val="009E7B05"/>
    <w:rsid w:val="009F5FE7"/>
    <w:rsid w:val="00A24E7C"/>
    <w:rsid w:val="00A259C3"/>
    <w:rsid w:val="00A47949"/>
    <w:rsid w:val="00A7286C"/>
    <w:rsid w:val="00A8697C"/>
    <w:rsid w:val="00AC53B0"/>
    <w:rsid w:val="00AD0001"/>
    <w:rsid w:val="00AD39B2"/>
    <w:rsid w:val="00B80915"/>
    <w:rsid w:val="00BC6210"/>
    <w:rsid w:val="00BD57AB"/>
    <w:rsid w:val="00C31407"/>
    <w:rsid w:val="00C36E9E"/>
    <w:rsid w:val="00C630F5"/>
    <w:rsid w:val="00CB3B62"/>
    <w:rsid w:val="00CC6687"/>
    <w:rsid w:val="00CE3F1D"/>
    <w:rsid w:val="00D52884"/>
    <w:rsid w:val="00D73066"/>
    <w:rsid w:val="00D9730B"/>
    <w:rsid w:val="00DC061E"/>
    <w:rsid w:val="00DD7B28"/>
    <w:rsid w:val="00E0479B"/>
    <w:rsid w:val="00E172E1"/>
    <w:rsid w:val="00E425B0"/>
    <w:rsid w:val="00E702AD"/>
    <w:rsid w:val="00E916EE"/>
    <w:rsid w:val="00EE099B"/>
    <w:rsid w:val="00EF4FBA"/>
    <w:rsid w:val="00F451D6"/>
    <w:rsid w:val="00F810AF"/>
    <w:rsid w:val="00F91359"/>
    <w:rsid w:val="00FC7C1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419A"/>
  <w15:docId w15:val="{8762451C-49C8-4524-92CF-E0B7FC3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21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6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6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s.dymek</dc:creator>
  <cp:keywords/>
  <dc:description/>
  <cp:lastModifiedBy>Stanisław Dymek</cp:lastModifiedBy>
  <cp:revision>42</cp:revision>
  <cp:lastPrinted>2021-02-15T12:59:00Z</cp:lastPrinted>
  <dcterms:created xsi:type="dcterms:W3CDTF">2012-01-26T12:46:00Z</dcterms:created>
  <dcterms:modified xsi:type="dcterms:W3CDTF">2021-02-25T13:00:00Z</dcterms:modified>
</cp:coreProperties>
</file>