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CC98" w14:textId="77777777" w:rsidR="006B18AF" w:rsidRPr="008A0A25" w:rsidRDefault="006B18AF" w:rsidP="006B18AF">
      <w:pPr>
        <w:rPr>
          <w:bCs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39"/>
        <w:gridCol w:w="7663"/>
      </w:tblGrid>
      <w:tr w:rsidR="006B18AF" w:rsidRPr="006564A9" w14:paraId="258DE36D" w14:textId="77777777" w:rsidTr="00CF74D0">
        <w:tc>
          <w:tcPr>
            <w:tcW w:w="2793" w:type="dxa"/>
            <w:gridSpan w:val="2"/>
            <w:shd w:val="clear" w:color="auto" w:fill="auto"/>
            <w:vAlign w:val="center"/>
          </w:tcPr>
          <w:p w14:paraId="58988BE7" w14:textId="77777777" w:rsidR="006B18AF" w:rsidRPr="004754C9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6F3C0EF5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152A6AA7" wp14:editId="174A3999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/>
          </w:p>
        </w:tc>
        <w:tc>
          <w:tcPr>
            <w:tcW w:w="7663" w:type="dxa"/>
            <w:shd w:val="clear" w:color="auto" w:fill="auto"/>
            <w:vAlign w:val="center"/>
          </w:tcPr>
          <w:p w14:paraId="6E16B860" w14:textId="7DD90943" w:rsidR="006B18AF" w:rsidRPr="00E663C0" w:rsidRDefault="006B18AF" w:rsidP="0072188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E663C0">
              <w:rPr>
                <w:rFonts w:ascii="Arial" w:hAnsi="Arial" w:cs="Arial"/>
                <w:b/>
                <w:bCs/>
                <w:sz w:val="24"/>
              </w:rPr>
              <w:t xml:space="preserve">KARTA INFORMACYJNA USŁUGI Nr </w:t>
            </w:r>
            <w:r w:rsidR="0003449E" w:rsidRPr="00E663C0">
              <w:rPr>
                <w:rFonts w:ascii="Arial" w:hAnsi="Arial" w:cs="Arial"/>
                <w:b/>
                <w:bCs/>
                <w:sz w:val="24"/>
              </w:rPr>
              <w:t>SR.</w:t>
            </w:r>
            <w:r w:rsidR="005C78D8" w:rsidRPr="00E663C0">
              <w:rPr>
                <w:rFonts w:ascii="Arial" w:hAnsi="Arial" w:cs="Arial"/>
                <w:b/>
                <w:bCs/>
                <w:sz w:val="24"/>
              </w:rPr>
              <w:t>9</w:t>
            </w:r>
            <w:r w:rsidR="0003449E" w:rsidRPr="00E663C0">
              <w:rPr>
                <w:rFonts w:ascii="Arial" w:hAnsi="Arial" w:cs="Arial"/>
                <w:b/>
                <w:bCs/>
                <w:sz w:val="24"/>
              </w:rPr>
              <w:t>.</w:t>
            </w:r>
            <w:r w:rsidR="006564A9">
              <w:rPr>
                <w:rFonts w:ascii="Arial" w:hAnsi="Arial" w:cs="Arial"/>
                <w:b/>
                <w:bCs/>
                <w:sz w:val="24"/>
              </w:rPr>
              <w:t>2</w:t>
            </w:r>
          </w:p>
          <w:p w14:paraId="78AC1FF3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Starostwo Powiatowe </w:t>
            </w:r>
            <w:r w:rsidRPr="004754C9">
              <w:rPr>
                <w:rFonts w:ascii="Arial" w:hAnsi="Arial" w:cs="Arial"/>
                <w:sz w:val="24"/>
              </w:rPr>
              <w:br/>
              <w:t>w Wyszkowie</w:t>
            </w:r>
          </w:p>
          <w:p w14:paraId="7E52AED3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Aleja Róż 2, 07-200 Wyszków</w:t>
            </w:r>
          </w:p>
          <w:p w14:paraId="4509D71A" w14:textId="77777777" w:rsidR="00105833" w:rsidRPr="00105833" w:rsidRDefault="006B18AF" w:rsidP="00105833">
            <w:pPr>
              <w:ind w:left="184"/>
              <w:jc w:val="center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105833">
              <w:rPr>
                <w:rFonts w:ascii="Arial" w:hAnsi="Arial" w:cs="Arial"/>
                <w:sz w:val="24"/>
                <w:lang w:val="en-US"/>
              </w:rPr>
              <w:t>tel</w:t>
            </w:r>
            <w:proofErr w:type="spellEnd"/>
            <w:r w:rsidRPr="00105833">
              <w:rPr>
                <w:rFonts w:ascii="Arial" w:hAnsi="Arial" w:cs="Arial"/>
                <w:sz w:val="24"/>
                <w:lang w:val="en-US"/>
              </w:rPr>
              <w:t>: (29) 743-59-00, 743-59-35   fax: (29) 743-59-33</w:t>
            </w:r>
            <w:r w:rsidRPr="00105833">
              <w:rPr>
                <w:rFonts w:ascii="Arial" w:hAnsi="Arial" w:cs="Arial"/>
                <w:sz w:val="24"/>
                <w:lang w:val="en-US"/>
              </w:rPr>
              <w:br/>
              <w:t xml:space="preserve">e-mail: </w:t>
            </w:r>
            <w:hyperlink r:id="rId10" w:history="1">
              <w:r w:rsidR="00105833" w:rsidRPr="00631E7E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</w:p>
        </w:tc>
      </w:tr>
      <w:tr w:rsidR="00105833" w:rsidRPr="004754C9" w14:paraId="4D04BFC3" w14:textId="77777777" w:rsidTr="00DF1684">
        <w:tc>
          <w:tcPr>
            <w:tcW w:w="2793" w:type="dxa"/>
            <w:gridSpan w:val="2"/>
            <w:shd w:val="clear" w:color="auto" w:fill="auto"/>
            <w:vAlign w:val="center"/>
          </w:tcPr>
          <w:p w14:paraId="4F5AA46A" w14:textId="77777777" w:rsidR="00105833" w:rsidRPr="00E41AFA" w:rsidRDefault="00105833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41AFA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663" w:type="dxa"/>
            <w:shd w:val="clear" w:color="auto" w:fill="auto"/>
          </w:tcPr>
          <w:p w14:paraId="63624BD9" w14:textId="77777777" w:rsidR="00105833" w:rsidRPr="00E41AFA" w:rsidRDefault="00105833" w:rsidP="002D6FA7">
            <w:pPr>
              <w:rPr>
                <w:rFonts w:ascii="Arial" w:hAnsi="Arial" w:cs="Arial"/>
                <w:b/>
                <w:sz w:val="24"/>
              </w:rPr>
            </w:pPr>
            <w:r w:rsidRPr="00E41AFA">
              <w:rPr>
                <w:rFonts w:ascii="Arial" w:hAnsi="Arial" w:cs="Arial"/>
                <w:b/>
                <w:sz w:val="24"/>
              </w:rPr>
              <w:t>Wydawanie zezwolenia na zbieranie odpadów</w:t>
            </w:r>
          </w:p>
        </w:tc>
      </w:tr>
      <w:tr w:rsidR="006B18AF" w:rsidRPr="004754C9" w14:paraId="62D58887" w14:textId="77777777" w:rsidTr="00CF74D0">
        <w:tc>
          <w:tcPr>
            <w:tcW w:w="654" w:type="dxa"/>
            <w:shd w:val="clear" w:color="auto" w:fill="auto"/>
            <w:vAlign w:val="center"/>
          </w:tcPr>
          <w:p w14:paraId="4A3D8650" w14:textId="77777777" w:rsidR="006B18AF" w:rsidRPr="004754C9" w:rsidRDefault="006B18AF" w:rsidP="0010583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556892C" w14:textId="77777777" w:rsidR="006B18AF" w:rsidRPr="004754C9" w:rsidRDefault="006B18AF" w:rsidP="00721882">
            <w:pPr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Podstawa prawna</w:t>
            </w:r>
          </w:p>
        </w:tc>
        <w:tc>
          <w:tcPr>
            <w:tcW w:w="7663" w:type="dxa"/>
            <w:shd w:val="clear" w:color="auto" w:fill="auto"/>
          </w:tcPr>
          <w:p w14:paraId="53D93C38" w14:textId="56FC3153" w:rsidR="006A001B" w:rsidRPr="004754C9" w:rsidRDefault="00612138" w:rsidP="00D62937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327" w:hanging="327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Art. </w:t>
            </w:r>
            <w:r w:rsidR="00EC46C8" w:rsidRPr="004754C9">
              <w:rPr>
                <w:rFonts w:ascii="Arial" w:hAnsi="Arial" w:cs="Arial"/>
                <w:sz w:val="24"/>
              </w:rPr>
              <w:t>41 ust. 1,</w:t>
            </w:r>
            <w:r w:rsidR="006D1F88">
              <w:rPr>
                <w:rFonts w:ascii="Arial" w:hAnsi="Arial" w:cs="Arial"/>
                <w:sz w:val="24"/>
              </w:rPr>
              <w:t xml:space="preserve"> ust. </w:t>
            </w:r>
            <w:r w:rsidR="00EC46C8" w:rsidRPr="004754C9">
              <w:rPr>
                <w:rFonts w:ascii="Arial" w:hAnsi="Arial" w:cs="Arial"/>
                <w:sz w:val="24"/>
              </w:rPr>
              <w:t>2,</w:t>
            </w:r>
            <w:r w:rsidR="006D1F88">
              <w:rPr>
                <w:rFonts w:ascii="Arial" w:hAnsi="Arial" w:cs="Arial"/>
                <w:sz w:val="24"/>
              </w:rPr>
              <w:t xml:space="preserve"> ust. </w:t>
            </w:r>
            <w:r w:rsidR="00EC46C8" w:rsidRPr="004754C9">
              <w:rPr>
                <w:rFonts w:ascii="Arial" w:hAnsi="Arial" w:cs="Arial"/>
                <w:sz w:val="24"/>
              </w:rPr>
              <w:t>3 pkt 2, art.</w:t>
            </w:r>
            <w:r w:rsidR="006D1F88">
              <w:rPr>
                <w:rFonts w:ascii="Arial" w:hAnsi="Arial" w:cs="Arial"/>
                <w:sz w:val="24"/>
              </w:rPr>
              <w:t xml:space="preserve"> </w:t>
            </w:r>
            <w:r w:rsidR="00EC46C8" w:rsidRPr="004754C9">
              <w:rPr>
                <w:rFonts w:ascii="Arial" w:hAnsi="Arial" w:cs="Arial"/>
                <w:sz w:val="24"/>
              </w:rPr>
              <w:t>43 ust.</w:t>
            </w:r>
            <w:r w:rsidR="006D1F88">
              <w:rPr>
                <w:rFonts w:ascii="Arial" w:hAnsi="Arial" w:cs="Arial"/>
                <w:sz w:val="24"/>
              </w:rPr>
              <w:t xml:space="preserve"> 1</w:t>
            </w:r>
            <w:r w:rsidR="00EC46C8" w:rsidRPr="004754C9">
              <w:rPr>
                <w:rFonts w:ascii="Arial" w:hAnsi="Arial" w:cs="Arial"/>
                <w:sz w:val="24"/>
              </w:rPr>
              <w:t>,</w:t>
            </w:r>
            <w:r w:rsidR="006D1F88">
              <w:rPr>
                <w:rFonts w:ascii="Arial" w:hAnsi="Arial" w:cs="Arial"/>
                <w:sz w:val="24"/>
              </w:rPr>
              <w:t xml:space="preserve"> </w:t>
            </w:r>
            <w:r w:rsidR="00EC46C8" w:rsidRPr="004754C9">
              <w:rPr>
                <w:rFonts w:ascii="Arial" w:hAnsi="Arial" w:cs="Arial"/>
                <w:sz w:val="24"/>
              </w:rPr>
              <w:t>art. 44</w:t>
            </w:r>
            <w:r w:rsidRPr="004754C9">
              <w:rPr>
                <w:rFonts w:ascii="Arial" w:hAnsi="Arial" w:cs="Arial"/>
                <w:sz w:val="24"/>
              </w:rPr>
              <w:t xml:space="preserve"> u</w:t>
            </w:r>
            <w:r w:rsidR="006A001B" w:rsidRPr="004754C9">
              <w:rPr>
                <w:rFonts w:ascii="Arial" w:hAnsi="Arial" w:cs="Arial"/>
                <w:sz w:val="24"/>
              </w:rPr>
              <w:t>staw</w:t>
            </w:r>
            <w:r w:rsidRPr="004754C9">
              <w:rPr>
                <w:rFonts w:ascii="Arial" w:hAnsi="Arial" w:cs="Arial"/>
                <w:sz w:val="24"/>
              </w:rPr>
              <w:t>y</w:t>
            </w:r>
            <w:r w:rsidR="006A001B" w:rsidRPr="004754C9">
              <w:rPr>
                <w:rFonts w:ascii="Arial" w:hAnsi="Arial" w:cs="Arial"/>
                <w:sz w:val="24"/>
              </w:rPr>
              <w:t xml:space="preserve"> </w:t>
            </w:r>
            <w:r w:rsidR="006D1F88">
              <w:rPr>
                <w:rFonts w:ascii="Arial" w:hAnsi="Arial" w:cs="Arial"/>
                <w:sz w:val="24"/>
              </w:rPr>
              <w:t xml:space="preserve">        </w:t>
            </w:r>
            <w:r w:rsidR="006A001B" w:rsidRPr="004754C9">
              <w:rPr>
                <w:rFonts w:ascii="Arial" w:hAnsi="Arial" w:cs="Arial"/>
                <w:sz w:val="24"/>
              </w:rPr>
              <w:t>z dnia</w:t>
            </w:r>
            <w:r w:rsidR="00D06F4D" w:rsidRPr="004754C9">
              <w:rPr>
                <w:rFonts w:ascii="Arial" w:hAnsi="Arial" w:cs="Arial"/>
                <w:sz w:val="24"/>
              </w:rPr>
              <w:t xml:space="preserve"> 14 grudnia 2012 r. o odpadach </w:t>
            </w:r>
            <w:r w:rsidR="006A001B" w:rsidRPr="004754C9">
              <w:rPr>
                <w:rFonts w:ascii="Arial" w:hAnsi="Arial" w:cs="Arial"/>
                <w:sz w:val="24"/>
              </w:rPr>
              <w:t>(Dz. U. z 20</w:t>
            </w:r>
            <w:r w:rsidR="006D1F88">
              <w:rPr>
                <w:rFonts w:ascii="Arial" w:hAnsi="Arial" w:cs="Arial"/>
                <w:sz w:val="24"/>
              </w:rPr>
              <w:t>21</w:t>
            </w:r>
            <w:r w:rsidR="006A001B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="006A001B" w:rsidRPr="004754C9">
              <w:rPr>
                <w:rFonts w:ascii="Arial" w:hAnsi="Arial" w:cs="Arial"/>
                <w:sz w:val="24"/>
              </w:rPr>
              <w:t xml:space="preserve"> </w:t>
            </w:r>
            <w:r w:rsidR="00102080">
              <w:rPr>
                <w:rFonts w:ascii="Arial" w:hAnsi="Arial" w:cs="Arial"/>
                <w:sz w:val="24"/>
              </w:rPr>
              <w:t xml:space="preserve">               </w:t>
            </w:r>
            <w:r w:rsidR="006A001B" w:rsidRPr="004754C9">
              <w:rPr>
                <w:rFonts w:ascii="Arial" w:hAnsi="Arial" w:cs="Arial"/>
                <w:sz w:val="24"/>
              </w:rPr>
              <w:t xml:space="preserve">poz. </w:t>
            </w:r>
            <w:r w:rsidR="00102080">
              <w:rPr>
                <w:rFonts w:ascii="Arial" w:hAnsi="Arial" w:cs="Arial"/>
                <w:sz w:val="24"/>
              </w:rPr>
              <w:t>779</w:t>
            </w:r>
            <w:r w:rsidR="006A001B" w:rsidRPr="004754C9">
              <w:rPr>
                <w:rFonts w:ascii="Arial" w:hAnsi="Arial" w:cs="Arial"/>
                <w:sz w:val="24"/>
              </w:rPr>
              <w:t xml:space="preserve"> z</w:t>
            </w:r>
            <w:r w:rsidR="009202D6" w:rsidRPr="004754C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202D6"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="009202D6" w:rsidRPr="004754C9">
              <w:rPr>
                <w:rFonts w:ascii="Arial" w:hAnsi="Arial" w:cs="Arial"/>
                <w:sz w:val="24"/>
              </w:rPr>
              <w:t>.</w:t>
            </w:r>
            <w:r w:rsidR="006A001B" w:rsidRPr="004754C9">
              <w:rPr>
                <w:rFonts w:ascii="Arial" w:hAnsi="Arial" w:cs="Arial"/>
                <w:sz w:val="24"/>
              </w:rPr>
              <w:t xml:space="preserve"> zm.).</w:t>
            </w:r>
          </w:p>
          <w:p w14:paraId="4FE80503" w14:textId="69CE4A34" w:rsidR="00D06F4D" w:rsidRPr="004754C9" w:rsidRDefault="00D06F4D" w:rsidP="00D62937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327" w:hanging="327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Rozporządzenie Ministra </w:t>
            </w:r>
            <w:r w:rsidR="00102080">
              <w:rPr>
                <w:rFonts w:ascii="Arial" w:hAnsi="Arial" w:cs="Arial"/>
                <w:sz w:val="24"/>
              </w:rPr>
              <w:t>Klimatu</w:t>
            </w:r>
            <w:r w:rsidRPr="004754C9">
              <w:rPr>
                <w:rFonts w:ascii="Arial" w:hAnsi="Arial" w:cs="Arial"/>
                <w:sz w:val="24"/>
              </w:rPr>
              <w:t xml:space="preserve"> z dnia </w:t>
            </w:r>
            <w:r w:rsidR="00102080">
              <w:rPr>
                <w:rFonts w:ascii="Arial" w:hAnsi="Arial" w:cs="Arial"/>
                <w:sz w:val="24"/>
              </w:rPr>
              <w:t>2 stycznia</w:t>
            </w:r>
            <w:r w:rsidRPr="004754C9">
              <w:rPr>
                <w:rFonts w:ascii="Arial" w:hAnsi="Arial" w:cs="Arial"/>
                <w:sz w:val="24"/>
              </w:rPr>
              <w:t xml:space="preserve"> </w:t>
            </w:r>
            <w:r w:rsidRPr="004754C9">
              <w:rPr>
                <w:rFonts w:ascii="Arial" w:hAnsi="Arial" w:cs="Arial"/>
                <w:sz w:val="24"/>
              </w:rPr>
              <w:br/>
              <w:t>20</w:t>
            </w:r>
            <w:r w:rsidR="00102080">
              <w:rPr>
                <w:rFonts w:ascii="Arial" w:hAnsi="Arial" w:cs="Arial"/>
                <w:sz w:val="24"/>
              </w:rPr>
              <w:t>20</w:t>
            </w:r>
            <w:r w:rsidRPr="004754C9">
              <w:rPr>
                <w:rFonts w:ascii="Arial" w:hAnsi="Arial" w:cs="Arial"/>
                <w:sz w:val="24"/>
              </w:rPr>
              <w:t xml:space="preserve"> r. w sprawie kat</w:t>
            </w:r>
            <w:r w:rsidR="009202D6" w:rsidRPr="004754C9">
              <w:rPr>
                <w:rFonts w:ascii="Arial" w:hAnsi="Arial" w:cs="Arial"/>
                <w:sz w:val="24"/>
              </w:rPr>
              <w:t>alogu odpadów (Dz. U. z 20</w:t>
            </w:r>
            <w:r w:rsidR="00102080">
              <w:rPr>
                <w:rFonts w:ascii="Arial" w:hAnsi="Arial" w:cs="Arial"/>
                <w:sz w:val="24"/>
              </w:rPr>
              <w:t>20</w:t>
            </w:r>
            <w:r w:rsidR="009202D6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br/>
              <w:t>poz. 1</w:t>
            </w:r>
            <w:r w:rsidR="00102080">
              <w:rPr>
                <w:rFonts w:ascii="Arial" w:hAnsi="Arial" w:cs="Arial"/>
                <w:sz w:val="24"/>
              </w:rPr>
              <w:t>0</w:t>
            </w:r>
            <w:r w:rsidRPr="004754C9">
              <w:rPr>
                <w:rFonts w:ascii="Arial" w:hAnsi="Arial" w:cs="Arial"/>
                <w:sz w:val="24"/>
              </w:rPr>
              <w:t>).</w:t>
            </w:r>
          </w:p>
          <w:p w14:paraId="131527AC" w14:textId="0CB20C88" w:rsidR="006B18AF" w:rsidRPr="004754C9" w:rsidRDefault="006A001B" w:rsidP="00D62937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327" w:hanging="327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Art. 104 ustawy z dnia 14 czerwca 1960 r. – Kodeks postępowania admi</w:t>
            </w:r>
            <w:r w:rsidR="009202D6" w:rsidRPr="004754C9">
              <w:rPr>
                <w:rFonts w:ascii="Arial" w:hAnsi="Arial" w:cs="Arial"/>
                <w:sz w:val="24"/>
              </w:rPr>
              <w:t>nistracyjnego (Dz. U. z 20</w:t>
            </w:r>
            <w:r w:rsidR="00102080">
              <w:rPr>
                <w:rFonts w:ascii="Arial" w:hAnsi="Arial" w:cs="Arial"/>
                <w:sz w:val="24"/>
              </w:rPr>
              <w:t>21</w:t>
            </w:r>
            <w:r w:rsidR="009202D6"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t xml:space="preserve"> poz. </w:t>
            </w:r>
            <w:r w:rsidR="00102080">
              <w:rPr>
                <w:rFonts w:ascii="Arial" w:hAnsi="Arial" w:cs="Arial"/>
                <w:sz w:val="24"/>
              </w:rPr>
              <w:t>735</w:t>
            </w:r>
            <w:r w:rsidR="00612138" w:rsidRPr="004754C9">
              <w:rPr>
                <w:rFonts w:ascii="Arial" w:hAnsi="Arial" w:cs="Arial"/>
                <w:sz w:val="24"/>
              </w:rPr>
              <w:t xml:space="preserve"> </w:t>
            </w:r>
            <w:r w:rsidR="009202D6" w:rsidRPr="004754C9">
              <w:rPr>
                <w:rFonts w:ascii="Arial" w:hAnsi="Arial" w:cs="Arial"/>
                <w:sz w:val="24"/>
              </w:rPr>
              <w:br/>
            </w:r>
            <w:r w:rsidR="00612138" w:rsidRPr="004754C9">
              <w:rPr>
                <w:rFonts w:ascii="Arial" w:hAnsi="Arial" w:cs="Arial"/>
                <w:sz w:val="24"/>
              </w:rPr>
              <w:t xml:space="preserve">z </w:t>
            </w:r>
            <w:proofErr w:type="spellStart"/>
            <w:r w:rsidR="00612138"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="00612138" w:rsidRPr="004754C9">
              <w:rPr>
                <w:rFonts w:ascii="Arial" w:hAnsi="Arial" w:cs="Arial"/>
                <w:sz w:val="24"/>
              </w:rPr>
              <w:t>. zm.</w:t>
            </w:r>
            <w:r w:rsidRPr="004754C9">
              <w:rPr>
                <w:rFonts w:ascii="Arial" w:hAnsi="Arial" w:cs="Arial"/>
                <w:sz w:val="24"/>
              </w:rPr>
              <w:t>).</w:t>
            </w:r>
          </w:p>
          <w:p w14:paraId="2D9FB452" w14:textId="7D67061C" w:rsidR="00F44F8E" w:rsidRPr="004754C9" w:rsidRDefault="00F44F8E" w:rsidP="00D62937">
            <w:pPr>
              <w:numPr>
                <w:ilvl w:val="0"/>
                <w:numId w:val="20"/>
              </w:numPr>
              <w:tabs>
                <w:tab w:val="clear" w:pos="720"/>
                <w:tab w:val="num" w:pos="469"/>
              </w:tabs>
              <w:spacing w:before="100" w:beforeAutospacing="1" w:after="100" w:afterAutospacing="1"/>
              <w:ind w:left="327" w:hanging="327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Ustawa z dnia 16 listopada 2006 r. o opłacie skarbowej </w:t>
            </w:r>
            <w:r w:rsidRPr="004754C9">
              <w:rPr>
                <w:rFonts w:ascii="Arial" w:hAnsi="Arial" w:cs="Arial"/>
                <w:sz w:val="24"/>
              </w:rPr>
              <w:br/>
              <w:t>(Dz. U. z 20</w:t>
            </w:r>
            <w:r w:rsidR="00102080">
              <w:rPr>
                <w:rFonts w:ascii="Arial" w:hAnsi="Arial" w:cs="Arial"/>
                <w:sz w:val="24"/>
              </w:rPr>
              <w:t>21</w:t>
            </w:r>
            <w:r w:rsidRPr="004754C9">
              <w:rPr>
                <w:rFonts w:ascii="Arial" w:hAnsi="Arial" w:cs="Arial"/>
                <w:sz w:val="24"/>
              </w:rPr>
              <w:t xml:space="preserve"> r.</w:t>
            </w:r>
            <w:r w:rsidR="00FE5325">
              <w:rPr>
                <w:rFonts w:ascii="Arial" w:hAnsi="Arial" w:cs="Arial"/>
                <w:sz w:val="24"/>
              </w:rPr>
              <w:t>,</w:t>
            </w:r>
            <w:r w:rsidRPr="004754C9">
              <w:rPr>
                <w:rFonts w:ascii="Arial" w:hAnsi="Arial" w:cs="Arial"/>
                <w:sz w:val="24"/>
              </w:rPr>
              <w:t xml:space="preserve"> poz.</w:t>
            </w:r>
            <w:r w:rsidR="00620E12" w:rsidRPr="004754C9">
              <w:rPr>
                <w:rFonts w:ascii="Arial" w:hAnsi="Arial" w:cs="Arial"/>
                <w:sz w:val="24"/>
              </w:rPr>
              <w:t xml:space="preserve"> 1</w:t>
            </w:r>
            <w:r w:rsidR="00102080">
              <w:rPr>
                <w:rFonts w:ascii="Arial" w:hAnsi="Arial" w:cs="Arial"/>
                <w:sz w:val="24"/>
              </w:rPr>
              <w:t>923</w:t>
            </w:r>
            <w:r w:rsidRPr="004754C9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4754C9">
              <w:rPr>
                <w:rFonts w:ascii="Arial" w:hAnsi="Arial" w:cs="Arial"/>
                <w:sz w:val="24"/>
              </w:rPr>
              <w:t>późn</w:t>
            </w:r>
            <w:proofErr w:type="spellEnd"/>
            <w:r w:rsidRPr="004754C9">
              <w:rPr>
                <w:rFonts w:ascii="Arial" w:hAnsi="Arial" w:cs="Arial"/>
                <w:sz w:val="24"/>
              </w:rPr>
              <w:t>. zm.).</w:t>
            </w:r>
          </w:p>
        </w:tc>
      </w:tr>
      <w:tr w:rsidR="006B18AF" w:rsidRPr="004754C9" w14:paraId="3320A20B" w14:textId="77777777" w:rsidTr="00CF74D0">
        <w:tc>
          <w:tcPr>
            <w:tcW w:w="654" w:type="dxa"/>
            <w:shd w:val="clear" w:color="auto" w:fill="auto"/>
            <w:vAlign w:val="center"/>
          </w:tcPr>
          <w:p w14:paraId="34E37B9C" w14:textId="77777777" w:rsidR="006B18AF" w:rsidRPr="004754C9" w:rsidRDefault="00105833" w:rsidP="001058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1609DDFA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Wymagane dokumenty</w:t>
            </w:r>
          </w:p>
        </w:tc>
        <w:tc>
          <w:tcPr>
            <w:tcW w:w="7663" w:type="dxa"/>
            <w:shd w:val="clear" w:color="auto" w:fill="auto"/>
          </w:tcPr>
          <w:p w14:paraId="13956C2E" w14:textId="77777777" w:rsidR="00105209" w:rsidRPr="004754C9" w:rsidRDefault="00C20BD0" w:rsidP="008D21E7">
            <w:pPr>
              <w:numPr>
                <w:ilvl w:val="0"/>
                <w:numId w:val="10"/>
              </w:numPr>
              <w:tabs>
                <w:tab w:val="left" w:pos="970"/>
              </w:tabs>
              <w:ind w:left="471" w:hanging="471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Wniosek o wydanie </w:t>
            </w:r>
            <w:r w:rsidR="00C24F4C" w:rsidRPr="004754C9">
              <w:rPr>
                <w:rFonts w:ascii="Arial" w:hAnsi="Arial" w:cs="Arial"/>
                <w:sz w:val="24"/>
              </w:rPr>
              <w:t xml:space="preserve">zezwolenia na </w:t>
            </w:r>
            <w:r w:rsidR="00B75526">
              <w:rPr>
                <w:rFonts w:ascii="Arial" w:hAnsi="Arial" w:cs="Arial"/>
                <w:sz w:val="24"/>
              </w:rPr>
              <w:t xml:space="preserve">zbieranie </w:t>
            </w:r>
            <w:r w:rsidRPr="004754C9">
              <w:rPr>
                <w:rFonts w:ascii="Arial" w:hAnsi="Arial" w:cs="Arial"/>
                <w:sz w:val="24"/>
              </w:rPr>
              <w:t xml:space="preserve">odpadów, </w:t>
            </w:r>
            <w:r w:rsidR="00C24F4C" w:rsidRPr="004754C9">
              <w:rPr>
                <w:rFonts w:ascii="Arial" w:hAnsi="Arial" w:cs="Arial"/>
                <w:sz w:val="24"/>
              </w:rPr>
              <w:t xml:space="preserve">sporządzony zgodnie z art. 42 ust. </w:t>
            </w:r>
            <w:r w:rsidR="00B75526">
              <w:rPr>
                <w:rFonts w:ascii="Arial" w:hAnsi="Arial" w:cs="Arial"/>
                <w:sz w:val="24"/>
              </w:rPr>
              <w:t>1</w:t>
            </w:r>
            <w:r w:rsidR="00C24F4C" w:rsidRPr="004754C9">
              <w:rPr>
                <w:rFonts w:ascii="Arial" w:hAnsi="Arial" w:cs="Arial"/>
                <w:sz w:val="24"/>
              </w:rPr>
              <w:t xml:space="preserve"> ustawy z dnia 14 grudnia 2012 </w:t>
            </w:r>
            <w:r w:rsidR="009202D6" w:rsidRPr="004754C9">
              <w:rPr>
                <w:rFonts w:ascii="Arial" w:hAnsi="Arial" w:cs="Arial"/>
                <w:sz w:val="24"/>
              </w:rPr>
              <w:t>r. o odpadach</w:t>
            </w:r>
            <w:r w:rsidR="00C24F4C" w:rsidRPr="004754C9">
              <w:rPr>
                <w:rFonts w:ascii="Arial" w:hAnsi="Arial" w:cs="Arial"/>
                <w:sz w:val="24"/>
              </w:rPr>
              <w:t>, zawierający:</w:t>
            </w:r>
          </w:p>
          <w:p w14:paraId="6663E891" w14:textId="3CA723C7" w:rsidR="00C24F4C" w:rsidRPr="004754C9" w:rsidRDefault="008D21E7" w:rsidP="008D21E7">
            <w:pPr>
              <w:numPr>
                <w:ilvl w:val="0"/>
                <w:numId w:val="26"/>
              </w:numPr>
              <w:ind w:left="471" w:hanging="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196C">
              <w:rPr>
                <w:rFonts w:ascii="Arial" w:hAnsi="Arial" w:cs="Arial"/>
                <w:sz w:val="24"/>
              </w:rPr>
              <w:t>n</w:t>
            </w:r>
            <w:r w:rsidR="00C24F4C" w:rsidRPr="004754C9">
              <w:rPr>
                <w:rFonts w:ascii="Arial" w:hAnsi="Arial" w:cs="Arial"/>
                <w:sz w:val="24"/>
              </w:rPr>
              <w:t>umer identyfikacji podatkowej (NIP) posiadacza odpadów</w:t>
            </w:r>
            <w:r w:rsidR="00600946" w:rsidRPr="004754C9">
              <w:rPr>
                <w:rFonts w:ascii="Arial" w:hAnsi="Arial" w:cs="Arial"/>
                <w:sz w:val="24"/>
              </w:rPr>
              <w:t>;</w:t>
            </w:r>
          </w:p>
          <w:p w14:paraId="21DDE3EF" w14:textId="731461DB" w:rsidR="00C24F4C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196C">
              <w:rPr>
                <w:rFonts w:ascii="Arial" w:hAnsi="Arial" w:cs="Arial"/>
                <w:sz w:val="24"/>
              </w:rPr>
              <w:t>w</w:t>
            </w:r>
            <w:r w:rsidR="00C24F4C" w:rsidRPr="004754C9">
              <w:rPr>
                <w:rFonts w:ascii="Arial" w:hAnsi="Arial" w:cs="Arial"/>
                <w:sz w:val="24"/>
              </w:rPr>
              <w:t xml:space="preserve">yszczególnienie rodzajów odpadów przewidzianych do </w:t>
            </w:r>
            <w:r w:rsidR="006256A5">
              <w:rPr>
                <w:rFonts w:ascii="Arial" w:hAnsi="Arial" w:cs="Arial"/>
                <w:sz w:val="24"/>
              </w:rPr>
              <w:t>zbierania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(z zastosowaniem klasyfikacji odpadów zawartej </w:t>
            </w:r>
            <w:r w:rsidR="00D62937">
              <w:rPr>
                <w:rFonts w:ascii="Arial" w:hAnsi="Arial" w:cs="Arial"/>
                <w:sz w:val="24"/>
              </w:rPr>
              <w:t xml:space="preserve">                   </w:t>
            </w:r>
            <w:r w:rsidR="00C24F4C" w:rsidRPr="004754C9">
              <w:rPr>
                <w:rFonts w:ascii="Arial" w:hAnsi="Arial" w:cs="Arial"/>
                <w:sz w:val="24"/>
              </w:rPr>
              <w:t xml:space="preserve">w rozporządzeniu Ministra </w:t>
            </w:r>
            <w:r w:rsidR="008148BD">
              <w:rPr>
                <w:rFonts w:ascii="Arial" w:hAnsi="Arial" w:cs="Arial"/>
                <w:sz w:val="24"/>
              </w:rPr>
              <w:t>Klimatu</w:t>
            </w:r>
            <w:r w:rsidR="009202D6" w:rsidRPr="004754C9">
              <w:rPr>
                <w:rFonts w:ascii="Arial" w:hAnsi="Arial" w:cs="Arial"/>
                <w:sz w:val="24"/>
              </w:rPr>
              <w:t xml:space="preserve"> w sprawie katalogu odpadów)</w:t>
            </w:r>
            <w:r w:rsidR="00F431F9" w:rsidRPr="004754C9">
              <w:rPr>
                <w:rFonts w:ascii="Arial" w:hAnsi="Arial" w:cs="Arial"/>
                <w:sz w:val="24"/>
              </w:rPr>
              <w:t>;</w:t>
            </w:r>
          </w:p>
          <w:p w14:paraId="587E18D2" w14:textId="6FFB0338" w:rsidR="00C24F4C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196C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znaczenie miejsca </w:t>
            </w:r>
            <w:r w:rsidR="0060343A">
              <w:rPr>
                <w:rFonts w:ascii="Arial" w:hAnsi="Arial" w:cs="Arial"/>
                <w:sz w:val="24"/>
              </w:rPr>
              <w:t>zbierania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odpadów</w:t>
            </w:r>
            <w:r w:rsidR="00F431F9" w:rsidRPr="004754C9">
              <w:rPr>
                <w:rFonts w:ascii="Arial" w:hAnsi="Arial" w:cs="Arial"/>
                <w:sz w:val="24"/>
              </w:rPr>
              <w:t>;</w:t>
            </w:r>
          </w:p>
          <w:p w14:paraId="788B17B0" w14:textId="0BB77482" w:rsidR="00432E01" w:rsidRPr="004754C9" w:rsidRDefault="008D21E7" w:rsidP="008D21E7">
            <w:pPr>
              <w:numPr>
                <w:ilvl w:val="0"/>
                <w:numId w:val="26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7196C">
              <w:rPr>
                <w:rFonts w:ascii="Arial" w:hAnsi="Arial" w:cs="Arial"/>
                <w:sz w:val="24"/>
              </w:rPr>
              <w:t>w</w:t>
            </w:r>
            <w:r w:rsidR="00C24F4C" w:rsidRPr="004754C9">
              <w:rPr>
                <w:rFonts w:ascii="Arial" w:hAnsi="Arial" w:cs="Arial"/>
                <w:sz w:val="24"/>
              </w:rPr>
              <w:t>skazanie</w:t>
            </w:r>
            <w:r w:rsidR="00432E01" w:rsidRPr="004754C9">
              <w:rPr>
                <w:rFonts w:ascii="Arial" w:hAnsi="Arial" w:cs="Arial"/>
                <w:sz w:val="24"/>
              </w:rPr>
              <w:t>:</w:t>
            </w:r>
            <w:r w:rsidR="00C24F4C" w:rsidRPr="004754C9">
              <w:rPr>
                <w:rFonts w:ascii="Arial" w:hAnsi="Arial" w:cs="Arial"/>
                <w:sz w:val="24"/>
              </w:rPr>
              <w:t xml:space="preserve"> </w:t>
            </w:r>
          </w:p>
          <w:p w14:paraId="0B18AE41" w14:textId="77777777" w:rsidR="00C24F4C" w:rsidRPr="004754C9" w:rsidRDefault="00C24F4C" w:rsidP="008D21E7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miejsca i sposobu magazynowania oraz </w:t>
            </w:r>
            <w:r w:rsidR="009202D6" w:rsidRPr="004754C9">
              <w:rPr>
                <w:rFonts w:ascii="Arial" w:hAnsi="Arial" w:cs="Arial"/>
                <w:sz w:val="24"/>
              </w:rPr>
              <w:t>rodzaju magazynowanych odpadów</w:t>
            </w:r>
            <w:r w:rsidR="005E68FE" w:rsidRPr="004754C9">
              <w:rPr>
                <w:rFonts w:ascii="Arial" w:hAnsi="Arial" w:cs="Arial"/>
                <w:sz w:val="24"/>
              </w:rPr>
              <w:t>,</w:t>
            </w:r>
          </w:p>
          <w:p w14:paraId="4CE1BC12" w14:textId="7D70FCBE" w:rsidR="005E68FE" w:rsidRPr="004754C9" w:rsidRDefault="007D595B" w:rsidP="008D21E7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maksymalnej masy poszczególnych rodzajów odpadów</w:t>
            </w:r>
            <w:r w:rsidR="00677160">
              <w:rPr>
                <w:rFonts w:ascii="Arial" w:hAnsi="Arial" w:cs="Arial"/>
                <w:sz w:val="24"/>
              </w:rPr>
              <w:t xml:space="preserve">                      </w:t>
            </w:r>
            <w:r w:rsidRPr="004754C9">
              <w:rPr>
                <w:rFonts w:ascii="Arial" w:hAnsi="Arial" w:cs="Arial"/>
                <w:sz w:val="24"/>
              </w:rPr>
              <w:t>i maksymalnej ł</w:t>
            </w:r>
            <w:r w:rsidR="00A872E5" w:rsidRPr="004754C9">
              <w:rPr>
                <w:rFonts w:ascii="Arial" w:hAnsi="Arial" w:cs="Arial"/>
                <w:sz w:val="24"/>
              </w:rPr>
              <w:t>ą</w:t>
            </w:r>
            <w:r w:rsidRPr="004754C9">
              <w:rPr>
                <w:rFonts w:ascii="Arial" w:hAnsi="Arial" w:cs="Arial"/>
                <w:sz w:val="24"/>
              </w:rPr>
              <w:t>cznej</w:t>
            </w:r>
            <w:r w:rsidR="00A872E5" w:rsidRPr="004754C9">
              <w:rPr>
                <w:rFonts w:ascii="Arial" w:hAnsi="Arial" w:cs="Arial"/>
                <w:sz w:val="24"/>
              </w:rPr>
              <w:t xml:space="preserve"> masy wszystkich rodzajów odpadów, które mogą być</w:t>
            </w:r>
            <w:r w:rsidR="00B23D47" w:rsidRPr="004754C9">
              <w:rPr>
                <w:rFonts w:ascii="Arial" w:hAnsi="Arial" w:cs="Arial"/>
                <w:sz w:val="24"/>
              </w:rPr>
              <w:t xml:space="preserve"> magazynowane</w:t>
            </w:r>
            <w:r w:rsidR="008439FB">
              <w:rPr>
                <w:rFonts w:ascii="Arial" w:hAnsi="Arial" w:cs="Arial"/>
                <w:sz w:val="24"/>
              </w:rPr>
              <w:t xml:space="preserve"> </w:t>
            </w:r>
            <w:r w:rsidR="00B23D47" w:rsidRPr="004754C9">
              <w:rPr>
                <w:rFonts w:ascii="Arial" w:hAnsi="Arial" w:cs="Arial"/>
                <w:sz w:val="24"/>
              </w:rPr>
              <w:t>w tym samym czasie oraz które mogą być</w:t>
            </w:r>
            <w:r w:rsidR="008439FB">
              <w:rPr>
                <w:rFonts w:ascii="Arial" w:hAnsi="Arial" w:cs="Arial"/>
                <w:sz w:val="24"/>
              </w:rPr>
              <w:t xml:space="preserve"> </w:t>
            </w:r>
            <w:r w:rsidR="00B15477">
              <w:rPr>
                <w:rFonts w:ascii="Arial" w:hAnsi="Arial" w:cs="Arial"/>
                <w:sz w:val="24"/>
              </w:rPr>
              <w:t>m</w:t>
            </w:r>
            <w:r w:rsidR="00B23D47" w:rsidRPr="004754C9">
              <w:rPr>
                <w:rFonts w:ascii="Arial" w:hAnsi="Arial" w:cs="Arial"/>
                <w:sz w:val="24"/>
              </w:rPr>
              <w:t>agazynowane w okresie roku,</w:t>
            </w:r>
          </w:p>
          <w:p w14:paraId="0AF8CAD2" w14:textId="2F3AF392" w:rsidR="00D413D2" w:rsidRPr="004754C9" w:rsidRDefault="00D413D2" w:rsidP="008D21E7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największej masy odpadów, które </w:t>
            </w:r>
            <w:r w:rsidR="00D64BD5" w:rsidRPr="004754C9">
              <w:rPr>
                <w:rFonts w:ascii="Arial" w:hAnsi="Arial" w:cs="Arial"/>
                <w:sz w:val="24"/>
              </w:rPr>
              <w:t>mogłyby być magazynowane w tym samym czasie w instalacji, obiekcie budowlanym lub jego części lub innym miejscu mag</w:t>
            </w:r>
            <w:r w:rsidR="0033582E" w:rsidRPr="004754C9">
              <w:rPr>
                <w:rFonts w:ascii="Arial" w:hAnsi="Arial" w:cs="Arial"/>
                <w:sz w:val="24"/>
              </w:rPr>
              <w:t xml:space="preserve">azynowania odpadów, wynikającej </w:t>
            </w:r>
            <w:r w:rsidR="009908C9">
              <w:rPr>
                <w:rFonts w:ascii="Arial" w:hAnsi="Arial" w:cs="Arial"/>
                <w:sz w:val="24"/>
              </w:rPr>
              <w:t xml:space="preserve">               </w:t>
            </w:r>
            <w:r w:rsidR="0033582E" w:rsidRPr="004754C9">
              <w:rPr>
                <w:rFonts w:ascii="Arial" w:hAnsi="Arial" w:cs="Arial"/>
                <w:sz w:val="24"/>
              </w:rPr>
              <w:t>z wymiarów instalacji, obiektu budowlanego lub jego części lub innego miejsca magazynowania odpadów</w:t>
            </w:r>
            <w:r w:rsidR="00264039" w:rsidRPr="004754C9">
              <w:rPr>
                <w:rFonts w:ascii="Arial" w:hAnsi="Arial" w:cs="Arial"/>
                <w:sz w:val="24"/>
              </w:rPr>
              <w:t>,</w:t>
            </w:r>
          </w:p>
          <w:p w14:paraId="05898A52" w14:textId="77777777" w:rsidR="00FE5325" w:rsidRPr="002219DB" w:rsidRDefault="00264039" w:rsidP="008D21E7">
            <w:pPr>
              <w:pStyle w:val="Akapitzlist"/>
              <w:numPr>
                <w:ilvl w:val="0"/>
                <w:numId w:val="31"/>
              </w:numPr>
              <w:ind w:left="469" w:firstLine="0"/>
              <w:rPr>
                <w:rFonts w:ascii="Arial" w:hAnsi="Arial" w:cs="Arial"/>
                <w:sz w:val="24"/>
              </w:rPr>
            </w:pPr>
            <w:r w:rsidRPr="002219DB">
              <w:rPr>
                <w:rFonts w:ascii="Arial" w:hAnsi="Arial" w:cs="Arial"/>
                <w:sz w:val="24"/>
              </w:rPr>
              <w:t xml:space="preserve">całkowitej </w:t>
            </w:r>
            <w:r w:rsidR="00DF4773" w:rsidRPr="002219DB">
              <w:rPr>
                <w:rFonts w:ascii="Arial" w:hAnsi="Arial" w:cs="Arial"/>
                <w:sz w:val="24"/>
              </w:rPr>
              <w:t>pojemności (wyrażonej w Mg)</w:t>
            </w:r>
            <w:r w:rsidR="00C9786A" w:rsidRPr="002219DB">
              <w:rPr>
                <w:rFonts w:ascii="Arial" w:hAnsi="Arial" w:cs="Arial"/>
                <w:sz w:val="24"/>
              </w:rPr>
              <w:t xml:space="preserve"> instalacji, obiektu budowlanego lub jego części lub innego miejsca magazynowania odpadów;</w:t>
            </w:r>
          </w:p>
          <w:p w14:paraId="088C2FD4" w14:textId="2CB9F20C" w:rsidR="00C24F4C" w:rsidRPr="004754C9" w:rsidRDefault="008D21E7" w:rsidP="008D21E7">
            <w:pPr>
              <w:numPr>
                <w:ilvl w:val="0"/>
                <w:numId w:val="26"/>
              </w:numPr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908C9">
              <w:rPr>
                <w:rFonts w:ascii="Arial" w:hAnsi="Arial" w:cs="Arial"/>
                <w:sz w:val="24"/>
              </w:rPr>
              <w:t>s</w:t>
            </w:r>
            <w:r w:rsidR="00C24F4C" w:rsidRPr="004754C9">
              <w:rPr>
                <w:rFonts w:ascii="Arial" w:hAnsi="Arial" w:cs="Arial"/>
                <w:sz w:val="24"/>
              </w:rPr>
              <w:t xml:space="preserve">zczegółowy opis stosowanej metody lub metod </w:t>
            </w:r>
            <w:r w:rsidR="002219DB">
              <w:rPr>
                <w:rFonts w:ascii="Arial" w:hAnsi="Arial" w:cs="Arial"/>
                <w:sz w:val="24"/>
              </w:rPr>
              <w:t>zbierania</w:t>
            </w:r>
            <w:r w:rsidR="009202D6" w:rsidRPr="004754C9">
              <w:rPr>
                <w:rFonts w:ascii="Arial" w:hAnsi="Arial" w:cs="Arial"/>
                <w:sz w:val="24"/>
              </w:rPr>
              <w:t xml:space="preserve"> odpadów</w:t>
            </w:r>
            <w:r w:rsidR="00B76D8B">
              <w:rPr>
                <w:rFonts w:ascii="Arial" w:hAnsi="Arial" w:cs="Arial"/>
                <w:sz w:val="24"/>
              </w:rPr>
              <w:t>;</w:t>
            </w:r>
          </w:p>
          <w:p w14:paraId="051388CC" w14:textId="748787F4" w:rsidR="00C24F4C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908C9">
              <w:rPr>
                <w:rFonts w:ascii="Arial" w:hAnsi="Arial" w:cs="Arial"/>
                <w:sz w:val="24"/>
              </w:rPr>
              <w:t>p</w:t>
            </w:r>
            <w:r w:rsidR="00C24F4C" w:rsidRPr="004754C9">
              <w:rPr>
                <w:rFonts w:ascii="Arial" w:hAnsi="Arial" w:cs="Arial"/>
                <w:sz w:val="24"/>
              </w:rPr>
              <w:t>rzedstawienie</w:t>
            </w:r>
            <w:r w:rsidR="00677160"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>możliwości technicznych</w:t>
            </w:r>
            <w:r w:rsidR="00677160">
              <w:rPr>
                <w:rFonts w:ascii="Arial" w:hAnsi="Arial" w:cs="Arial"/>
                <w:sz w:val="24"/>
              </w:rPr>
              <w:t xml:space="preserve"> </w:t>
            </w:r>
            <w:r w:rsidR="00C24F4C" w:rsidRPr="004754C9">
              <w:rPr>
                <w:rFonts w:ascii="Arial" w:hAnsi="Arial" w:cs="Arial"/>
                <w:sz w:val="24"/>
              </w:rPr>
              <w:t xml:space="preserve">i organizacyjnych pozwalających należycie wykonywać działalność w zakresie </w:t>
            </w:r>
            <w:r w:rsidR="00DA45CB">
              <w:rPr>
                <w:rFonts w:ascii="Arial" w:hAnsi="Arial" w:cs="Arial"/>
                <w:sz w:val="24"/>
              </w:rPr>
              <w:t>zbierania</w:t>
            </w:r>
            <w:r w:rsidR="00C24F4C" w:rsidRPr="004754C9">
              <w:rPr>
                <w:rFonts w:ascii="Arial" w:hAnsi="Arial" w:cs="Arial"/>
                <w:sz w:val="24"/>
              </w:rPr>
              <w:t xml:space="preserve"> odpadów</w:t>
            </w:r>
            <w:r w:rsidR="009908C9">
              <w:rPr>
                <w:rFonts w:ascii="Arial" w:hAnsi="Arial" w:cs="Arial"/>
                <w:sz w:val="24"/>
              </w:rPr>
              <w:t xml:space="preserve">, </w:t>
            </w:r>
            <w:r w:rsidR="00C24F4C" w:rsidRPr="004754C9">
              <w:rPr>
                <w:rFonts w:ascii="Arial" w:hAnsi="Arial" w:cs="Arial"/>
                <w:sz w:val="24"/>
              </w:rPr>
              <w:t>ze szczególnym uwzględnieniem kwalifikacji zawodowych lub przeszkolenia pracowników oraz liczby i jakości posiadanych instalacji i urządzeń odpowiadającyc</w:t>
            </w:r>
            <w:r w:rsidR="009202D6" w:rsidRPr="004754C9">
              <w:rPr>
                <w:rFonts w:ascii="Arial" w:hAnsi="Arial" w:cs="Arial"/>
                <w:sz w:val="24"/>
              </w:rPr>
              <w:t>h wymaganiom ochrony środowiska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5973B71A" w14:textId="4E048ED0" w:rsidR="00C24F4C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="00D62937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znaczenie przewidywanego okresu wykonywania działalności </w:t>
            </w:r>
            <w:r w:rsidR="00D62937">
              <w:rPr>
                <w:rFonts w:ascii="Arial" w:hAnsi="Arial" w:cs="Arial"/>
                <w:sz w:val="24"/>
              </w:rPr>
              <w:t xml:space="preserve">     </w:t>
            </w:r>
            <w:r w:rsidR="00C24F4C" w:rsidRPr="004754C9">
              <w:rPr>
                <w:rFonts w:ascii="Arial" w:hAnsi="Arial" w:cs="Arial"/>
                <w:sz w:val="24"/>
              </w:rPr>
              <w:t xml:space="preserve">w zakresie </w:t>
            </w:r>
            <w:r w:rsidR="00293F8A">
              <w:rPr>
                <w:rFonts w:ascii="Arial" w:hAnsi="Arial" w:cs="Arial"/>
                <w:sz w:val="24"/>
              </w:rPr>
              <w:t xml:space="preserve">zbierania </w:t>
            </w:r>
            <w:r w:rsidR="009202D6" w:rsidRPr="004754C9">
              <w:rPr>
                <w:rFonts w:ascii="Arial" w:hAnsi="Arial" w:cs="Arial"/>
                <w:sz w:val="24"/>
              </w:rPr>
              <w:t>odpadów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474434BD" w14:textId="70CE8658" w:rsidR="00147F50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62937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 xml:space="preserve">pis czynności podejmowanych w ramach monitorowania </w:t>
            </w:r>
            <w:r w:rsidR="00464650">
              <w:rPr>
                <w:rFonts w:ascii="Arial" w:hAnsi="Arial" w:cs="Arial"/>
                <w:sz w:val="24"/>
              </w:rPr>
              <w:t xml:space="preserve">             </w:t>
            </w:r>
            <w:r w:rsidR="00C24F4C" w:rsidRPr="004754C9">
              <w:rPr>
                <w:rFonts w:ascii="Arial" w:hAnsi="Arial" w:cs="Arial"/>
                <w:sz w:val="24"/>
              </w:rPr>
              <w:t>i kontroli działalności objętej zezwoleniem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1EA81DC4" w14:textId="310C9EAE" w:rsidR="00C24F4C" w:rsidRPr="004754C9" w:rsidRDefault="008D21E7" w:rsidP="008D21E7">
            <w:pPr>
              <w:numPr>
                <w:ilvl w:val="0"/>
                <w:numId w:val="26"/>
              </w:numPr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D62937">
              <w:rPr>
                <w:rFonts w:ascii="Arial" w:hAnsi="Arial" w:cs="Arial"/>
                <w:sz w:val="24"/>
              </w:rPr>
              <w:t>o</w:t>
            </w:r>
            <w:r w:rsidR="00C24F4C" w:rsidRPr="004754C9">
              <w:rPr>
                <w:rFonts w:ascii="Arial" w:hAnsi="Arial" w:cs="Arial"/>
                <w:sz w:val="24"/>
              </w:rPr>
              <w:t>pis czynności, które zostaną podjęte w przypadku zakończenia działalności objętej zezwoleniem i związanej z tym ochrony terenu, na którym działalnoś</w:t>
            </w:r>
            <w:r w:rsidR="009202D6" w:rsidRPr="004754C9">
              <w:rPr>
                <w:rFonts w:ascii="Arial" w:hAnsi="Arial" w:cs="Arial"/>
                <w:sz w:val="24"/>
              </w:rPr>
              <w:t>ć ta była prowadzona</w:t>
            </w:r>
            <w:r w:rsidR="00BC476B" w:rsidRPr="004754C9">
              <w:rPr>
                <w:rFonts w:ascii="Arial" w:hAnsi="Arial" w:cs="Arial"/>
                <w:sz w:val="24"/>
              </w:rPr>
              <w:t>;</w:t>
            </w:r>
          </w:p>
          <w:p w14:paraId="328A9948" w14:textId="0C255BCF" w:rsidR="00BC476B" w:rsidRPr="004754C9" w:rsidRDefault="00D62937" w:rsidP="008D21E7">
            <w:pPr>
              <w:numPr>
                <w:ilvl w:val="0"/>
                <w:numId w:val="26"/>
              </w:numPr>
              <w:tabs>
                <w:tab w:val="left" w:pos="469"/>
                <w:tab w:val="left" w:pos="894"/>
              </w:tabs>
              <w:spacing w:before="100" w:beforeAutospacing="1" w:after="100" w:afterAutospacing="1"/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BC476B" w:rsidRPr="004754C9">
              <w:rPr>
                <w:rFonts w:ascii="Arial" w:hAnsi="Arial" w:cs="Arial"/>
                <w:sz w:val="24"/>
              </w:rPr>
              <w:t>roponowaną formę i w</w:t>
            </w:r>
            <w:r w:rsidR="00DE381E" w:rsidRPr="004754C9">
              <w:rPr>
                <w:rFonts w:ascii="Arial" w:hAnsi="Arial" w:cs="Arial"/>
                <w:sz w:val="24"/>
              </w:rPr>
              <w:t>ysokość zabezpieczenia roszczeń,</w:t>
            </w:r>
            <w:r w:rsidR="00763C7F">
              <w:rPr>
                <w:rFonts w:ascii="Arial" w:hAnsi="Arial" w:cs="Arial"/>
                <w:sz w:val="24"/>
              </w:rPr>
              <w:t xml:space="preserve">                       </w:t>
            </w:r>
            <w:r w:rsidR="00DE381E" w:rsidRPr="004754C9">
              <w:rPr>
                <w:rFonts w:ascii="Arial" w:hAnsi="Arial" w:cs="Arial"/>
                <w:sz w:val="24"/>
              </w:rPr>
              <w:t>o którym mowa w art. 48a</w:t>
            </w:r>
            <w:r w:rsidR="00464650">
              <w:rPr>
                <w:rFonts w:ascii="Arial" w:hAnsi="Arial" w:cs="Arial"/>
                <w:sz w:val="24"/>
              </w:rPr>
              <w:t>;</w:t>
            </w:r>
          </w:p>
          <w:p w14:paraId="0A273806" w14:textId="79B1607D" w:rsidR="00C24F4C" w:rsidRDefault="00D62937" w:rsidP="008D21E7">
            <w:pPr>
              <w:numPr>
                <w:ilvl w:val="0"/>
                <w:numId w:val="26"/>
              </w:numPr>
              <w:tabs>
                <w:tab w:val="left" w:pos="894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C24F4C" w:rsidRPr="004754C9">
              <w:rPr>
                <w:rFonts w:ascii="Arial" w:hAnsi="Arial" w:cs="Arial"/>
                <w:sz w:val="24"/>
              </w:rPr>
              <w:t>nformacje wymagane na podstawie odrębnych przepisów.</w:t>
            </w:r>
          </w:p>
          <w:p w14:paraId="1D9D01FE" w14:textId="77777777" w:rsidR="00105833" w:rsidRPr="004754C9" w:rsidRDefault="00105833" w:rsidP="00D62937">
            <w:pPr>
              <w:ind w:left="469" w:hanging="469"/>
              <w:rPr>
                <w:rFonts w:ascii="Arial" w:hAnsi="Arial" w:cs="Arial"/>
                <w:sz w:val="24"/>
              </w:rPr>
            </w:pPr>
          </w:p>
          <w:p w14:paraId="7631EAED" w14:textId="77777777" w:rsidR="00D72EA2" w:rsidRPr="00AC6BF0" w:rsidRDefault="00D72EA2" w:rsidP="001314D4">
            <w:pPr>
              <w:tabs>
                <w:tab w:val="left" w:pos="970"/>
              </w:tabs>
              <w:rPr>
                <w:rFonts w:ascii="Arial" w:hAnsi="Arial" w:cs="Arial"/>
                <w:sz w:val="24"/>
              </w:rPr>
            </w:pPr>
            <w:r w:rsidRPr="00AC6BF0">
              <w:rPr>
                <w:rFonts w:ascii="Arial" w:hAnsi="Arial" w:cs="Arial"/>
                <w:sz w:val="24"/>
              </w:rPr>
              <w:t xml:space="preserve">Do wniosku należy dołączyć: </w:t>
            </w:r>
          </w:p>
          <w:p w14:paraId="740E7EA8" w14:textId="027CE106" w:rsidR="00D72EA2" w:rsidRPr="004754C9" w:rsidRDefault="001314D4" w:rsidP="001314D4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  <w:r w:rsidR="00D72EA2" w:rsidRPr="004754C9">
              <w:rPr>
                <w:rFonts w:ascii="Arial" w:hAnsi="Arial" w:cs="Arial"/>
                <w:sz w:val="24"/>
              </w:rPr>
              <w:t>aświadczenie o niekaralności:</w:t>
            </w:r>
          </w:p>
          <w:p w14:paraId="6B1DD6E9" w14:textId="3AE0F8BE" w:rsidR="00D72EA2" w:rsidRPr="004754C9" w:rsidRDefault="00D72EA2" w:rsidP="001314D4">
            <w:pPr>
              <w:pStyle w:val="Akapitzlist"/>
              <w:numPr>
                <w:ilvl w:val="0"/>
                <w:numId w:val="32"/>
              </w:numPr>
              <w:tabs>
                <w:tab w:val="left" w:pos="970"/>
              </w:tabs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posiadacza odpadów będącego osobą fizyczną prowadzącą działalność gospodarczą,</w:t>
            </w:r>
          </w:p>
          <w:p w14:paraId="72CA876D" w14:textId="77777777" w:rsidR="00D72EA2" w:rsidRPr="004754C9" w:rsidRDefault="00D72EA2" w:rsidP="001314D4">
            <w:pPr>
              <w:pStyle w:val="Akapitzlist"/>
              <w:numPr>
                <w:ilvl w:val="0"/>
                <w:numId w:val="32"/>
              </w:numPr>
              <w:tabs>
                <w:tab w:val="left" w:pos="970"/>
              </w:tabs>
              <w:ind w:left="469" w:firstLine="0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wspólnika, prokurenta, członka zarządu lub członka rady nadzorczej posiadacza odpadów będącego osobą prawną albo jednostką organizacyjną nieposiadającą osobowości prawnej,</w:t>
            </w:r>
          </w:p>
          <w:p w14:paraId="5EBA5842" w14:textId="77777777" w:rsidR="00D72EA2" w:rsidRDefault="00D72EA2" w:rsidP="001314D4">
            <w:pPr>
              <w:tabs>
                <w:tab w:val="left" w:pos="751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- </w:t>
            </w:r>
            <w:r w:rsidRPr="004754C9">
              <w:rPr>
                <w:rFonts w:ascii="Arial" w:hAnsi="Arial" w:cs="Arial"/>
                <w:sz w:val="24"/>
              </w:rPr>
              <w:t xml:space="preserve">za przestępstwa przeciwko środowisku lub przestępstwa, </w:t>
            </w:r>
            <w:r>
              <w:rPr>
                <w:rFonts w:ascii="Arial" w:hAnsi="Arial" w:cs="Arial"/>
                <w:sz w:val="24"/>
              </w:rPr>
              <w:t xml:space="preserve">               </w:t>
            </w:r>
            <w:r w:rsidRPr="004754C9">
              <w:rPr>
                <w:rFonts w:ascii="Arial" w:hAnsi="Arial" w:cs="Arial"/>
                <w:sz w:val="24"/>
              </w:rPr>
              <w:t xml:space="preserve">o których mowa w art. 163, art. 164 lub art. 168 w związku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4754C9">
              <w:rPr>
                <w:rFonts w:ascii="Arial" w:hAnsi="Arial" w:cs="Arial"/>
                <w:sz w:val="24"/>
              </w:rPr>
              <w:t xml:space="preserve">z art. 163 </w:t>
            </w:r>
            <w:r w:rsidRPr="004754C9">
              <w:rPr>
                <w:sz w:val="24"/>
              </w:rPr>
              <w:t>§</w:t>
            </w:r>
            <w:r w:rsidRPr="004754C9">
              <w:rPr>
                <w:rFonts w:ascii="Arial" w:hAnsi="Arial" w:cs="Arial"/>
                <w:sz w:val="24"/>
              </w:rPr>
              <w:t xml:space="preserve"> 1 ustawy z dnia 6 czerwca 1997 r. Kodeks karny;</w:t>
            </w:r>
          </w:p>
          <w:p w14:paraId="2DD8B8F7" w14:textId="75A16BBF" w:rsidR="00D72EA2" w:rsidRPr="004754C9" w:rsidRDefault="00046D1A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</w:t>
            </w:r>
            <w:r w:rsidR="00D72EA2" w:rsidRPr="004754C9">
              <w:rPr>
                <w:rFonts w:ascii="Arial" w:hAnsi="Arial" w:cs="Arial"/>
                <w:sz w:val="24"/>
              </w:rPr>
              <w:t>aświadczenie o niekaralności posiadacza odpadów za przestępstwa przeciwko środowisku na podstawie przepisów ustawy z dnia 28 października 2002 r o odpowiedzialności podmiotów zbiorowych za czyny zabronione pod groźbą kary;</w:t>
            </w:r>
          </w:p>
          <w:p w14:paraId="6E3C9F2A" w14:textId="028B9D96" w:rsidR="00D72EA2" w:rsidRDefault="00046D1A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72EA2" w:rsidRPr="004754C9">
              <w:rPr>
                <w:rFonts w:ascii="Arial" w:hAnsi="Arial" w:cs="Arial"/>
                <w:sz w:val="24"/>
              </w:rPr>
              <w:t xml:space="preserve">świadczenie o niekaralności posiadacza odpadów będącego osobą fizyczną prowadzącą </w:t>
            </w:r>
            <w:r w:rsidR="00D72EA2">
              <w:rPr>
                <w:rFonts w:ascii="Arial" w:hAnsi="Arial" w:cs="Arial"/>
                <w:sz w:val="24"/>
              </w:rPr>
              <w:t>działalność gospodarczą, wspólnika, prokurenta, członka zarządu lub członka rady nadzorczej posiadacza odpadów będącego osobą prawną albo jednostką organizacyjną nieposiadającą osobowości prawnej, lub o liczbie prawomocnych wyroków skazujących te osoby za wykroczenia określone w art. 183, art. 189 ust. 2 pkt 6 lub</w:t>
            </w:r>
            <w:r w:rsidR="00262C95">
              <w:rPr>
                <w:rFonts w:ascii="Arial" w:hAnsi="Arial" w:cs="Arial"/>
                <w:sz w:val="24"/>
              </w:rPr>
              <w:t xml:space="preserve"> </w:t>
            </w:r>
            <w:r w:rsidR="00D72EA2">
              <w:rPr>
                <w:rFonts w:ascii="Arial" w:hAnsi="Arial" w:cs="Arial"/>
                <w:sz w:val="24"/>
              </w:rPr>
              <w:t>art. 191;</w:t>
            </w:r>
          </w:p>
          <w:p w14:paraId="26B2FA62" w14:textId="6725A322" w:rsidR="00D72EA2" w:rsidRDefault="00046D1A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72EA2">
              <w:rPr>
                <w:rFonts w:ascii="Arial" w:hAnsi="Arial" w:cs="Arial"/>
                <w:sz w:val="24"/>
              </w:rPr>
              <w:t>świadczenie, że w stosunku do:</w:t>
            </w:r>
          </w:p>
          <w:p w14:paraId="3B3C3946" w14:textId="29F04777" w:rsidR="00D72EA2" w:rsidRDefault="00D72EA2" w:rsidP="001314D4">
            <w:pPr>
              <w:pStyle w:val="Akapitzlist"/>
              <w:numPr>
                <w:ilvl w:val="0"/>
                <w:numId w:val="33"/>
              </w:numPr>
              <w:tabs>
                <w:tab w:val="left" w:pos="970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posiadacza odpadów będącego osobą fizyczną prowadzącą działalność gospodarczą,</w:t>
            </w:r>
          </w:p>
          <w:p w14:paraId="106E0AB3" w14:textId="01F25A3B" w:rsidR="00D72EA2" w:rsidRDefault="00D72EA2" w:rsidP="001314D4">
            <w:pPr>
              <w:pStyle w:val="Akapitzlist"/>
              <w:numPr>
                <w:ilvl w:val="0"/>
                <w:numId w:val="33"/>
              </w:numPr>
              <w:tabs>
                <w:tab w:val="left" w:pos="970"/>
              </w:tabs>
              <w:ind w:left="469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fizyczna,</w:t>
            </w:r>
          </w:p>
          <w:p w14:paraId="689D2774" w14:textId="22398502" w:rsidR="00D72EA2" w:rsidRPr="004754C9" w:rsidRDefault="00D72EA2" w:rsidP="001314D4">
            <w:pPr>
              <w:pStyle w:val="Akapitzlist"/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w ostatnich 10 latach nie wydano ostatecznej decyzji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</w:rPr>
              <w:t xml:space="preserve">o cofnięciu zezwolenia na zbieranie odpadów, zezwolenia na przetwarzanie odpadów, zezwolenia na zbieranie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       </w:t>
            </w:r>
            <w:r>
              <w:rPr>
                <w:rFonts w:ascii="Arial" w:hAnsi="Arial" w:cs="Arial"/>
                <w:sz w:val="24"/>
              </w:rPr>
              <w:t>i przetwarzanie odpadów lub pozwolenia na wytwarzanie odpadów uwzględniającego zbieranie i przetwarzanie odpadów lub nie wymierzono co najmniej trzykrotnie administracyjnej kary pieniężnej, o której mowa w art. 194</w:t>
            </w:r>
            <w:r w:rsidR="00262C9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w wysokości przekraczającej łącznie kwotę 150 000 zł; </w:t>
            </w:r>
          </w:p>
          <w:p w14:paraId="6FFF7058" w14:textId="7B951857" w:rsidR="00D72EA2" w:rsidRDefault="00046D1A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72EA2">
              <w:rPr>
                <w:rFonts w:ascii="Arial" w:hAnsi="Arial" w:cs="Arial"/>
                <w:sz w:val="24"/>
              </w:rPr>
              <w:t>świadczenie, że wspólnik, prokurent, członek zarządu lub członek rady nadzorczej posiadacza odpadów nie jest lub nie był wspólnikiem, prokurentem, członkiem rady nadzorczej lub członkiem zarządu innego przedsiębiorcy,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72EA2">
              <w:rPr>
                <w:rFonts w:ascii="Arial" w:hAnsi="Arial" w:cs="Arial"/>
                <w:sz w:val="24"/>
              </w:rPr>
              <w:t xml:space="preserve">w stosunku do którego w ostatnich 10 latach nie wydano ostatecznej decyzji o cofnięciu </w:t>
            </w:r>
            <w:r w:rsidR="00D72EA2">
              <w:rPr>
                <w:rFonts w:ascii="Arial" w:hAnsi="Arial" w:cs="Arial"/>
                <w:sz w:val="24"/>
              </w:rPr>
              <w:lastRenderedPageBreak/>
              <w:t xml:space="preserve">zezwolenia na zbieranie odpadów, zezwolenia na przetwarzanie odpadów, zezwolenia na zbieranie i przetwarzanie odpadów lub pozwolenia na wytwarzanie odpadów uwzględniającego zbieranie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    </w:t>
            </w:r>
            <w:r w:rsidR="00D72EA2">
              <w:rPr>
                <w:rFonts w:ascii="Arial" w:hAnsi="Arial" w:cs="Arial"/>
                <w:sz w:val="24"/>
              </w:rPr>
              <w:t xml:space="preserve">i przetwarzanie odpadów lub nie wymierzono co najmniej trzykrotnie administracyjnej kary pieniężnej, o której mowa </w:t>
            </w:r>
            <w:r w:rsidR="00262C95">
              <w:rPr>
                <w:rFonts w:ascii="Arial" w:hAnsi="Arial" w:cs="Arial"/>
                <w:sz w:val="24"/>
              </w:rPr>
              <w:t xml:space="preserve">            </w:t>
            </w:r>
            <w:r w:rsidR="00D72EA2">
              <w:rPr>
                <w:rFonts w:ascii="Arial" w:hAnsi="Arial" w:cs="Arial"/>
                <w:sz w:val="24"/>
              </w:rPr>
              <w:t>w art. 194 w ostatnich 10 latach, w wysokości przekraczającej łącznie kwotę 150 000 zł</w:t>
            </w:r>
          </w:p>
          <w:p w14:paraId="3585CCB1" w14:textId="77777777" w:rsidR="00D72EA2" w:rsidRPr="00E114CC" w:rsidRDefault="00D72EA2" w:rsidP="00D94F37">
            <w:pPr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za naruszenia popełnione w czasie, gdy jest lub był wspólnikiem, prokurentem, członkiem rady nadzorczej lub członkiem zarządu tego innego przedsiębiorcy.</w:t>
            </w:r>
          </w:p>
          <w:p w14:paraId="690A6B5B" w14:textId="77777777" w:rsidR="00D72EA2" w:rsidRDefault="00D72EA2" w:rsidP="00262C95">
            <w:pPr>
              <w:tabs>
                <w:tab w:val="left" w:pos="970"/>
              </w:tabs>
              <w:ind w:left="360"/>
              <w:rPr>
                <w:rFonts w:ascii="Arial" w:hAnsi="Arial" w:cs="Arial"/>
                <w:sz w:val="24"/>
              </w:rPr>
            </w:pPr>
          </w:p>
          <w:p w14:paraId="4FC55FB8" w14:textId="35EE52E2" w:rsidR="00D72EA2" w:rsidRDefault="00D72EA2" w:rsidP="00D94F37">
            <w:pPr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Oświadczenia o których mowa w ust. 3a pkt 3-5 ustawy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</w:rPr>
              <w:t>o odpadach,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      </w:r>
          </w:p>
          <w:p w14:paraId="61F5F1A1" w14:textId="77777777" w:rsidR="00D72EA2" w:rsidRPr="00785210" w:rsidRDefault="00D72EA2" w:rsidP="00262C95">
            <w:pPr>
              <w:tabs>
                <w:tab w:val="left" w:pos="970"/>
              </w:tabs>
              <w:ind w:left="360"/>
              <w:rPr>
                <w:rFonts w:ascii="Arial" w:hAnsi="Arial" w:cs="Arial"/>
                <w:sz w:val="24"/>
              </w:rPr>
            </w:pPr>
          </w:p>
          <w:p w14:paraId="33439AE2" w14:textId="530FECB0" w:rsidR="00D72EA2" w:rsidRDefault="00D94F37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72EA2" w:rsidRPr="00ED0367">
              <w:rPr>
                <w:rFonts w:ascii="Arial" w:hAnsi="Arial" w:cs="Arial"/>
                <w:sz w:val="24"/>
              </w:rPr>
              <w:t>ecyzj</w:t>
            </w:r>
            <w:r w:rsidR="00D72EA2">
              <w:rPr>
                <w:rFonts w:ascii="Arial" w:hAnsi="Arial" w:cs="Arial"/>
                <w:sz w:val="24"/>
              </w:rPr>
              <w:t>ę</w:t>
            </w:r>
            <w:r w:rsidR="00D72EA2" w:rsidRPr="00ED0367">
              <w:rPr>
                <w:rFonts w:ascii="Arial" w:hAnsi="Arial" w:cs="Arial"/>
                <w:sz w:val="24"/>
              </w:rPr>
              <w:t xml:space="preserve"> o warunkach zabudowy i zagospodarowania terenu, </w:t>
            </w:r>
            <w:r w:rsidR="00262C95">
              <w:rPr>
                <w:rFonts w:ascii="Arial" w:hAnsi="Arial" w:cs="Arial"/>
                <w:sz w:val="24"/>
              </w:rPr>
              <w:t xml:space="preserve">            </w:t>
            </w:r>
            <w:r w:rsidR="00D72EA2" w:rsidRPr="00ED0367">
              <w:rPr>
                <w:rFonts w:ascii="Arial" w:hAnsi="Arial" w:cs="Arial"/>
                <w:sz w:val="24"/>
              </w:rPr>
              <w:t xml:space="preserve">o której mowa  w art. 4 ust. 2 ustawy z dnia 27 marca 2003 r. </w:t>
            </w:r>
            <w:r w:rsidR="00262C95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                  </w:t>
            </w:r>
            <w:r w:rsidR="00D72EA2" w:rsidRPr="00ED0367">
              <w:rPr>
                <w:rFonts w:ascii="Arial" w:hAnsi="Arial" w:cs="Arial"/>
                <w:sz w:val="24"/>
              </w:rPr>
              <w:t xml:space="preserve">o planowaniu i zagospodarowaniu przestrzennym,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   </w:t>
            </w:r>
            <w:r w:rsidR="00D72EA2" w:rsidRPr="00ED0367">
              <w:rPr>
                <w:rFonts w:ascii="Arial" w:hAnsi="Arial" w:cs="Arial"/>
                <w:sz w:val="24"/>
              </w:rPr>
              <w:t xml:space="preserve">w przypadku gdy dla terenu, którego wniosek dotyczy, nie został uchwalony miejscowy plan zagospodarowania przestrzennego, chyba że uzyskanie decyzji o warunkach zabudowy </w:t>
            </w:r>
            <w:r w:rsidR="009D25C9">
              <w:rPr>
                <w:rFonts w:ascii="Arial" w:hAnsi="Arial" w:cs="Arial"/>
                <w:sz w:val="24"/>
              </w:rPr>
              <w:t xml:space="preserve">                             </w:t>
            </w:r>
            <w:r w:rsidR="00D72EA2" w:rsidRPr="00ED0367">
              <w:rPr>
                <w:rFonts w:ascii="Arial" w:hAnsi="Arial" w:cs="Arial"/>
                <w:sz w:val="24"/>
              </w:rPr>
              <w:t>i zagospodarowania terenu nie jest wymagane</w:t>
            </w:r>
            <w:r w:rsidR="00D64A88">
              <w:rPr>
                <w:rFonts w:ascii="Arial" w:hAnsi="Arial" w:cs="Arial"/>
                <w:sz w:val="24"/>
              </w:rPr>
              <w:t>;</w:t>
            </w:r>
          </w:p>
          <w:p w14:paraId="4399B16F" w14:textId="24F7F973" w:rsidR="00D72EA2" w:rsidRPr="00ED0367" w:rsidRDefault="009D25C9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72EA2">
              <w:rPr>
                <w:rFonts w:ascii="Arial" w:hAnsi="Arial" w:cs="Arial"/>
                <w:sz w:val="24"/>
              </w:rPr>
              <w:t xml:space="preserve">o wniosku o wydanie zezwolenia na </w:t>
            </w:r>
            <w:r w:rsidR="008A3913">
              <w:rPr>
                <w:rFonts w:ascii="Arial" w:hAnsi="Arial" w:cs="Arial"/>
                <w:sz w:val="24"/>
              </w:rPr>
              <w:t>zbieranie</w:t>
            </w:r>
            <w:r w:rsidR="00D72EA2">
              <w:rPr>
                <w:rFonts w:ascii="Arial" w:hAnsi="Arial" w:cs="Arial"/>
                <w:sz w:val="24"/>
              </w:rPr>
              <w:t xml:space="preserve"> odpadów, poprzedzonych decyzją o środowiskowych uwarunkowaniach wydaną w postępowaniu wymagającym udziału społeczeństwa, dołącza się załącznik graficzny określający przewidywany teren, na którym będzie realizowane przedsięwzięcie oraz przewidywany obszar, na który będzie oddziaływać przedsięwzięcie, o ile dołączenie tego załącznika było wymagane przez przepisy obowiązujące w dniu złożenia wniosku o wydanie decyzji o środowiskowych uwarunkowaniach, w szczególności mapę o której mowa w art. 74 ust. 1 pkt 3a ustawy z dnia </w:t>
            </w:r>
            <w:r>
              <w:rPr>
                <w:rFonts w:ascii="Arial" w:hAnsi="Arial" w:cs="Arial"/>
                <w:sz w:val="24"/>
              </w:rPr>
              <w:t xml:space="preserve">                    </w:t>
            </w:r>
            <w:r w:rsidR="00D72EA2">
              <w:rPr>
                <w:rFonts w:ascii="Arial" w:hAnsi="Arial" w:cs="Arial"/>
                <w:sz w:val="24"/>
              </w:rPr>
              <w:t xml:space="preserve">3 października 2008 r. o udostępnianiu informacji o środowisku </w:t>
            </w:r>
            <w:r>
              <w:rPr>
                <w:rFonts w:ascii="Arial" w:hAnsi="Arial" w:cs="Arial"/>
                <w:sz w:val="24"/>
              </w:rPr>
              <w:t xml:space="preserve">               </w:t>
            </w:r>
            <w:r w:rsidR="00D72EA2">
              <w:rPr>
                <w:rFonts w:ascii="Arial" w:hAnsi="Arial" w:cs="Arial"/>
                <w:sz w:val="24"/>
              </w:rPr>
              <w:t>i jego ochronie, udziale społeczeństwa w ochronie środowiska oraz o ocenach oddziaływania na środowisko</w:t>
            </w:r>
            <w:r w:rsidR="00D64A88">
              <w:rPr>
                <w:rFonts w:ascii="Arial" w:hAnsi="Arial" w:cs="Arial"/>
                <w:sz w:val="24"/>
              </w:rPr>
              <w:t>;</w:t>
            </w:r>
            <w:r w:rsidR="00D72EA2">
              <w:rPr>
                <w:rFonts w:ascii="Arial" w:hAnsi="Arial" w:cs="Arial"/>
                <w:sz w:val="24"/>
              </w:rPr>
              <w:t xml:space="preserve">   </w:t>
            </w:r>
          </w:p>
          <w:p w14:paraId="7A38C749" w14:textId="4AEBB5C3" w:rsidR="00D72EA2" w:rsidRDefault="009D25C9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72EA2" w:rsidRPr="00ED0367">
              <w:rPr>
                <w:rFonts w:ascii="Arial" w:hAnsi="Arial" w:cs="Arial"/>
                <w:sz w:val="24"/>
              </w:rPr>
              <w:t>okument potwierdzający prawo własności</w:t>
            </w:r>
            <w:r w:rsidR="00D72EA2">
              <w:rPr>
                <w:rFonts w:ascii="Arial" w:hAnsi="Arial" w:cs="Arial"/>
                <w:sz w:val="24"/>
              </w:rPr>
              <w:t xml:space="preserve">, prawo użytkowania wieczystego, prawo użytkowania albo umowę dzierżawy nieruchomości, o której mowa w art. 41b ust. 1 ustawy z dnia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="00D72EA2">
              <w:rPr>
                <w:rFonts w:ascii="Arial" w:hAnsi="Arial" w:cs="Arial"/>
                <w:sz w:val="24"/>
              </w:rPr>
              <w:t xml:space="preserve">14 grudnia 2012 r. o odpadach – dotyczy posiadacza odpadów </w:t>
            </w:r>
            <w:r>
              <w:rPr>
                <w:rFonts w:ascii="Arial" w:hAnsi="Arial" w:cs="Arial"/>
                <w:sz w:val="24"/>
              </w:rPr>
              <w:t xml:space="preserve">                      </w:t>
            </w:r>
            <w:r w:rsidR="00D72EA2">
              <w:rPr>
                <w:rFonts w:ascii="Arial" w:hAnsi="Arial" w:cs="Arial"/>
                <w:sz w:val="24"/>
              </w:rPr>
              <w:t xml:space="preserve">(z wyłączeniem jednostek budżetowych) występującego </w:t>
            </w: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D72EA2">
              <w:rPr>
                <w:rFonts w:ascii="Arial" w:hAnsi="Arial" w:cs="Arial"/>
                <w:sz w:val="24"/>
              </w:rPr>
              <w:t>z wnioskiem o zezwolenie na zbieranie odpadów niebezpiecznych, zbieranie odpadów komunalnych lub odpadów pochodzących z przetwarzania odpadów komunalnych</w:t>
            </w:r>
            <w:r w:rsidR="00D64A88">
              <w:rPr>
                <w:rFonts w:ascii="Arial" w:hAnsi="Arial" w:cs="Arial"/>
                <w:sz w:val="24"/>
              </w:rPr>
              <w:t>;</w:t>
            </w:r>
          </w:p>
          <w:p w14:paraId="6F424529" w14:textId="1BD0403F" w:rsidR="00D72EA2" w:rsidRDefault="009D25C9" w:rsidP="00D94F37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D72EA2">
              <w:rPr>
                <w:rFonts w:ascii="Arial" w:hAnsi="Arial" w:cs="Arial"/>
                <w:sz w:val="24"/>
              </w:rPr>
              <w:t xml:space="preserve">perat przeciwpożarowy, zawierający warunki ochrony przeciwpożarowej instalacji, obiektu lub jego części lub innego miejsca magazynowania odpadów, uzgodnione </w:t>
            </w:r>
            <w:r w:rsidR="00262C95">
              <w:rPr>
                <w:rFonts w:ascii="Arial" w:hAnsi="Arial" w:cs="Arial"/>
                <w:sz w:val="24"/>
              </w:rPr>
              <w:t xml:space="preserve">                                </w:t>
            </w:r>
            <w:r w:rsidR="00D72EA2">
              <w:rPr>
                <w:rFonts w:ascii="Arial" w:hAnsi="Arial" w:cs="Arial"/>
                <w:sz w:val="24"/>
              </w:rPr>
              <w:t xml:space="preserve">z komendantem powiatowym Państwowej Straży Pożarnej, wykonany przez osobę, o której mowa w art. 4 ust. 2a ustawy </w:t>
            </w:r>
            <w:r w:rsidR="00262C95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             </w:t>
            </w:r>
            <w:r w:rsidR="00D72EA2">
              <w:rPr>
                <w:rFonts w:ascii="Arial" w:hAnsi="Arial" w:cs="Arial"/>
                <w:sz w:val="24"/>
              </w:rPr>
              <w:lastRenderedPageBreak/>
              <w:t>z dnia 24 sierpnia 1991 r. o ochronie przeciwpożarowej</w:t>
            </w:r>
            <w:r w:rsidR="00D64A88">
              <w:rPr>
                <w:rFonts w:ascii="Arial" w:hAnsi="Arial" w:cs="Arial"/>
                <w:sz w:val="24"/>
              </w:rPr>
              <w:t>;</w:t>
            </w:r>
          </w:p>
          <w:p w14:paraId="5C6429A8" w14:textId="2D8BAB71" w:rsidR="00D72EA2" w:rsidRDefault="009D25C9" w:rsidP="009D25C9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D72EA2">
              <w:rPr>
                <w:rFonts w:ascii="Arial" w:hAnsi="Arial" w:cs="Arial"/>
                <w:sz w:val="24"/>
              </w:rPr>
              <w:t xml:space="preserve">ostanowienie, o którym mowa w art. 42 ust. 4c ustawy z dnia </w:t>
            </w:r>
            <w:r>
              <w:rPr>
                <w:rFonts w:ascii="Arial" w:hAnsi="Arial" w:cs="Arial"/>
                <w:sz w:val="24"/>
              </w:rPr>
              <w:t xml:space="preserve">             </w:t>
            </w:r>
            <w:r w:rsidR="00D72EA2">
              <w:rPr>
                <w:rFonts w:ascii="Arial" w:hAnsi="Arial" w:cs="Arial"/>
                <w:sz w:val="24"/>
              </w:rPr>
              <w:t>14 grudnia 2012 r. o odpadach.</w:t>
            </w:r>
          </w:p>
          <w:p w14:paraId="099F044D" w14:textId="77777777" w:rsidR="00D72EA2" w:rsidRDefault="00D72EA2" w:rsidP="00262C95">
            <w:pPr>
              <w:pStyle w:val="Akapitzlist"/>
              <w:tabs>
                <w:tab w:val="left" w:pos="970"/>
              </w:tabs>
              <w:rPr>
                <w:rFonts w:ascii="Arial" w:hAnsi="Arial" w:cs="Arial"/>
                <w:sz w:val="24"/>
              </w:rPr>
            </w:pPr>
          </w:p>
          <w:p w14:paraId="3474B186" w14:textId="462515E1" w:rsidR="00D72EA2" w:rsidRDefault="00D72EA2" w:rsidP="003B5A33">
            <w:pPr>
              <w:pStyle w:val="Akapitzlist"/>
              <w:tabs>
                <w:tab w:val="left" w:pos="970"/>
              </w:tabs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Przepisów dotyczących przeprowadzania kontroli przez komendanta powiatowego Państwowej Straży Pożarnej oraz wykonania operatu przeciwpożarowego, nie stosuje się </w:t>
            </w:r>
            <w:r w:rsidR="00262C95">
              <w:rPr>
                <w:rFonts w:ascii="Arial" w:hAnsi="Arial" w:cs="Arial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</w:rPr>
              <w:t>w przypadku zezwoleń na zbieranie odpadów, zezwoleń na przetwarzanie odpadów oraz pozwoleń na wytwarzanie odpadów uwzględniających zbieranie lub przetwarzanie odpadów, które dotyczą wyłącznie odpadów niepalnych.</w:t>
            </w:r>
          </w:p>
          <w:p w14:paraId="7BCB3A51" w14:textId="77777777" w:rsidR="00D72EA2" w:rsidRPr="00ED0367" w:rsidRDefault="00D72EA2" w:rsidP="00262C95">
            <w:pPr>
              <w:pStyle w:val="Akapitzlist"/>
              <w:tabs>
                <w:tab w:val="left" w:pos="970"/>
              </w:tabs>
              <w:rPr>
                <w:rFonts w:ascii="Arial" w:hAnsi="Arial" w:cs="Arial"/>
                <w:color w:val="FF0000"/>
                <w:sz w:val="24"/>
              </w:rPr>
            </w:pPr>
          </w:p>
          <w:p w14:paraId="3E89310F" w14:textId="13178040" w:rsidR="00D72EA2" w:rsidRPr="004754C9" w:rsidRDefault="003B5A33" w:rsidP="003B5A33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72EA2" w:rsidRPr="004754C9">
              <w:rPr>
                <w:rFonts w:ascii="Arial" w:hAnsi="Arial" w:cs="Arial"/>
                <w:sz w:val="24"/>
              </w:rPr>
              <w:t>ecyzj</w:t>
            </w:r>
            <w:r w:rsidR="00D72EA2">
              <w:rPr>
                <w:rFonts w:ascii="Arial" w:hAnsi="Arial" w:cs="Arial"/>
                <w:sz w:val="24"/>
              </w:rPr>
              <w:t>ę</w:t>
            </w:r>
            <w:r w:rsidR="00D72EA2" w:rsidRPr="004754C9">
              <w:rPr>
                <w:rFonts w:ascii="Arial" w:hAnsi="Arial" w:cs="Arial"/>
                <w:sz w:val="24"/>
              </w:rPr>
              <w:t xml:space="preserve"> o środowiskowych uwarunkowaniach, o której mowa </w:t>
            </w:r>
            <w:r w:rsidR="00262C95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 xml:space="preserve">                  </w:t>
            </w:r>
            <w:r w:rsidR="00D72EA2" w:rsidRPr="004754C9">
              <w:rPr>
                <w:rFonts w:ascii="Arial" w:hAnsi="Arial" w:cs="Arial"/>
                <w:sz w:val="24"/>
              </w:rPr>
              <w:t xml:space="preserve">w art. 71 ustawy z dnia 3 października 2008 r. </w:t>
            </w:r>
            <w:r w:rsidR="00D72EA2" w:rsidRPr="004754C9">
              <w:rPr>
                <w:rFonts w:ascii="Arial" w:hAnsi="Arial" w:cs="Arial"/>
                <w:sz w:val="24"/>
              </w:rPr>
              <w:br/>
              <w:t xml:space="preserve">o udostępnianiu informacji o środowisku i jego ochronie, udziale społeczeństwa w ochronie środowiska oraz </w:t>
            </w:r>
            <w:r w:rsidR="00D72EA2" w:rsidRPr="004754C9">
              <w:rPr>
                <w:rFonts w:ascii="Arial" w:hAnsi="Arial" w:cs="Arial"/>
                <w:sz w:val="24"/>
              </w:rPr>
              <w:br/>
              <w:t>o ocenach oddziaływania na środowisko, o ile jest wymagana</w:t>
            </w:r>
            <w:r w:rsidR="00D64A88">
              <w:rPr>
                <w:rFonts w:ascii="Arial" w:hAnsi="Arial" w:cs="Arial"/>
                <w:sz w:val="24"/>
              </w:rPr>
              <w:t>;</w:t>
            </w:r>
          </w:p>
          <w:p w14:paraId="302BDB33" w14:textId="1A533AAC" w:rsidR="00D72EA2" w:rsidRPr="004754C9" w:rsidRDefault="003B5A33" w:rsidP="003B5A33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="00D72EA2" w:rsidRPr="004754C9">
              <w:rPr>
                <w:rFonts w:ascii="Arial" w:hAnsi="Arial" w:cs="Arial"/>
                <w:sz w:val="24"/>
              </w:rPr>
              <w:t>owód zapłaty należnej opłaty skarbowej</w:t>
            </w:r>
            <w:r w:rsidR="00D64A88">
              <w:rPr>
                <w:rFonts w:ascii="Arial" w:hAnsi="Arial" w:cs="Arial"/>
                <w:sz w:val="24"/>
              </w:rPr>
              <w:t>;</w:t>
            </w:r>
          </w:p>
          <w:p w14:paraId="1D8509B3" w14:textId="263D8C0E" w:rsidR="00D72EA2" w:rsidRPr="007B19C1" w:rsidRDefault="003B5A33" w:rsidP="003B5A33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="00D72EA2" w:rsidRPr="007B19C1">
              <w:rPr>
                <w:rFonts w:ascii="Arial" w:hAnsi="Arial" w:cs="Arial"/>
                <w:sz w:val="24"/>
              </w:rPr>
              <w:t xml:space="preserve">nformacja o posiadaniu tytułu prawnego do miejsca magazynowania odpadów – dotyczy posiadacza odpadów                  (z wyłączeniem jednostek budżetowych) występującego </w:t>
            </w:r>
            <w:r w:rsidR="00262C95">
              <w:rPr>
                <w:rFonts w:ascii="Arial" w:hAnsi="Arial" w:cs="Arial"/>
                <w:sz w:val="24"/>
              </w:rPr>
              <w:t xml:space="preserve">                    </w:t>
            </w:r>
            <w:r w:rsidR="00D72EA2" w:rsidRPr="007B19C1">
              <w:rPr>
                <w:rFonts w:ascii="Arial" w:hAnsi="Arial" w:cs="Arial"/>
                <w:sz w:val="24"/>
              </w:rPr>
              <w:t>z wnioskiem o zezwolenie na zbieranie odpadów innych niż: odpady niebezpieczne, odpady komunalne lub odpady pochodzące z przetwarzania odpadów komunalnych</w:t>
            </w:r>
            <w:r w:rsidR="00D64A88">
              <w:rPr>
                <w:rFonts w:ascii="Arial" w:hAnsi="Arial" w:cs="Arial"/>
                <w:sz w:val="24"/>
              </w:rPr>
              <w:t>;</w:t>
            </w:r>
            <w:r w:rsidR="00D72EA2" w:rsidRPr="007B19C1">
              <w:rPr>
                <w:rFonts w:ascii="Arial" w:hAnsi="Arial" w:cs="Arial"/>
                <w:sz w:val="24"/>
              </w:rPr>
              <w:t xml:space="preserve"> </w:t>
            </w:r>
          </w:p>
          <w:p w14:paraId="542BE5ED" w14:textId="31CF6892" w:rsidR="008A7971" w:rsidRPr="004754C9" w:rsidRDefault="003B5A33" w:rsidP="003B5A33">
            <w:pPr>
              <w:pStyle w:val="Akapitzlist"/>
              <w:numPr>
                <w:ilvl w:val="0"/>
                <w:numId w:val="36"/>
              </w:numPr>
              <w:tabs>
                <w:tab w:val="left" w:pos="970"/>
              </w:tabs>
              <w:ind w:left="469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D72EA2" w:rsidRPr="004754C9">
              <w:rPr>
                <w:rFonts w:ascii="Arial" w:hAnsi="Arial" w:cs="Arial"/>
                <w:sz w:val="24"/>
              </w:rPr>
              <w:t xml:space="preserve"> przypadku prowadzenia spraw przez pełnomocnika, oryginał pełnomocnictwa lub urzędowo poświadczony odpis pełnomocnictwa (wraz z dowodem uiszczenia opłaty skarbowej).</w:t>
            </w:r>
          </w:p>
        </w:tc>
      </w:tr>
      <w:tr w:rsidR="006B18AF" w:rsidRPr="004754C9" w14:paraId="67A217BA" w14:textId="77777777" w:rsidTr="00CF74D0">
        <w:tc>
          <w:tcPr>
            <w:tcW w:w="654" w:type="dxa"/>
            <w:shd w:val="clear" w:color="auto" w:fill="auto"/>
            <w:vAlign w:val="center"/>
          </w:tcPr>
          <w:p w14:paraId="05F55DE3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11F716F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Formularze / wnioski do pobrania</w:t>
            </w:r>
          </w:p>
        </w:tc>
        <w:tc>
          <w:tcPr>
            <w:tcW w:w="7663" w:type="dxa"/>
            <w:shd w:val="clear" w:color="auto" w:fill="auto"/>
          </w:tcPr>
          <w:p w14:paraId="1E4F69FF" w14:textId="49CAA7A1" w:rsidR="006B18AF" w:rsidRPr="004754C9" w:rsidRDefault="00105833" w:rsidP="00BF3AF2">
            <w:pPr>
              <w:ind w:left="46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Brak druku. Wniosek pisemny wraz z załącznikami zgodnie </w:t>
            </w:r>
            <w:r w:rsidR="003B5A33">
              <w:rPr>
                <w:rFonts w:ascii="Arial" w:hAnsi="Arial" w:cs="Arial"/>
                <w:sz w:val="24"/>
                <w:lang w:eastAsia="en-US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z wyszczególnieniem – wymagane dokumenty.  </w:t>
            </w:r>
            <w:r w:rsidRPr="001447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18AF" w:rsidRPr="004754C9" w14:paraId="0D86F86B" w14:textId="77777777" w:rsidTr="00CF74D0">
        <w:tc>
          <w:tcPr>
            <w:tcW w:w="654" w:type="dxa"/>
            <w:shd w:val="clear" w:color="auto" w:fill="auto"/>
            <w:vAlign w:val="center"/>
          </w:tcPr>
          <w:p w14:paraId="50752E55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A7F6512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Opłaty</w:t>
            </w:r>
          </w:p>
        </w:tc>
        <w:tc>
          <w:tcPr>
            <w:tcW w:w="7663" w:type="dxa"/>
            <w:shd w:val="clear" w:color="auto" w:fill="auto"/>
          </w:tcPr>
          <w:p w14:paraId="4455367C" w14:textId="77777777" w:rsidR="008F57FA" w:rsidRPr="004754C9" w:rsidRDefault="003A2263" w:rsidP="00C61B59">
            <w:pPr>
              <w:pStyle w:val="NormalnyWeb"/>
              <w:numPr>
                <w:ilvl w:val="0"/>
                <w:numId w:val="18"/>
              </w:numPr>
              <w:ind w:left="469" w:hanging="284"/>
              <w:rPr>
                <w:rFonts w:ascii="Arial" w:hAnsi="Arial" w:cs="Arial"/>
              </w:rPr>
            </w:pPr>
            <w:r w:rsidRPr="004754C9">
              <w:rPr>
                <w:rFonts w:ascii="Arial" w:hAnsi="Arial" w:cs="Arial"/>
              </w:rPr>
              <w:t>616 zł – opłata skarbowa za udzielenie zezwolenia</w:t>
            </w:r>
            <w:r w:rsidR="00F44F8E" w:rsidRPr="004754C9">
              <w:rPr>
                <w:rFonts w:ascii="Arial" w:hAnsi="Arial" w:cs="Arial"/>
              </w:rPr>
              <w:t>.</w:t>
            </w:r>
          </w:p>
          <w:p w14:paraId="14180FD0" w14:textId="77777777" w:rsidR="00F40D4D" w:rsidRPr="004754C9" w:rsidRDefault="00636CE4" w:rsidP="00C61B59">
            <w:pPr>
              <w:pStyle w:val="NormalnyWeb"/>
              <w:numPr>
                <w:ilvl w:val="0"/>
                <w:numId w:val="18"/>
              </w:numPr>
              <w:ind w:left="469" w:hanging="284"/>
              <w:rPr>
                <w:rFonts w:ascii="Arial" w:hAnsi="Arial" w:cs="Arial"/>
              </w:rPr>
            </w:pPr>
            <w:r w:rsidRPr="004754C9">
              <w:rPr>
                <w:rFonts w:ascii="Arial" w:hAnsi="Arial" w:cs="Arial"/>
              </w:rPr>
              <w:t>17 zł – opłata skarbowa za złożenie dokumentu stwierdzającego udzielenie pełnomocnictwa.</w:t>
            </w:r>
          </w:p>
          <w:p w14:paraId="7A234D17" w14:textId="77777777" w:rsidR="00F40D4D" w:rsidRPr="004754C9" w:rsidRDefault="00F40D4D" w:rsidP="00C61B59">
            <w:pPr>
              <w:pStyle w:val="Akapitzlist"/>
              <w:numPr>
                <w:ilvl w:val="0"/>
                <w:numId w:val="18"/>
              </w:numPr>
              <w:ind w:left="469" w:hanging="284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Opłaty skarbowej można dokonać:</w:t>
            </w:r>
          </w:p>
          <w:p w14:paraId="375163D7" w14:textId="2ACCD8A6" w:rsidR="00F40D4D" w:rsidRPr="004754C9" w:rsidRDefault="00F134BA" w:rsidP="00D31423">
            <w:pPr>
              <w:pStyle w:val="Akapitzlist"/>
              <w:numPr>
                <w:ilvl w:val="0"/>
                <w:numId w:val="28"/>
              </w:numPr>
              <w:ind w:left="469"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="00F40D4D" w:rsidRPr="004754C9">
              <w:rPr>
                <w:rFonts w:ascii="Arial" w:hAnsi="Arial" w:cs="Arial"/>
                <w:sz w:val="24"/>
              </w:rPr>
              <w:t xml:space="preserve">rzelewem lub przekazem na rachunek bankowy Urzędu Miejskiego w Wyszkowie nr: </w:t>
            </w:r>
            <w:r w:rsidR="00F40D4D" w:rsidRPr="004754C9">
              <w:rPr>
                <w:rFonts w:ascii="Arial" w:hAnsi="Arial" w:cs="Arial"/>
                <w:sz w:val="24"/>
              </w:rPr>
              <w:br/>
              <w:t>25 8931 0003 0002 2233 2039 0003</w:t>
            </w:r>
            <w:r w:rsidR="00E4141D" w:rsidRPr="004754C9">
              <w:rPr>
                <w:rFonts w:ascii="Arial" w:hAnsi="Arial" w:cs="Arial"/>
                <w:sz w:val="24"/>
              </w:rPr>
              <w:t>.</w:t>
            </w:r>
          </w:p>
          <w:p w14:paraId="48700BF1" w14:textId="0C9A0AAE" w:rsidR="006B18AF" w:rsidRPr="004754C9" w:rsidRDefault="00F134BA" w:rsidP="00D31423">
            <w:pPr>
              <w:pStyle w:val="Akapitzlist"/>
              <w:numPr>
                <w:ilvl w:val="0"/>
                <w:numId w:val="28"/>
              </w:numPr>
              <w:ind w:left="469"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="00F40D4D" w:rsidRPr="004754C9">
              <w:rPr>
                <w:rFonts w:ascii="Arial" w:hAnsi="Arial" w:cs="Arial"/>
                <w:sz w:val="24"/>
              </w:rPr>
              <w:t xml:space="preserve"> kasie Urzędu Miejskiego w Wyszkowie.</w:t>
            </w:r>
          </w:p>
        </w:tc>
      </w:tr>
      <w:tr w:rsidR="006B18AF" w:rsidRPr="004754C9" w14:paraId="56C9147A" w14:textId="77777777" w:rsidTr="00CF74D0">
        <w:tc>
          <w:tcPr>
            <w:tcW w:w="654" w:type="dxa"/>
            <w:shd w:val="clear" w:color="auto" w:fill="auto"/>
            <w:vAlign w:val="center"/>
          </w:tcPr>
          <w:p w14:paraId="0DF4C883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02BD0071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Miejsce składania dokumentów</w:t>
            </w:r>
          </w:p>
        </w:tc>
        <w:tc>
          <w:tcPr>
            <w:tcW w:w="7663" w:type="dxa"/>
            <w:shd w:val="clear" w:color="auto" w:fill="auto"/>
          </w:tcPr>
          <w:p w14:paraId="27C6A108" w14:textId="77777777" w:rsidR="000A02E0" w:rsidRPr="004754C9" w:rsidRDefault="000A02E0" w:rsidP="00C61B59">
            <w:pPr>
              <w:pStyle w:val="Default"/>
              <w:numPr>
                <w:ilvl w:val="0"/>
                <w:numId w:val="9"/>
              </w:numPr>
              <w:spacing w:after="19"/>
              <w:ind w:left="469" w:hanging="284"/>
              <w:rPr>
                <w:color w:val="auto"/>
              </w:rPr>
            </w:pPr>
            <w:r w:rsidRPr="004754C9">
              <w:rPr>
                <w:color w:val="auto"/>
              </w:rPr>
              <w:t xml:space="preserve">Osobiście w Kancelarii Ogólnej Starostwa Powiatowego </w:t>
            </w:r>
            <w:r w:rsidRPr="004754C9">
              <w:rPr>
                <w:color w:val="auto"/>
              </w:rPr>
              <w:br/>
              <w:t xml:space="preserve">w Wyszkowie, Aleja Róż 2, pokój nr 39-parter, </w:t>
            </w:r>
            <w:r w:rsidRPr="004754C9">
              <w:rPr>
                <w:color w:val="auto"/>
              </w:rPr>
              <w:br/>
              <w:t>od poniedziałku do piątku w godzinach: 8.00 – 16.00.</w:t>
            </w:r>
          </w:p>
          <w:p w14:paraId="0A1C694F" w14:textId="77777777" w:rsidR="000A02E0" w:rsidRPr="004754C9" w:rsidRDefault="000A02E0" w:rsidP="00C61B59">
            <w:pPr>
              <w:pStyle w:val="Akapitzlist"/>
              <w:numPr>
                <w:ilvl w:val="0"/>
                <w:numId w:val="9"/>
              </w:numPr>
              <w:ind w:left="469" w:hanging="284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Za pośrednictwem poczty na adres: Starostwo Powiatowe </w:t>
            </w:r>
            <w:r w:rsidRPr="004754C9">
              <w:rPr>
                <w:rFonts w:ascii="Arial" w:hAnsi="Arial" w:cs="Arial"/>
                <w:sz w:val="24"/>
              </w:rPr>
              <w:br/>
              <w:t>w Wyszkowie, Aleja Róż 2, 07-200 Wyszków.</w:t>
            </w:r>
          </w:p>
          <w:p w14:paraId="7F00A50E" w14:textId="1B5F34AF" w:rsidR="006B18AF" w:rsidRPr="004754C9" w:rsidRDefault="000A02E0" w:rsidP="00C61B59">
            <w:pPr>
              <w:pStyle w:val="Akapitzlist"/>
              <w:numPr>
                <w:ilvl w:val="0"/>
                <w:numId w:val="9"/>
              </w:numPr>
              <w:ind w:left="469" w:hanging="284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Za pośrednictwem elektronicznej skrzynki podawczej</w:t>
            </w:r>
            <w:r w:rsidR="00C61B59">
              <w:rPr>
                <w:rFonts w:ascii="Arial" w:hAnsi="Arial" w:cs="Arial"/>
                <w:sz w:val="24"/>
              </w:rPr>
              <w:t xml:space="preserve"> ESP</w:t>
            </w:r>
            <w:r w:rsidRPr="004754C9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4754C9" w14:paraId="7AD609EF" w14:textId="77777777" w:rsidTr="00CF74D0">
        <w:tc>
          <w:tcPr>
            <w:tcW w:w="654" w:type="dxa"/>
            <w:shd w:val="clear" w:color="auto" w:fill="auto"/>
            <w:vAlign w:val="center"/>
          </w:tcPr>
          <w:p w14:paraId="7B23790A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AE763FB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Termin realizacji</w:t>
            </w:r>
          </w:p>
        </w:tc>
        <w:tc>
          <w:tcPr>
            <w:tcW w:w="7663" w:type="dxa"/>
            <w:shd w:val="clear" w:color="auto" w:fill="auto"/>
          </w:tcPr>
          <w:p w14:paraId="39F344AA" w14:textId="2E74E61B" w:rsidR="00105833" w:rsidRDefault="00C06ABC" w:rsidP="00BF3AF2">
            <w:pPr>
              <w:ind w:left="43" w:firstLine="426"/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Zgodnie z Kodeksem postępowania administracyjnego</w:t>
            </w:r>
            <w:r w:rsidR="00E4141D" w:rsidRPr="004754C9">
              <w:rPr>
                <w:rFonts w:ascii="Arial" w:hAnsi="Arial" w:cs="Arial"/>
                <w:sz w:val="24"/>
              </w:rPr>
              <w:t>:</w:t>
            </w:r>
            <w:r w:rsidR="00E4141D" w:rsidRPr="004754C9">
              <w:rPr>
                <w:rFonts w:ascii="Arial" w:hAnsi="Arial" w:cs="Arial"/>
                <w:sz w:val="24"/>
              </w:rPr>
              <w:br/>
              <w:t>1</w:t>
            </w:r>
            <w:r w:rsidR="00105833">
              <w:rPr>
                <w:rFonts w:ascii="Arial" w:hAnsi="Arial" w:cs="Arial"/>
                <w:sz w:val="24"/>
              </w:rPr>
              <w:t>) do 1 miesiąca;</w:t>
            </w:r>
            <w:r w:rsidR="00105833">
              <w:rPr>
                <w:rFonts w:ascii="Arial" w:hAnsi="Arial" w:cs="Arial"/>
                <w:sz w:val="24"/>
              </w:rPr>
              <w:br/>
              <w:t>2) d</w:t>
            </w:r>
            <w:r w:rsidRPr="004754C9">
              <w:rPr>
                <w:rFonts w:ascii="Arial" w:hAnsi="Arial" w:cs="Arial"/>
                <w:sz w:val="24"/>
              </w:rPr>
              <w:t>o 2 miesięcy w sprawach szczególnie skomplikowanych.</w:t>
            </w:r>
          </w:p>
          <w:p w14:paraId="504E3943" w14:textId="77777777" w:rsidR="006B18AF" w:rsidRDefault="00C06ABC" w:rsidP="00262C95">
            <w:pPr>
              <w:jc w:val="left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br/>
              <w:t>W przypadku stwierdzenia konieczności uzupełnienia wniosku termin rozpatrzenia wniosku biegnie od dn</w:t>
            </w:r>
            <w:r w:rsidR="007B19C1">
              <w:rPr>
                <w:rFonts w:ascii="Arial" w:hAnsi="Arial" w:cs="Arial"/>
                <w:sz w:val="24"/>
              </w:rPr>
              <w:t>ia wpływu uzupełnionego wniosku.</w:t>
            </w:r>
          </w:p>
          <w:p w14:paraId="5A61651D" w14:textId="77777777" w:rsidR="003E1496" w:rsidRDefault="003E1496" w:rsidP="00262C95">
            <w:pPr>
              <w:jc w:val="left"/>
              <w:rPr>
                <w:rFonts w:ascii="Arial" w:hAnsi="Arial" w:cs="Arial"/>
                <w:sz w:val="24"/>
              </w:rPr>
            </w:pPr>
          </w:p>
          <w:p w14:paraId="449DF53D" w14:textId="28A1986D" w:rsidR="00D31423" w:rsidRPr="004754C9" w:rsidRDefault="00D31423" w:rsidP="00262C95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B18AF" w:rsidRPr="004754C9" w14:paraId="2A5D5FF6" w14:textId="77777777" w:rsidTr="00CF74D0">
        <w:tc>
          <w:tcPr>
            <w:tcW w:w="654" w:type="dxa"/>
            <w:shd w:val="clear" w:color="auto" w:fill="auto"/>
            <w:vAlign w:val="center"/>
          </w:tcPr>
          <w:p w14:paraId="004821CB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A4527E9" w14:textId="77777777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Tryb odwoławczy</w:t>
            </w:r>
          </w:p>
        </w:tc>
        <w:tc>
          <w:tcPr>
            <w:tcW w:w="7663" w:type="dxa"/>
            <w:shd w:val="clear" w:color="auto" w:fill="auto"/>
          </w:tcPr>
          <w:p w14:paraId="7A18F434" w14:textId="77777777" w:rsidR="006B18AF" w:rsidRPr="004754C9" w:rsidRDefault="00881D9F" w:rsidP="00D31423">
            <w:pPr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Od decyzji przysługuje Stronom odwołanie do Samorządowego Kolegium Odwoławczego w Ostrołęce, za pośrednictwem Starosty Wyszkowskiego, w terminie czternastu dni od dnia jej doręczenia.</w:t>
            </w:r>
          </w:p>
        </w:tc>
      </w:tr>
      <w:tr w:rsidR="006B18AF" w:rsidRPr="004754C9" w14:paraId="33B45A5D" w14:textId="77777777" w:rsidTr="00CF74D0">
        <w:tc>
          <w:tcPr>
            <w:tcW w:w="654" w:type="dxa"/>
            <w:shd w:val="clear" w:color="auto" w:fill="auto"/>
            <w:vAlign w:val="center"/>
          </w:tcPr>
          <w:p w14:paraId="5B371797" w14:textId="77777777" w:rsidR="006B18AF" w:rsidRPr="004754C9" w:rsidRDefault="006B18AF" w:rsidP="003B007E">
            <w:pPr>
              <w:numPr>
                <w:ilvl w:val="0"/>
                <w:numId w:val="3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B90D0AC" w14:textId="5631C090" w:rsidR="006B18AF" w:rsidRPr="004754C9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 xml:space="preserve">Uwagi </w:t>
            </w:r>
            <w:r w:rsidR="003E1496">
              <w:rPr>
                <w:rFonts w:ascii="Arial" w:hAnsi="Arial" w:cs="Arial"/>
                <w:sz w:val="24"/>
              </w:rPr>
              <w:t xml:space="preserve">                     </w:t>
            </w:r>
            <w:r w:rsidRPr="004754C9">
              <w:rPr>
                <w:rFonts w:ascii="Arial" w:hAnsi="Arial" w:cs="Arial"/>
                <w:sz w:val="24"/>
              </w:rPr>
              <w:t>i dodatkowe informacje</w:t>
            </w:r>
          </w:p>
        </w:tc>
        <w:tc>
          <w:tcPr>
            <w:tcW w:w="7663" w:type="dxa"/>
            <w:shd w:val="clear" w:color="auto" w:fill="auto"/>
          </w:tcPr>
          <w:p w14:paraId="2DA24801" w14:textId="77777777" w:rsidR="00105833" w:rsidRPr="00105833" w:rsidRDefault="00105833" w:rsidP="00105833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45B10908" w14:textId="1DDED7AD" w:rsidR="006B18AF" w:rsidRPr="004754C9" w:rsidRDefault="00D67C7C" w:rsidP="00D31423">
            <w:pPr>
              <w:rPr>
                <w:rFonts w:ascii="Arial" w:hAnsi="Arial" w:cs="Arial"/>
                <w:sz w:val="24"/>
              </w:rPr>
            </w:pPr>
            <w:r w:rsidRPr="004754C9">
              <w:rPr>
                <w:rFonts w:ascii="Arial" w:hAnsi="Arial" w:cs="Arial"/>
                <w:sz w:val="24"/>
              </w:rPr>
              <w:t>Można uzyskać w Wydziale Środowiska i Rolnictwa,</w:t>
            </w:r>
            <w:r w:rsidR="00105833">
              <w:rPr>
                <w:rFonts w:ascii="Arial" w:hAnsi="Arial" w:cs="Arial"/>
                <w:sz w:val="24"/>
              </w:rPr>
              <w:t xml:space="preserve"> w Wyszkowie </w:t>
            </w:r>
            <w:r w:rsidR="00262C95">
              <w:rPr>
                <w:rFonts w:ascii="Arial" w:hAnsi="Arial" w:cs="Arial"/>
                <w:sz w:val="24"/>
              </w:rPr>
              <w:t xml:space="preserve">           </w:t>
            </w:r>
            <w:r w:rsidR="00105833">
              <w:rPr>
                <w:rFonts w:ascii="Arial" w:hAnsi="Arial" w:cs="Arial"/>
                <w:sz w:val="24"/>
              </w:rPr>
              <w:t xml:space="preserve">ul. </w:t>
            </w:r>
            <w:proofErr w:type="spellStart"/>
            <w:r w:rsidR="00105833">
              <w:rPr>
                <w:rFonts w:ascii="Arial" w:hAnsi="Arial" w:cs="Arial"/>
                <w:sz w:val="24"/>
              </w:rPr>
              <w:t>Zakolejowa</w:t>
            </w:r>
            <w:proofErr w:type="spellEnd"/>
            <w:r w:rsidR="00105833">
              <w:rPr>
                <w:rFonts w:ascii="Arial" w:hAnsi="Arial" w:cs="Arial"/>
                <w:sz w:val="24"/>
              </w:rPr>
              <w:t xml:space="preserve"> 15A, </w:t>
            </w:r>
            <w:r w:rsidRPr="004754C9">
              <w:rPr>
                <w:rFonts w:ascii="Arial" w:hAnsi="Arial" w:cs="Arial"/>
                <w:sz w:val="24"/>
              </w:rPr>
              <w:t>tel. 29 743-59-45</w:t>
            </w:r>
            <w:r w:rsidR="00EE23DB">
              <w:rPr>
                <w:rFonts w:ascii="Arial" w:hAnsi="Arial" w:cs="Arial"/>
                <w:sz w:val="24"/>
              </w:rPr>
              <w:t xml:space="preserve"> lub 29 742 08 11</w:t>
            </w:r>
          </w:p>
        </w:tc>
      </w:tr>
    </w:tbl>
    <w:p w14:paraId="28FB6F30" w14:textId="77777777" w:rsidR="006B18AF" w:rsidRDefault="006B18AF" w:rsidP="006B18AF">
      <w:pPr>
        <w:rPr>
          <w:rFonts w:ascii="Arial" w:hAnsi="Arial" w:cs="Arial"/>
          <w:sz w:val="24"/>
        </w:rPr>
      </w:pPr>
    </w:p>
    <w:p w14:paraId="50E55044" w14:textId="77777777" w:rsidR="00105833" w:rsidRPr="001447F3" w:rsidRDefault="00105833" w:rsidP="006B18AF">
      <w:pPr>
        <w:rPr>
          <w:rFonts w:ascii="Arial" w:hAnsi="Arial" w:cs="Arial"/>
          <w:sz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356"/>
        <w:gridCol w:w="3685"/>
      </w:tblGrid>
      <w:tr w:rsidR="006B18AF" w:rsidRPr="001447F3" w14:paraId="316785A9" w14:textId="77777777" w:rsidTr="00C46B3A"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084513A7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D0FA411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C15F512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1447F3" w14:paraId="69AFDA9F" w14:textId="77777777" w:rsidTr="00C46B3A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B7F813A" w14:textId="77777777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105833">
              <w:rPr>
                <w:rFonts w:ascii="Arial" w:hAnsi="Arial" w:cs="Arial"/>
                <w:sz w:val="24"/>
              </w:rPr>
              <w:t>Robert Skoczeń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158D904C" w14:textId="77777777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105833">
              <w:rPr>
                <w:rFonts w:ascii="Arial" w:hAnsi="Arial" w:cs="Arial"/>
                <w:sz w:val="24"/>
              </w:rPr>
              <w:t>Zdzisław Mikołajczyk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2E581C2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</w:p>
        </w:tc>
      </w:tr>
      <w:tr w:rsidR="006B18AF" w:rsidRPr="001447F3" w14:paraId="0F323779" w14:textId="77777777" w:rsidTr="00C46B3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1A62FC60" w14:textId="453DE5D2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631A18">
              <w:rPr>
                <w:rFonts w:ascii="Arial" w:hAnsi="Arial" w:cs="Arial"/>
                <w:sz w:val="24"/>
              </w:rPr>
              <w:t xml:space="preserve"> </w:t>
            </w:r>
            <w:r w:rsidR="00105833">
              <w:rPr>
                <w:rFonts w:ascii="Arial" w:hAnsi="Arial" w:cs="Arial"/>
                <w:sz w:val="24"/>
              </w:rPr>
              <w:t>……………….. 20</w:t>
            </w:r>
            <w:r w:rsidR="004B6F10">
              <w:rPr>
                <w:rFonts w:ascii="Arial" w:hAnsi="Arial" w:cs="Arial"/>
                <w:sz w:val="24"/>
              </w:rPr>
              <w:t>22</w:t>
            </w:r>
            <w:r w:rsidR="00105833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278B6F4" w14:textId="1C619332" w:rsidR="006B18AF" w:rsidRPr="001447F3" w:rsidRDefault="006B18AF" w:rsidP="00EE23DB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631A18">
              <w:rPr>
                <w:rFonts w:ascii="Arial" w:hAnsi="Arial" w:cs="Arial"/>
                <w:sz w:val="24"/>
              </w:rPr>
              <w:t xml:space="preserve"> </w:t>
            </w:r>
            <w:r w:rsidR="00105833">
              <w:rPr>
                <w:rFonts w:ascii="Arial" w:hAnsi="Arial" w:cs="Arial"/>
                <w:sz w:val="24"/>
              </w:rPr>
              <w:t>……………….. 20</w:t>
            </w:r>
            <w:r w:rsidR="004B6F10">
              <w:rPr>
                <w:rFonts w:ascii="Arial" w:hAnsi="Arial" w:cs="Arial"/>
                <w:sz w:val="24"/>
              </w:rPr>
              <w:t>22</w:t>
            </w:r>
            <w:r w:rsidR="00105833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4C0FA4CD" w14:textId="16BEFBF5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105833">
              <w:rPr>
                <w:rFonts w:ascii="Arial" w:hAnsi="Arial" w:cs="Arial"/>
                <w:sz w:val="24"/>
              </w:rPr>
              <w:t xml:space="preserve"> ……………….. 20</w:t>
            </w:r>
            <w:r w:rsidR="004B6F10">
              <w:rPr>
                <w:rFonts w:ascii="Arial" w:hAnsi="Arial" w:cs="Arial"/>
                <w:sz w:val="24"/>
              </w:rPr>
              <w:t>22</w:t>
            </w:r>
            <w:r w:rsidR="00105833">
              <w:rPr>
                <w:rFonts w:ascii="Arial" w:hAnsi="Arial" w:cs="Arial"/>
                <w:sz w:val="24"/>
              </w:rPr>
              <w:t xml:space="preserve"> r.</w:t>
            </w:r>
          </w:p>
        </w:tc>
      </w:tr>
    </w:tbl>
    <w:p w14:paraId="1486DF1F" w14:textId="77777777" w:rsidR="006B18AF" w:rsidRPr="001A541E" w:rsidRDefault="001E5D18" w:rsidP="006B18AF">
      <w:pPr>
        <w:rPr>
          <w:sz w:val="24"/>
        </w:rPr>
      </w:pPr>
      <w:r>
        <w:fldChar w:fldCharType="begin"/>
      </w:r>
      <w:r>
        <w:instrText>MERGEFIELD RestartPageNumbering \* MERGEFORMAT</w:instrText>
      </w:r>
      <w:r>
        <w:fldChar w:fldCharType="end"/>
      </w:r>
    </w:p>
    <w:sectPr w:rsidR="006B18AF" w:rsidRPr="001A541E" w:rsidSect="003B007E"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709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9D66" w14:textId="77777777" w:rsidR="00130036" w:rsidRDefault="00130036" w:rsidP="00105833">
      <w:r>
        <w:separator/>
      </w:r>
    </w:p>
  </w:endnote>
  <w:endnote w:type="continuationSeparator" w:id="0">
    <w:p w14:paraId="02B015BA" w14:textId="77777777" w:rsidR="00130036" w:rsidRDefault="00130036" w:rsidP="0010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94033"/>
      <w:docPartObj>
        <w:docPartGallery w:val="Page Numbers (Bottom of Page)"/>
        <w:docPartUnique/>
      </w:docPartObj>
    </w:sdtPr>
    <w:sdtEndPr/>
    <w:sdtContent>
      <w:p w14:paraId="4C398294" w14:textId="77777777" w:rsidR="00105833" w:rsidRDefault="001058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FA">
          <w:rPr>
            <w:noProof/>
          </w:rPr>
          <w:t>1</w:t>
        </w:r>
        <w:r>
          <w:fldChar w:fldCharType="end"/>
        </w:r>
      </w:p>
    </w:sdtContent>
  </w:sdt>
  <w:p w14:paraId="555342CD" w14:textId="77777777" w:rsidR="00105833" w:rsidRDefault="00105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9C6" w14:textId="77777777" w:rsidR="00130036" w:rsidRDefault="00130036" w:rsidP="00105833">
      <w:r>
        <w:separator/>
      </w:r>
    </w:p>
  </w:footnote>
  <w:footnote w:type="continuationSeparator" w:id="0">
    <w:p w14:paraId="1E0A67B8" w14:textId="77777777" w:rsidR="00130036" w:rsidRDefault="00130036" w:rsidP="0010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A83"/>
    <w:multiLevelType w:val="hybridMultilevel"/>
    <w:tmpl w:val="1B2E1778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4B85"/>
    <w:multiLevelType w:val="hybridMultilevel"/>
    <w:tmpl w:val="C324D262"/>
    <w:lvl w:ilvl="0" w:tplc="218E8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0AB"/>
    <w:multiLevelType w:val="hybridMultilevel"/>
    <w:tmpl w:val="1654D5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F4312"/>
    <w:multiLevelType w:val="hybridMultilevel"/>
    <w:tmpl w:val="B9D816F4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767612"/>
    <w:multiLevelType w:val="hybridMultilevel"/>
    <w:tmpl w:val="FF4A5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02ED"/>
    <w:multiLevelType w:val="hybridMultilevel"/>
    <w:tmpl w:val="E8128F36"/>
    <w:lvl w:ilvl="0" w:tplc="04150017">
      <w:start w:val="1"/>
      <w:numFmt w:val="lowerLetter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 w15:restartNumberingAfterBreak="0">
    <w:nsid w:val="11036405"/>
    <w:multiLevelType w:val="multilevel"/>
    <w:tmpl w:val="D1D44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33CD2"/>
    <w:multiLevelType w:val="multilevel"/>
    <w:tmpl w:val="0A6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54FAB"/>
    <w:multiLevelType w:val="multilevel"/>
    <w:tmpl w:val="3B9C346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  <w:rPr>
        <w:rFonts w:hint="default"/>
      </w:rPr>
    </w:lvl>
  </w:abstractNum>
  <w:abstractNum w:abstractNumId="9" w15:restartNumberingAfterBreak="0">
    <w:nsid w:val="1FDB58C1"/>
    <w:multiLevelType w:val="multilevel"/>
    <w:tmpl w:val="716A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A077F"/>
    <w:multiLevelType w:val="hybridMultilevel"/>
    <w:tmpl w:val="7436B290"/>
    <w:lvl w:ilvl="0" w:tplc="901298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437C1"/>
    <w:multiLevelType w:val="hybridMultilevel"/>
    <w:tmpl w:val="0CB28C64"/>
    <w:lvl w:ilvl="0" w:tplc="B6D470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39A"/>
    <w:multiLevelType w:val="hybridMultilevel"/>
    <w:tmpl w:val="C9008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DB7CD7"/>
    <w:multiLevelType w:val="hybridMultilevel"/>
    <w:tmpl w:val="518E10DE"/>
    <w:lvl w:ilvl="0" w:tplc="74E4BC9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23D3"/>
    <w:multiLevelType w:val="hybridMultilevel"/>
    <w:tmpl w:val="169E2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15E5C"/>
    <w:multiLevelType w:val="hybridMultilevel"/>
    <w:tmpl w:val="75B07A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226799"/>
    <w:multiLevelType w:val="hybridMultilevel"/>
    <w:tmpl w:val="8946CADE"/>
    <w:lvl w:ilvl="0" w:tplc="39BA21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F1E7B"/>
    <w:multiLevelType w:val="hybridMultilevel"/>
    <w:tmpl w:val="CCDA45DE"/>
    <w:lvl w:ilvl="0" w:tplc="CD0023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20D89"/>
    <w:multiLevelType w:val="hybridMultilevel"/>
    <w:tmpl w:val="9550C3B4"/>
    <w:lvl w:ilvl="0" w:tplc="901298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03E46"/>
    <w:multiLevelType w:val="hybridMultilevel"/>
    <w:tmpl w:val="3E1E4E92"/>
    <w:lvl w:ilvl="0" w:tplc="B6D470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B3BD8"/>
    <w:multiLevelType w:val="hybridMultilevel"/>
    <w:tmpl w:val="3F700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5459"/>
    <w:multiLevelType w:val="hybridMultilevel"/>
    <w:tmpl w:val="3814B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44FF2"/>
    <w:multiLevelType w:val="hybridMultilevel"/>
    <w:tmpl w:val="B96253BC"/>
    <w:lvl w:ilvl="0" w:tplc="EE280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55550"/>
    <w:multiLevelType w:val="hybridMultilevel"/>
    <w:tmpl w:val="A07E9F7A"/>
    <w:lvl w:ilvl="0" w:tplc="218E8C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76860"/>
    <w:multiLevelType w:val="hybridMultilevel"/>
    <w:tmpl w:val="EF342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35EAA"/>
    <w:multiLevelType w:val="hybridMultilevel"/>
    <w:tmpl w:val="DE727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4D2F12"/>
    <w:multiLevelType w:val="hybridMultilevel"/>
    <w:tmpl w:val="D476685E"/>
    <w:lvl w:ilvl="0" w:tplc="5454A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75536"/>
    <w:multiLevelType w:val="hybridMultilevel"/>
    <w:tmpl w:val="4BD23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312A7"/>
    <w:multiLevelType w:val="hybridMultilevel"/>
    <w:tmpl w:val="A0F8C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D5D69"/>
    <w:multiLevelType w:val="hybridMultilevel"/>
    <w:tmpl w:val="BB9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80037"/>
    <w:multiLevelType w:val="hybridMultilevel"/>
    <w:tmpl w:val="D58CD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01F39"/>
    <w:multiLevelType w:val="hybridMultilevel"/>
    <w:tmpl w:val="F97E0E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62B79"/>
    <w:multiLevelType w:val="hybridMultilevel"/>
    <w:tmpl w:val="07467A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1019571">
    <w:abstractNumId w:val="24"/>
  </w:num>
  <w:num w:numId="2" w16cid:durableId="249824535">
    <w:abstractNumId w:val="17"/>
  </w:num>
  <w:num w:numId="3" w16cid:durableId="1916208622">
    <w:abstractNumId w:val="18"/>
  </w:num>
  <w:num w:numId="4" w16cid:durableId="962148969">
    <w:abstractNumId w:val="10"/>
  </w:num>
  <w:num w:numId="5" w16cid:durableId="303432960">
    <w:abstractNumId w:val="0"/>
  </w:num>
  <w:num w:numId="6" w16cid:durableId="1273173264">
    <w:abstractNumId w:val="1"/>
  </w:num>
  <w:num w:numId="7" w16cid:durableId="1038121677">
    <w:abstractNumId w:val="20"/>
  </w:num>
  <w:num w:numId="8" w16cid:durableId="1600487014">
    <w:abstractNumId w:val="15"/>
  </w:num>
  <w:num w:numId="9" w16cid:durableId="648174749">
    <w:abstractNumId w:val="4"/>
  </w:num>
  <w:num w:numId="10" w16cid:durableId="2083482187">
    <w:abstractNumId w:val="27"/>
  </w:num>
  <w:num w:numId="11" w16cid:durableId="367801502">
    <w:abstractNumId w:val="21"/>
  </w:num>
  <w:num w:numId="12" w16cid:durableId="224220479">
    <w:abstractNumId w:val="30"/>
  </w:num>
  <w:num w:numId="13" w16cid:durableId="1674533061">
    <w:abstractNumId w:val="9"/>
  </w:num>
  <w:num w:numId="14" w16cid:durableId="1438015237">
    <w:abstractNumId w:val="6"/>
  </w:num>
  <w:num w:numId="15" w16cid:durableId="1525436584">
    <w:abstractNumId w:val="23"/>
  </w:num>
  <w:num w:numId="16" w16cid:durableId="1773435069">
    <w:abstractNumId w:val="33"/>
  </w:num>
  <w:num w:numId="17" w16cid:durableId="303972318">
    <w:abstractNumId w:val="14"/>
  </w:num>
  <w:num w:numId="18" w16cid:durableId="369037875">
    <w:abstractNumId w:val="11"/>
  </w:num>
  <w:num w:numId="19" w16cid:durableId="1786996399">
    <w:abstractNumId w:val="2"/>
  </w:num>
  <w:num w:numId="20" w16cid:durableId="325017280">
    <w:abstractNumId w:val="7"/>
  </w:num>
  <w:num w:numId="21" w16cid:durableId="1708870144">
    <w:abstractNumId w:val="32"/>
  </w:num>
  <w:num w:numId="22" w16cid:durableId="363219067">
    <w:abstractNumId w:val="12"/>
  </w:num>
  <w:num w:numId="23" w16cid:durableId="1657955986">
    <w:abstractNumId w:val="13"/>
  </w:num>
  <w:num w:numId="24" w16cid:durableId="558395037">
    <w:abstractNumId w:val="31"/>
  </w:num>
  <w:num w:numId="25" w16cid:durableId="360938812">
    <w:abstractNumId w:val="16"/>
  </w:num>
  <w:num w:numId="26" w16cid:durableId="942735543">
    <w:abstractNumId w:val="29"/>
  </w:num>
  <w:num w:numId="27" w16cid:durableId="55950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4664085">
    <w:abstractNumId w:val="15"/>
  </w:num>
  <w:num w:numId="29" w16cid:durableId="621501548">
    <w:abstractNumId w:val="22"/>
  </w:num>
  <w:num w:numId="30" w16cid:durableId="16502130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0721919">
    <w:abstractNumId w:val="25"/>
  </w:num>
  <w:num w:numId="32" w16cid:durableId="182325045">
    <w:abstractNumId w:val="26"/>
  </w:num>
  <w:num w:numId="33" w16cid:durableId="1738161410">
    <w:abstractNumId w:val="5"/>
  </w:num>
  <w:num w:numId="34" w16cid:durableId="339162069">
    <w:abstractNumId w:val="3"/>
  </w:num>
  <w:num w:numId="35" w16cid:durableId="1489521129">
    <w:abstractNumId w:val="8"/>
  </w:num>
  <w:num w:numId="36" w16cid:durableId="805392017">
    <w:abstractNumId w:val="19"/>
  </w:num>
  <w:num w:numId="37" w16cid:durableId="20487994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241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8AF"/>
    <w:rsid w:val="0003235B"/>
    <w:rsid w:val="0003449E"/>
    <w:rsid w:val="00046D1A"/>
    <w:rsid w:val="0005664C"/>
    <w:rsid w:val="00073EEE"/>
    <w:rsid w:val="00091FBF"/>
    <w:rsid w:val="000953C4"/>
    <w:rsid w:val="000A02E0"/>
    <w:rsid w:val="000C2232"/>
    <w:rsid w:val="000D112D"/>
    <w:rsid w:val="000D3B20"/>
    <w:rsid w:val="000F1D24"/>
    <w:rsid w:val="000F4792"/>
    <w:rsid w:val="000F51B6"/>
    <w:rsid w:val="00102080"/>
    <w:rsid w:val="00105209"/>
    <w:rsid w:val="00105833"/>
    <w:rsid w:val="001071F3"/>
    <w:rsid w:val="0013001A"/>
    <w:rsid w:val="00130036"/>
    <w:rsid w:val="001314D4"/>
    <w:rsid w:val="001320E4"/>
    <w:rsid w:val="00134CD7"/>
    <w:rsid w:val="00135985"/>
    <w:rsid w:val="0013669F"/>
    <w:rsid w:val="00147F50"/>
    <w:rsid w:val="00161FE4"/>
    <w:rsid w:val="001853B1"/>
    <w:rsid w:val="00195695"/>
    <w:rsid w:val="00195BAB"/>
    <w:rsid w:val="001C42FC"/>
    <w:rsid w:val="001D5BEC"/>
    <w:rsid w:val="001E5D18"/>
    <w:rsid w:val="001E6348"/>
    <w:rsid w:val="00211776"/>
    <w:rsid w:val="0021231C"/>
    <w:rsid w:val="00212E65"/>
    <w:rsid w:val="00213DBC"/>
    <w:rsid w:val="00214566"/>
    <w:rsid w:val="002219DB"/>
    <w:rsid w:val="00233F8C"/>
    <w:rsid w:val="00262C95"/>
    <w:rsid w:val="00264039"/>
    <w:rsid w:val="00293F8A"/>
    <w:rsid w:val="002A6128"/>
    <w:rsid w:val="002B3E4B"/>
    <w:rsid w:val="002D6FA7"/>
    <w:rsid w:val="002F5F14"/>
    <w:rsid w:val="003254DF"/>
    <w:rsid w:val="0033582E"/>
    <w:rsid w:val="00343FE7"/>
    <w:rsid w:val="00357657"/>
    <w:rsid w:val="003937DF"/>
    <w:rsid w:val="003A2263"/>
    <w:rsid w:val="003A32CA"/>
    <w:rsid w:val="003A7D4D"/>
    <w:rsid w:val="003B007E"/>
    <w:rsid w:val="003B5A33"/>
    <w:rsid w:val="003D7B83"/>
    <w:rsid w:val="003E1496"/>
    <w:rsid w:val="003E7F74"/>
    <w:rsid w:val="003F364B"/>
    <w:rsid w:val="004003A0"/>
    <w:rsid w:val="00432E01"/>
    <w:rsid w:val="0044397B"/>
    <w:rsid w:val="00464650"/>
    <w:rsid w:val="0047080E"/>
    <w:rsid w:val="004754C9"/>
    <w:rsid w:val="00490EA9"/>
    <w:rsid w:val="004965D9"/>
    <w:rsid w:val="004A2A64"/>
    <w:rsid w:val="004A2A9A"/>
    <w:rsid w:val="004A44B6"/>
    <w:rsid w:val="004A7560"/>
    <w:rsid w:val="004B05C0"/>
    <w:rsid w:val="004B28B2"/>
    <w:rsid w:val="004B6F10"/>
    <w:rsid w:val="004D49E1"/>
    <w:rsid w:val="004E5167"/>
    <w:rsid w:val="004E6480"/>
    <w:rsid w:val="0050356D"/>
    <w:rsid w:val="00515A29"/>
    <w:rsid w:val="00547AF1"/>
    <w:rsid w:val="00576796"/>
    <w:rsid w:val="005B11EA"/>
    <w:rsid w:val="005C78D8"/>
    <w:rsid w:val="005E68FE"/>
    <w:rsid w:val="005E6B87"/>
    <w:rsid w:val="00600946"/>
    <w:rsid w:val="0060343A"/>
    <w:rsid w:val="00612138"/>
    <w:rsid w:val="006123D1"/>
    <w:rsid w:val="00620E12"/>
    <w:rsid w:val="006256A5"/>
    <w:rsid w:val="00625CB8"/>
    <w:rsid w:val="0063006C"/>
    <w:rsid w:val="00631A18"/>
    <w:rsid w:val="00632958"/>
    <w:rsid w:val="00636CE4"/>
    <w:rsid w:val="006524D1"/>
    <w:rsid w:val="006564A9"/>
    <w:rsid w:val="00677160"/>
    <w:rsid w:val="006A001B"/>
    <w:rsid w:val="006A5EF8"/>
    <w:rsid w:val="006B18AF"/>
    <w:rsid w:val="006D1278"/>
    <w:rsid w:val="006D1F88"/>
    <w:rsid w:val="006F1C95"/>
    <w:rsid w:val="00700FFB"/>
    <w:rsid w:val="00706754"/>
    <w:rsid w:val="0071645B"/>
    <w:rsid w:val="00737CFF"/>
    <w:rsid w:val="00753021"/>
    <w:rsid w:val="0075302B"/>
    <w:rsid w:val="00760E71"/>
    <w:rsid w:val="00762D44"/>
    <w:rsid w:val="00763C7F"/>
    <w:rsid w:val="00771355"/>
    <w:rsid w:val="00777D0D"/>
    <w:rsid w:val="00785210"/>
    <w:rsid w:val="007853A9"/>
    <w:rsid w:val="007907AD"/>
    <w:rsid w:val="007A07FD"/>
    <w:rsid w:val="007B19C1"/>
    <w:rsid w:val="007B61B9"/>
    <w:rsid w:val="007C4298"/>
    <w:rsid w:val="007C7635"/>
    <w:rsid w:val="007D595B"/>
    <w:rsid w:val="007E7B56"/>
    <w:rsid w:val="007F71BF"/>
    <w:rsid w:val="008148BD"/>
    <w:rsid w:val="00822843"/>
    <w:rsid w:val="00841049"/>
    <w:rsid w:val="008439FB"/>
    <w:rsid w:val="008612A4"/>
    <w:rsid w:val="00866F82"/>
    <w:rsid w:val="00881D9F"/>
    <w:rsid w:val="00882C1C"/>
    <w:rsid w:val="00896C8D"/>
    <w:rsid w:val="008A3913"/>
    <w:rsid w:val="008A75F0"/>
    <w:rsid w:val="008A7971"/>
    <w:rsid w:val="008B3BF1"/>
    <w:rsid w:val="008B6806"/>
    <w:rsid w:val="008C116B"/>
    <w:rsid w:val="008D21E7"/>
    <w:rsid w:val="008F57FA"/>
    <w:rsid w:val="0090423F"/>
    <w:rsid w:val="009202D6"/>
    <w:rsid w:val="009260C1"/>
    <w:rsid w:val="009445BC"/>
    <w:rsid w:val="0094759C"/>
    <w:rsid w:val="00962E56"/>
    <w:rsid w:val="00966011"/>
    <w:rsid w:val="0097204F"/>
    <w:rsid w:val="00975D24"/>
    <w:rsid w:val="009908C9"/>
    <w:rsid w:val="009A4EBB"/>
    <w:rsid w:val="009B74B0"/>
    <w:rsid w:val="009D25C9"/>
    <w:rsid w:val="009F1430"/>
    <w:rsid w:val="009F5A2A"/>
    <w:rsid w:val="00A260E7"/>
    <w:rsid w:val="00A27212"/>
    <w:rsid w:val="00A52B8F"/>
    <w:rsid w:val="00A62AAC"/>
    <w:rsid w:val="00A701DC"/>
    <w:rsid w:val="00A81B34"/>
    <w:rsid w:val="00A872E5"/>
    <w:rsid w:val="00B036C0"/>
    <w:rsid w:val="00B15477"/>
    <w:rsid w:val="00B207E3"/>
    <w:rsid w:val="00B23D47"/>
    <w:rsid w:val="00B33C01"/>
    <w:rsid w:val="00B40961"/>
    <w:rsid w:val="00B75526"/>
    <w:rsid w:val="00B76D8B"/>
    <w:rsid w:val="00B9165F"/>
    <w:rsid w:val="00B94996"/>
    <w:rsid w:val="00B96A2C"/>
    <w:rsid w:val="00BA7BBB"/>
    <w:rsid w:val="00BC476B"/>
    <w:rsid w:val="00BC7429"/>
    <w:rsid w:val="00BF19E3"/>
    <w:rsid w:val="00BF2300"/>
    <w:rsid w:val="00BF3AF2"/>
    <w:rsid w:val="00C027D1"/>
    <w:rsid w:val="00C06ABC"/>
    <w:rsid w:val="00C158C7"/>
    <w:rsid w:val="00C15D57"/>
    <w:rsid w:val="00C20BD0"/>
    <w:rsid w:val="00C24F4C"/>
    <w:rsid w:val="00C3197B"/>
    <w:rsid w:val="00C32D75"/>
    <w:rsid w:val="00C46B3A"/>
    <w:rsid w:val="00C56553"/>
    <w:rsid w:val="00C578EF"/>
    <w:rsid w:val="00C60734"/>
    <w:rsid w:val="00C61B59"/>
    <w:rsid w:val="00C660E9"/>
    <w:rsid w:val="00C6642A"/>
    <w:rsid w:val="00C7196C"/>
    <w:rsid w:val="00C76228"/>
    <w:rsid w:val="00C80B7E"/>
    <w:rsid w:val="00C9786A"/>
    <w:rsid w:val="00CA3A53"/>
    <w:rsid w:val="00CC4349"/>
    <w:rsid w:val="00CF10B1"/>
    <w:rsid w:val="00CF74D0"/>
    <w:rsid w:val="00D004B6"/>
    <w:rsid w:val="00D06F4D"/>
    <w:rsid w:val="00D1437E"/>
    <w:rsid w:val="00D179E8"/>
    <w:rsid w:val="00D31423"/>
    <w:rsid w:val="00D32CA9"/>
    <w:rsid w:val="00D413D2"/>
    <w:rsid w:val="00D62937"/>
    <w:rsid w:val="00D64A88"/>
    <w:rsid w:val="00D64BD5"/>
    <w:rsid w:val="00D65182"/>
    <w:rsid w:val="00D67C7C"/>
    <w:rsid w:val="00D72EA2"/>
    <w:rsid w:val="00D94F37"/>
    <w:rsid w:val="00DA45CB"/>
    <w:rsid w:val="00DC76AB"/>
    <w:rsid w:val="00DD2699"/>
    <w:rsid w:val="00DE1A6D"/>
    <w:rsid w:val="00DE381E"/>
    <w:rsid w:val="00DF4773"/>
    <w:rsid w:val="00DF71F2"/>
    <w:rsid w:val="00E12732"/>
    <w:rsid w:val="00E3163A"/>
    <w:rsid w:val="00E32F4F"/>
    <w:rsid w:val="00E33B33"/>
    <w:rsid w:val="00E40185"/>
    <w:rsid w:val="00E4141D"/>
    <w:rsid w:val="00E41AFA"/>
    <w:rsid w:val="00E663C0"/>
    <w:rsid w:val="00E753C7"/>
    <w:rsid w:val="00E86AE8"/>
    <w:rsid w:val="00EC3855"/>
    <w:rsid w:val="00EC46C8"/>
    <w:rsid w:val="00ED0367"/>
    <w:rsid w:val="00EE23DB"/>
    <w:rsid w:val="00EE2DE8"/>
    <w:rsid w:val="00EE3FA0"/>
    <w:rsid w:val="00F01213"/>
    <w:rsid w:val="00F134BA"/>
    <w:rsid w:val="00F34F87"/>
    <w:rsid w:val="00F40D4D"/>
    <w:rsid w:val="00F42871"/>
    <w:rsid w:val="00F431F9"/>
    <w:rsid w:val="00F44F8E"/>
    <w:rsid w:val="00F7728D"/>
    <w:rsid w:val="00FA60AD"/>
    <w:rsid w:val="00FC0F3C"/>
    <w:rsid w:val="00FC49DF"/>
    <w:rsid w:val="00FD13CC"/>
    <w:rsid w:val="00FE5325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9104"/>
  <w15:docId w15:val="{B2C77BE8-9DD4-43D9-A0C4-9B3DD2C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7204F"/>
    <w:pPr>
      <w:ind w:left="720"/>
      <w:contextualSpacing/>
    </w:pPr>
  </w:style>
  <w:style w:type="paragraph" w:customStyle="1" w:styleId="Default">
    <w:name w:val="Default"/>
    <w:rsid w:val="00C06AB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40D4D"/>
    <w:pPr>
      <w:spacing w:before="100" w:beforeAutospacing="1" w:after="100" w:afterAutospacing="1"/>
      <w:jc w:val="left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1058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5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833"/>
    <w:rPr>
      <w:rFonts w:eastAsia="Times New Roman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5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833"/>
    <w:rPr>
      <w:rFonts w:eastAsia="Times New Roman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arostwo@powiat-wyszk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krakow.pl/modules.php?name=IndyNews&amp;MediaOp=show&amp;idMediaAss=ms185&amp;MediaName=herbpowiatkrakowskiodpawla.gif&amp;MediaNum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2B31-C40F-442B-B85D-DF60CCC1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1657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Robert Skoczeń</cp:lastModifiedBy>
  <cp:revision>86</cp:revision>
  <cp:lastPrinted>2022-04-22T13:37:00Z</cp:lastPrinted>
  <dcterms:created xsi:type="dcterms:W3CDTF">2015-03-30T11:06:00Z</dcterms:created>
  <dcterms:modified xsi:type="dcterms:W3CDTF">2022-04-22T13:39:00Z</dcterms:modified>
</cp:coreProperties>
</file>