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77777777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</w:p>
    <w:p w14:paraId="205B6D4E" w14:textId="7030DC9D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F34693" w:rsidRPr="003A0FF6">
        <w:rPr>
          <w:rFonts w:asciiTheme="minorHAnsi" w:hAnsiTheme="minorHAnsi" w:cstheme="minorHAnsi"/>
          <w:b/>
        </w:rPr>
        <w:t>09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F34693" w:rsidRPr="003A0FF6">
        <w:rPr>
          <w:rFonts w:asciiTheme="minorHAnsi" w:hAnsiTheme="minorHAnsi" w:cstheme="minorHAnsi"/>
          <w:b/>
        </w:rPr>
        <w:t>listopada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F34693" w:rsidRPr="003A0FF6">
        <w:rPr>
          <w:rFonts w:asciiTheme="minorHAnsi" w:hAnsiTheme="minorHAnsi" w:cstheme="minorHAnsi"/>
          <w:b/>
        </w:rPr>
        <w:t>2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74FA55" w14:textId="63973DCE" w:rsidR="00D31F29" w:rsidRPr="003A0FF6" w:rsidRDefault="00DD7670" w:rsidP="00F34693">
      <w:pPr>
        <w:jc w:val="both"/>
        <w:outlineLvl w:val="0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F34693" w:rsidRPr="003A0FF6">
        <w:rPr>
          <w:rFonts w:asciiTheme="minorHAnsi" w:hAnsiTheme="minorHAnsi" w:cstheme="minorHAnsi"/>
        </w:rPr>
        <w:t xml:space="preserve">Na podstawie art. 61 § 4 ustawy z dnia 14 czerwca 1960 roku Kodeks postępowania administracyjnego </w:t>
      </w:r>
      <w:r w:rsidR="00F34693" w:rsidRPr="003A0FF6">
        <w:rPr>
          <w:rFonts w:asciiTheme="minorHAnsi" w:hAnsiTheme="minorHAnsi" w:cstheme="minorHAnsi"/>
          <w:color w:val="000000" w:themeColor="text1"/>
        </w:rPr>
        <w:t>(Dz. U. z  2022 r., poz. 2000</w:t>
      </w:r>
      <w:r w:rsidR="00F34693" w:rsidRPr="003A0FF6">
        <w:rPr>
          <w:rFonts w:asciiTheme="minorHAnsi" w:hAnsiTheme="minorHAnsi" w:cstheme="minorHAnsi"/>
        </w:rPr>
        <w:t xml:space="preserve">.) </w:t>
      </w:r>
      <w:r w:rsidR="00F34693" w:rsidRPr="003A0FF6">
        <w:rPr>
          <w:rFonts w:asciiTheme="minorHAnsi" w:hAnsiTheme="minorHAnsi" w:cstheme="minorHAnsi"/>
          <w:color w:val="000000" w:themeColor="text1"/>
        </w:rPr>
        <w:t xml:space="preserve"> </w:t>
      </w:r>
      <w:r w:rsidR="00F34693" w:rsidRPr="003A0FF6">
        <w:rPr>
          <w:rFonts w:asciiTheme="minorHAnsi" w:hAnsiTheme="minorHAnsi" w:cstheme="minorHAnsi"/>
        </w:rPr>
        <w:t>w związku z art. 12 ust. i art. 23 ustawy z dnia 10 kwietnia 2003 roku o szczególnych zasadach przygotowania i realizacji inwestycji w zakresie dróg publicznych (Dz.U. 2022r.</w:t>
      </w:r>
      <w:r w:rsidR="00F34693" w:rsidRPr="003A0FF6">
        <w:rPr>
          <w:rFonts w:asciiTheme="minorHAnsi" w:hAnsiTheme="minorHAnsi" w:cstheme="minorHAnsi"/>
        </w:rPr>
        <w:t xml:space="preserve"> </w:t>
      </w:r>
      <w:r w:rsidR="00F34693" w:rsidRPr="003A0FF6">
        <w:rPr>
          <w:rFonts w:asciiTheme="minorHAnsi" w:hAnsiTheme="minorHAnsi" w:cstheme="minorHAnsi"/>
        </w:rPr>
        <w:t>poz.</w:t>
      </w:r>
      <w:r w:rsidR="00F34693" w:rsidRPr="003A0FF6">
        <w:rPr>
          <w:rFonts w:asciiTheme="minorHAnsi" w:hAnsiTheme="minorHAnsi" w:cstheme="minorHAnsi"/>
        </w:rPr>
        <w:t xml:space="preserve"> </w:t>
      </w:r>
      <w:r w:rsidR="00F34693" w:rsidRPr="003A0FF6">
        <w:rPr>
          <w:rFonts w:asciiTheme="minorHAnsi" w:hAnsiTheme="minorHAnsi" w:cstheme="minorHAnsi"/>
        </w:rPr>
        <w:t>176</w:t>
      </w:r>
      <w:r w:rsidR="00F34693" w:rsidRPr="003A0FF6">
        <w:rPr>
          <w:rFonts w:asciiTheme="minorHAnsi" w:hAnsiTheme="minorHAnsi" w:cstheme="minorHAnsi"/>
        </w:rPr>
        <w:t xml:space="preserve"> </w:t>
      </w:r>
      <w:proofErr w:type="spellStart"/>
      <w:r w:rsidR="00F34693" w:rsidRPr="003A0FF6">
        <w:rPr>
          <w:rFonts w:asciiTheme="minorHAnsi" w:hAnsiTheme="minorHAnsi" w:cstheme="minorHAnsi"/>
        </w:rPr>
        <w:t>t.j</w:t>
      </w:r>
      <w:proofErr w:type="spellEnd"/>
      <w:r w:rsidR="00F34693" w:rsidRPr="003A0FF6">
        <w:rPr>
          <w:rFonts w:asciiTheme="minorHAnsi" w:hAnsiTheme="minorHAnsi" w:cstheme="minorHAnsi"/>
        </w:rPr>
        <w:t>.)</w:t>
      </w:r>
      <w:r w:rsidR="00F34693" w:rsidRPr="003A0FF6">
        <w:rPr>
          <w:rFonts w:asciiTheme="minorHAnsi" w:hAnsiTheme="minorHAnsi" w:cstheme="minorHAnsi"/>
        </w:rPr>
        <w:t xml:space="preserve"> </w:t>
      </w:r>
      <w:r w:rsidR="00F34693" w:rsidRPr="003A0FF6">
        <w:rPr>
          <w:rFonts w:asciiTheme="minorHAnsi" w:hAnsiTheme="minorHAnsi" w:cstheme="minorHAnsi"/>
          <w:b/>
        </w:rPr>
        <w:t>zawiadamia</w:t>
      </w:r>
      <w:r w:rsidR="00F34693" w:rsidRPr="003A0FF6">
        <w:rPr>
          <w:rFonts w:asciiTheme="minorHAnsi" w:hAnsiTheme="minorHAnsi" w:cstheme="minorHAnsi"/>
          <w:b/>
        </w:rPr>
        <w:t xml:space="preserve"> </w:t>
      </w:r>
      <w:r w:rsidR="00F34693" w:rsidRPr="003A0FF6">
        <w:rPr>
          <w:rFonts w:asciiTheme="minorHAnsi" w:hAnsiTheme="minorHAnsi" w:cstheme="minorHAnsi"/>
          <w:b/>
        </w:rPr>
        <w:t>się</w:t>
      </w:r>
      <w:r w:rsidR="00F34693" w:rsidRPr="003A0FF6">
        <w:rPr>
          <w:rFonts w:asciiTheme="minorHAnsi" w:hAnsiTheme="minorHAnsi" w:cstheme="minorHAnsi"/>
          <w:b/>
        </w:rPr>
        <w:t xml:space="preserve"> </w:t>
      </w:r>
      <w:r w:rsidR="00F34693" w:rsidRPr="003A0FF6">
        <w:rPr>
          <w:rFonts w:asciiTheme="minorHAnsi" w:hAnsiTheme="minorHAnsi" w:cstheme="minorHAnsi"/>
          <w:b/>
        </w:rPr>
        <w:t xml:space="preserve">o wszczętym postępowaniu w sprawie ustalenia odszkodowania za działki gruntu </w:t>
      </w:r>
      <w:r w:rsidR="00F34693" w:rsidRPr="003A0FF6">
        <w:rPr>
          <w:rFonts w:asciiTheme="minorHAnsi" w:hAnsiTheme="minorHAnsi" w:cstheme="minorHAnsi"/>
          <w:b/>
        </w:rPr>
        <w:t xml:space="preserve">o nieuregulowanym stanie prawnym, </w:t>
      </w:r>
      <w:r w:rsidR="00F34693" w:rsidRPr="003A0FF6">
        <w:rPr>
          <w:rFonts w:asciiTheme="minorHAnsi" w:hAnsiTheme="minorHAnsi" w:cstheme="minorHAnsi"/>
        </w:rPr>
        <w:t xml:space="preserve"> położone w obrębie ewidencyjnym miejscowość </w:t>
      </w:r>
      <w:r w:rsidR="00F34693" w:rsidRPr="003A0FF6">
        <w:rPr>
          <w:rFonts w:asciiTheme="minorHAnsi" w:hAnsiTheme="minorHAnsi" w:cstheme="minorHAnsi"/>
        </w:rPr>
        <w:t>Lucynów</w:t>
      </w:r>
      <w:r w:rsidR="00F34693" w:rsidRPr="003A0FF6">
        <w:rPr>
          <w:rFonts w:asciiTheme="minorHAnsi" w:hAnsiTheme="minorHAnsi" w:cstheme="minorHAnsi"/>
        </w:rPr>
        <w:t xml:space="preserve"> gm. </w:t>
      </w:r>
      <w:r w:rsidR="00F34693" w:rsidRPr="003A0FF6">
        <w:rPr>
          <w:rFonts w:asciiTheme="minorHAnsi" w:hAnsiTheme="minorHAnsi" w:cstheme="minorHAnsi"/>
        </w:rPr>
        <w:t>Wyszków</w:t>
      </w:r>
      <w:r w:rsidR="00F34693" w:rsidRPr="003A0FF6">
        <w:rPr>
          <w:rFonts w:asciiTheme="minorHAnsi" w:hAnsiTheme="minorHAnsi" w:cstheme="minorHAnsi"/>
        </w:rPr>
        <w:t>, która na mocy decyzji Starosty Powiatu Wyszkowskiego Nr 2/2022 z dnia 13.05.2022 r. o zezwoleniu na realizację inwestycji drogowej stały się własnością Powiatu Wyszkowskiego w celu</w:t>
      </w:r>
      <w:r w:rsidR="00F34693" w:rsidRPr="003A0FF6">
        <w:rPr>
          <w:rFonts w:asciiTheme="minorHAnsi" w:hAnsiTheme="minorHAnsi" w:cstheme="minorHAnsi"/>
          <w:b/>
        </w:rPr>
        <w:t xml:space="preserve"> „Budowa drogi powiatowej nr 4421W od węzła „Mostówka” na DK S-8 do działki ew.nr 10/1 położonej w miejscowości Mostówka”</w:t>
      </w:r>
    </w:p>
    <w:p w14:paraId="3C2AFB73" w14:textId="431A92A2" w:rsidR="00F34693" w:rsidRDefault="00F34693" w:rsidP="00F34693">
      <w:pPr>
        <w:jc w:val="both"/>
        <w:outlineLvl w:val="0"/>
        <w:rPr>
          <w:rFonts w:asciiTheme="minorHAnsi" w:hAnsiTheme="minorHAnsi" w:cstheme="minorHAnsi"/>
        </w:rPr>
      </w:pPr>
    </w:p>
    <w:p w14:paraId="6D783960" w14:textId="77777777" w:rsidR="009A4E0B" w:rsidRPr="003A0FF6" w:rsidRDefault="009A4E0B" w:rsidP="00F34693">
      <w:pPr>
        <w:jc w:val="both"/>
        <w:outlineLvl w:val="0"/>
        <w:rPr>
          <w:rFonts w:asciiTheme="minorHAnsi" w:hAnsiTheme="minorHAnsi" w:cstheme="minorHAnsi"/>
        </w:rPr>
      </w:pPr>
    </w:p>
    <w:p w14:paraId="3DB39A5F" w14:textId="1EF2D89B" w:rsidR="004568FC" w:rsidRPr="003A0FF6" w:rsidRDefault="00D61CE8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>w</w:t>
      </w:r>
      <w:r w:rsidR="004568FC" w:rsidRPr="003A0FF6">
        <w:rPr>
          <w:rFonts w:asciiTheme="minorHAnsi" w:hAnsiTheme="minorHAnsi" w:cstheme="minorHAnsi"/>
        </w:rPr>
        <w:t xml:space="preserve"> związku z prowadzonym postępowaniem w sprawie ustalenia odszkodowania </w:t>
      </w:r>
      <w:r w:rsidRPr="003A0FF6">
        <w:rPr>
          <w:rFonts w:asciiTheme="minorHAnsi" w:hAnsiTheme="minorHAnsi" w:cstheme="minorHAnsi"/>
        </w:rPr>
        <w:t xml:space="preserve">za nieruchomość gruntową o nieuregulowanym stanie prawnym </w:t>
      </w:r>
      <w:r w:rsidR="004568FC" w:rsidRPr="003A0FF6">
        <w:rPr>
          <w:rFonts w:asciiTheme="minorHAnsi" w:hAnsiTheme="minorHAnsi" w:cstheme="minorHAnsi"/>
        </w:rPr>
        <w:t xml:space="preserve">za działkę gruntu nr </w:t>
      </w:r>
      <w:r w:rsidR="003A0FF6">
        <w:rPr>
          <w:rFonts w:asciiTheme="minorHAnsi" w:hAnsiTheme="minorHAnsi" w:cstheme="minorHAnsi"/>
          <w:b/>
        </w:rPr>
        <w:t>1179/1</w:t>
      </w:r>
      <w:r w:rsidR="004568FC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378</w:t>
      </w:r>
      <w:r w:rsidR="004568FC" w:rsidRPr="003A0FF6">
        <w:rPr>
          <w:rFonts w:asciiTheme="minorHAnsi" w:hAnsiTheme="minorHAnsi" w:cstheme="minorHAnsi"/>
          <w:b/>
        </w:rPr>
        <w:t xml:space="preserve"> ha</w:t>
      </w:r>
      <w:r w:rsidR="004568FC" w:rsidRPr="003A0FF6">
        <w:rPr>
          <w:rFonts w:asciiTheme="minorHAnsi" w:hAnsiTheme="minorHAnsi" w:cstheme="minorHAnsi"/>
        </w:rPr>
        <w:t xml:space="preserve"> położoną w obrębie ewidencyjnym </w:t>
      </w:r>
      <w:r w:rsidR="00F34693" w:rsidRPr="003A0FF6">
        <w:rPr>
          <w:rFonts w:asciiTheme="minorHAnsi" w:hAnsiTheme="minorHAnsi" w:cstheme="minorHAnsi"/>
        </w:rPr>
        <w:t>Lucynów</w:t>
      </w:r>
      <w:r w:rsidR="004568FC" w:rsidRPr="003A0FF6">
        <w:rPr>
          <w:rFonts w:asciiTheme="minorHAnsi" w:hAnsiTheme="minorHAnsi" w:cstheme="minorHAnsi"/>
        </w:rPr>
        <w:t xml:space="preserve">, gmina </w:t>
      </w:r>
      <w:r w:rsidR="00F34693" w:rsidRPr="003A0FF6">
        <w:rPr>
          <w:rFonts w:asciiTheme="minorHAnsi" w:hAnsiTheme="minorHAnsi" w:cstheme="minorHAnsi"/>
        </w:rPr>
        <w:t>Wyszków</w:t>
      </w:r>
      <w:r w:rsidRPr="003A0FF6">
        <w:rPr>
          <w:rFonts w:asciiTheme="minorHAnsi" w:hAnsiTheme="minorHAnsi" w:cstheme="minorHAnsi"/>
        </w:rPr>
        <w:t>.</w:t>
      </w:r>
    </w:p>
    <w:p w14:paraId="2E35FB3D" w14:textId="0B839D6A" w:rsidR="004568FC" w:rsidRPr="003A0FF6" w:rsidRDefault="001173DF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bookmarkStart w:id="0" w:name="_Hlk118876791"/>
      <w:r w:rsidR="003A0FF6">
        <w:rPr>
          <w:rFonts w:asciiTheme="minorHAnsi" w:hAnsiTheme="minorHAnsi" w:cstheme="minorHAnsi"/>
          <w:b/>
        </w:rPr>
        <w:t>1180/1</w:t>
      </w:r>
      <w:r w:rsidR="00D61CE8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389</w:t>
      </w:r>
      <w:r w:rsidR="00D61CE8" w:rsidRPr="003A0FF6">
        <w:rPr>
          <w:rFonts w:asciiTheme="minorHAnsi" w:hAnsiTheme="minorHAnsi" w:cstheme="minorHAnsi"/>
          <w:b/>
        </w:rPr>
        <w:t xml:space="preserve"> ha</w:t>
      </w:r>
      <w:bookmarkEnd w:id="0"/>
      <w:r w:rsidR="003A0FF6">
        <w:rPr>
          <w:rFonts w:asciiTheme="minorHAnsi" w:hAnsiTheme="minorHAnsi" w:cstheme="minorHAnsi"/>
          <w:b/>
        </w:rPr>
        <w:t xml:space="preserve">, </w:t>
      </w:r>
      <w:r w:rsidR="00D61CE8" w:rsidRPr="003A0FF6">
        <w:rPr>
          <w:rFonts w:asciiTheme="minorHAnsi" w:hAnsiTheme="minorHAnsi" w:cstheme="minorHAnsi"/>
          <w:b/>
        </w:rPr>
        <w:t xml:space="preserve"> </w:t>
      </w:r>
      <w:r w:rsidR="003A0FF6">
        <w:rPr>
          <w:rFonts w:asciiTheme="minorHAnsi" w:hAnsiTheme="minorHAnsi" w:cstheme="minorHAnsi"/>
          <w:b/>
        </w:rPr>
        <w:t>118</w:t>
      </w:r>
      <w:r w:rsidR="003A0FF6">
        <w:rPr>
          <w:rFonts w:asciiTheme="minorHAnsi" w:hAnsiTheme="minorHAnsi" w:cstheme="minorHAnsi"/>
          <w:b/>
        </w:rPr>
        <w:t>2</w:t>
      </w:r>
      <w:r w:rsidR="003A0FF6">
        <w:rPr>
          <w:rFonts w:asciiTheme="minorHAnsi" w:hAnsiTheme="minorHAnsi" w:cstheme="minorHAnsi"/>
          <w:b/>
        </w:rPr>
        <w:t>/1</w:t>
      </w:r>
      <w:r w:rsidR="003A0FF6" w:rsidRPr="003A0FF6">
        <w:rPr>
          <w:rFonts w:asciiTheme="minorHAnsi" w:hAnsiTheme="minorHAnsi" w:cstheme="minorHAnsi"/>
          <w:b/>
        </w:rPr>
        <w:t xml:space="preserve"> o pow. 0,0</w:t>
      </w:r>
      <w:r w:rsidR="003A0FF6">
        <w:rPr>
          <w:rFonts w:asciiTheme="minorHAnsi" w:hAnsiTheme="minorHAnsi" w:cstheme="minorHAnsi"/>
          <w:b/>
        </w:rPr>
        <w:t>530</w:t>
      </w:r>
      <w:r w:rsidR="003A0FF6" w:rsidRPr="003A0FF6">
        <w:rPr>
          <w:rFonts w:asciiTheme="minorHAnsi" w:hAnsiTheme="minorHAnsi" w:cstheme="minorHAnsi"/>
          <w:b/>
        </w:rPr>
        <w:t xml:space="preserve"> ha</w:t>
      </w:r>
      <w:r w:rsidR="003A0FF6" w:rsidRPr="003A0FF6">
        <w:rPr>
          <w:rFonts w:asciiTheme="minorHAnsi" w:hAnsiTheme="minorHAnsi" w:cstheme="minorHAnsi"/>
        </w:rPr>
        <w:t xml:space="preserve"> </w:t>
      </w:r>
      <w:r w:rsidR="00D61CE8" w:rsidRPr="003A0FF6">
        <w:rPr>
          <w:rFonts w:asciiTheme="minorHAnsi" w:hAnsiTheme="minorHAnsi" w:cstheme="minorHAnsi"/>
        </w:rPr>
        <w:t>położoną</w:t>
      </w:r>
      <w:r w:rsidR="00D61CE8" w:rsidRPr="003A0FF6">
        <w:rPr>
          <w:rFonts w:asciiTheme="minorHAnsi" w:hAnsiTheme="minorHAnsi" w:cstheme="minorHAnsi"/>
          <w:b/>
        </w:rPr>
        <w:t xml:space="preserve"> </w:t>
      </w:r>
      <w:r w:rsidR="00D61CE8" w:rsidRPr="003A0FF6">
        <w:rPr>
          <w:rFonts w:asciiTheme="minorHAnsi" w:hAnsiTheme="minorHAnsi" w:cstheme="minorHAnsi"/>
        </w:rPr>
        <w:t xml:space="preserve">w obrębie ewidencyjnym </w:t>
      </w:r>
      <w:r w:rsidR="00F34693" w:rsidRPr="003A0FF6">
        <w:rPr>
          <w:rFonts w:asciiTheme="minorHAnsi" w:hAnsiTheme="minorHAnsi" w:cstheme="minorHAnsi"/>
        </w:rPr>
        <w:t>Lucynów</w:t>
      </w:r>
      <w:r w:rsidR="00D61CE8" w:rsidRPr="003A0FF6">
        <w:rPr>
          <w:rFonts w:asciiTheme="minorHAnsi" w:hAnsiTheme="minorHAnsi" w:cstheme="minorHAnsi"/>
        </w:rPr>
        <w:t xml:space="preserve">, gmina </w:t>
      </w:r>
      <w:r w:rsidR="00F34693" w:rsidRPr="003A0FF6">
        <w:rPr>
          <w:rFonts w:asciiTheme="minorHAnsi" w:hAnsiTheme="minorHAnsi" w:cstheme="minorHAnsi"/>
        </w:rPr>
        <w:t xml:space="preserve">Wyszków. </w:t>
      </w:r>
    </w:p>
    <w:p w14:paraId="286EA2CA" w14:textId="3C05EE36" w:rsidR="003A0FF6" w:rsidRPr="003A0FF6" w:rsidRDefault="003A0FF6" w:rsidP="003A0F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r>
        <w:rPr>
          <w:rFonts w:asciiTheme="minorHAnsi" w:hAnsiTheme="minorHAnsi" w:cstheme="minorHAnsi"/>
          <w:b/>
        </w:rPr>
        <w:t>118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/1</w:t>
      </w:r>
      <w:r w:rsidRPr="003A0FF6">
        <w:rPr>
          <w:rFonts w:asciiTheme="minorHAnsi" w:hAnsiTheme="minorHAnsi" w:cstheme="minorHAnsi"/>
          <w:b/>
        </w:rPr>
        <w:t xml:space="preserve"> o pow. 0,0</w:t>
      </w:r>
      <w:r>
        <w:rPr>
          <w:rFonts w:asciiTheme="minorHAnsi" w:hAnsiTheme="minorHAnsi" w:cstheme="minorHAnsi"/>
          <w:b/>
        </w:rPr>
        <w:t>901</w:t>
      </w:r>
      <w:r w:rsidRPr="003A0FF6">
        <w:rPr>
          <w:rFonts w:asciiTheme="minorHAnsi" w:hAnsiTheme="minorHAnsi" w:cstheme="minorHAnsi"/>
          <w:b/>
        </w:rPr>
        <w:t xml:space="preserve"> ha </w:t>
      </w:r>
      <w:r w:rsidRPr="003A0FF6">
        <w:rPr>
          <w:rFonts w:asciiTheme="minorHAnsi" w:hAnsiTheme="minorHAnsi" w:cstheme="minorHAnsi"/>
        </w:rPr>
        <w:t>położoną</w:t>
      </w:r>
      <w:r w:rsidRPr="003A0FF6">
        <w:rPr>
          <w:rFonts w:asciiTheme="minorHAnsi" w:hAnsiTheme="minorHAnsi" w:cstheme="minorHAnsi"/>
          <w:b/>
        </w:rPr>
        <w:t xml:space="preserve"> </w:t>
      </w:r>
      <w:r w:rsidRPr="003A0FF6">
        <w:rPr>
          <w:rFonts w:asciiTheme="minorHAnsi" w:hAnsiTheme="minorHAnsi" w:cstheme="minorHAnsi"/>
        </w:rPr>
        <w:t xml:space="preserve">w obrębie ewidencyjnym Lucynów, gmina Wyszków. </w:t>
      </w:r>
    </w:p>
    <w:p w14:paraId="4B8CB62B" w14:textId="4C88F15E" w:rsidR="00490807" w:rsidRPr="003A0FF6" w:rsidRDefault="00490807" w:rsidP="004908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</w:rPr>
        <w:t xml:space="preserve">w związku z prowadzonym postępowaniem w sprawie ustalenia odszkodowania za nieruchomość gruntową o nieuregulowanym stanie prawnym za działkę gruntu nr </w:t>
      </w:r>
      <w:r>
        <w:rPr>
          <w:rFonts w:asciiTheme="minorHAnsi" w:hAnsiTheme="minorHAnsi" w:cstheme="minorHAnsi"/>
          <w:b/>
        </w:rPr>
        <w:t>118</w:t>
      </w:r>
      <w:r w:rsidR="00043A3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/1</w:t>
      </w:r>
      <w:r w:rsidRPr="003A0FF6">
        <w:rPr>
          <w:rFonts w:asciiTheme="minorHAnsi" w:hAnsiTheme="minorHAnsi" w:cstheme="minorHAnsi"/>
          <w:b/>
        </w:rPr>
        <w:t xml:space="preserve"> o pow. 0,0</w:t>
      </w:r>
      <w:r w:rsidR="00043A37">
        <w:rPr>
          <w:rFonts w:asciiTheme="minorHAnsi" w:hAnsiTheme="minorHAnsi" w:cstheme="minorHAnsi"/>
          <w:b/>
        </w:rPr>
        <w:t>183</w:t>
      </w:r>
      <w:r w:rsidRPr="003A0FF6">
        <w:rPr>
          <w:rFonts w:asciiTheme="minorHAnsi" w:hAnsiTheme="minorHAnsi" w:cstheme="minorHAnsi"/>
          <w:b/>
        </w:rPr>
        <w:t xml:space="preserve"> ha </w:t>
      </w:r>
      <w:r w:rsidRPr="003A0FF6">
        <w:rPr>
          <w:rFonts w:asciiTheme="minorHAnsi" w:hAnsiTheme="minorHAnsi" w:cstheme="minorHAnsi"/>
        </w:rPr>
        <w:t>położoną</w:t>
      </w:r>
      <w:r w:rsidRPr="003A0FF6">
        <w:rPr>
          <w:rFonts w:asciiTheme="minorHAnsi" w:hAnsiTheme="minorHAnsi" w:cstheme="minorHAnsi"/>
          <w:b/>
        </w:rPr>
        <w:t xml:space="preserve"> </w:t>
      </w:r>
      <w:r w:rsidRPr="003A0FF6">
        <w:rPr>
          <w:rFonts w:asciiTheme="minorHAnsi" w:hAnsiTheme="minorHAnsi" w:cstheme="minorHAnsi"/>
        </w:rPr>
        <w:t xml:space="preserve">w obrębie ewidencyjnym Lucynów, gmina Wyszków. </w:t>
      </w:r>
    </w:p>
    <w:p w14:paraId="64E98356" w14:textId="77777777" w:rsidR="003A0FF6" w:rsidRPr="003A0FF6" w:rsidRDefault="003A0FF6" w:rsidP="00490807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1BBE9" w14:textId="0ED5C13E" w:rsidR="001173DF" w:rsidRPr="003A0FF6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681462C2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1D905A" w14:textId="1637D1C5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773CD1" w14:textId="77777777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B27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CE70" w14:textId="77777777" w:rsidR="0047392F" w:rsidRDefault="0047392F" w:rsidP="009D66FF">
      <w:r>
        <w:separator/>
      </w:r>
    </w:p>
  </w:endnote>
  <w:endnote w:type="continuationSeparator" w:id="0">
    <w:p w14:paraId="37CF6360" w14:textId="77777777" w:rsidR="0047392F" w:rsidRDefault="0047392F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488D" w14:textId="77777777" w:rsidR="0047392F" w:rsidRDefault="0047392F" w:rsidP="009D66FF">
      <w:r>
        <w:separator/>
      </w:r>
    </w:p>
  </w:footnote>
  <w:footnote w:type="continuationSeparator" w:id="0">
    <w:p w14:paraId="406513AD" w14:textId="77777777" w:rsidR="0047392F" w:rsidRDefault="0047392F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B0CE6084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4108">
    <w:abstractNumId w:val="2"/>
  </w:num>
  <w:num w:numId="2" w16cid:durableId="622464210">
    <w:abstractNumId w:val="0"/>
  </w:num>
  <w:num w:numId="3" w16cid:durableId="667634930">
    <w:abstractNumId w:val="4"/>
  </w:num>
  <w:num w:numId="4" w16cid:durableId="1952742107">
    <w:abstractNumId w:val="5"/>
  </w:num>
  <w:num w:numId="5" w16cid:durableId="1123889115">
    <w:abstractNumId w:val="6"/>
  </w:num>
  <w:num w:numId="6" w16cid:durableId="1251624681">
    <w:abstractNumId w:val="3"/>
  </w:num>
  <w:num w:numId="7" w16cid:durableId="18228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014652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D1A67"/>
    <w:rsid w:val="004E40CE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2E4E"/>
    <w:rsid w:val="005E3D1D"/>
    <w:rsid w:val="005E705B"/>
    <w:rsid w:val="00603F77"/>
    <w:rsid w:val="006041DD"/>
    <w:rsid w:val="00607DD6"/>
    <w:rsid w:val="00682DCF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4A31"/>
    <w:rsid w:val="00A8703F"/>
    <w:rsid w:val="00AC3F0A"/>
    <w:rsid w:val="00AE6BC9"/>
    <w:rsid w:val="00AF2B6B"/>
    <w:rsid w:val="00AF2C20"/>
    <w:rsid w:val="00B20F5C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86D1-5E3F-4FA0-9BCF-1C0C971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Tomasz Suchcicki</cp:lastModifiedBy>
  <cp:revision>2</cp:revision>
  <cp:lastPrinted>2022-11-09T08:34:00Z</cp:lastPrinted>
  <dcterms:created xsi:type="dcterms:W3CDTF">2022-11-09T08:35:00Z</dcterms:created>
  <dcterms:modified xsi:type="dcterms:W3CDTF">2022-11-09T08:35:00Z</dcterms:modified>
</cp:coreProperties>
</file>