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805" w14:textId="63816D6D" w:rsidR="005061A3" w:rsidRPr="0067295F" w:rsidRDefault="005061A3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7295F">
        <w:rPr>
          <w:rFonts w:eastAsia="SimSun" w:cstheme="minorHAnsi"/>
          <w:kern w:val="3"/>
          <w:sz w:val="28"/>
          <w:szCs w:val="28"/>
          <w:lang w:eastAsia="pl-PL"/>
        </w:rPr>
        <w:t xml:space="preserve">Uchwała Nr </w:t>
      </w:r>
      <w:r w:rsidR="00C36219">
        <w:rPr>
          <w:rFonts w:eastAsia="SimSun" w:cstheme="minorHAnsi"/>
          <w:kern w:val="3"/>
          <w:sz w:val="28"/>
          <w:szCs w:val="28"/>
          <w:lang w:eastAsia="pl-PL"/>
        </w:rPr>
        <w:t>LIV/297</w:t>
      </w:r>
      <w:r w:rsidRPr="0067295F">
        <w:rPr>
          <w:rFonts w:eastAsia="SimSun" w:cstheme="minorHAnsi"/>
          <w:kern w:val="3"/>
          <w:sz w:val="28"/>
          <w:szCs w:val="28"/>
          <w:lang w:eastAsia="pl-PL"/>
        </w:rPr>
        <w:t>/202</w:t>
      </w:r>
      <w:r w:rsidR="00960144" w:rsidRPr="0067295F">
        <w:rPr>
          <w:rFonts w:eastAsia="SimSun" w:cstheme="minorHAnsi"/>
          <w:kern w:val="3"/>
          <w:sz w:val="28"/>
          <w:szCs w:val="28"/>
          <w:lang w:eastAsia="pl-PL"/>
        </w:rPr>
        <w:t>2</w:t>
      </w:r>
    </w:p>
    <w:p w14:paraId="0A38F60C" w14:textId="77777777" w:rsidR="005061A3" w:rsidRPr="0067295F" w:rsidRDefault="005061A3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7295F">
        <w:rPr>
          <w:rFonts w:eastAsia="SimSun" w:cstheme="minorHAnsi"/>
          <w:kern w:val="3"/>
          <w:sz w:val="28"/>
          <w:szCs w:val="28"/>
          <w:lang w:eastAsia="pl-PL"/>
        </w:rPr>
        <w:t>Rady Powiatu w Wyszkowie</w:t>
      </w:r>
    </w:p>
    <w:p w14:paraId="4643CFC0" w14:textId="2662B680" w:rsidR="005061A3" w:rsidRPr="0067295F" w:rsidRDefault="005061A3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7295F">
        <w:rPr>
          <w:rFonts w:eastAsia="SimSun" w:cstheme="minorHAnsi"/>
          <w:kern w:val="3"/>
          <w:sz w:val="28"/>
          <w:szCs w:val="28"/>
          <w:lang w:eastAsia="pl-PL"/>
        </w:rPr>
        <w:t xml:space="preserve">z dnia </w:t>
      </w:r>
      <w:r w:rsidR="00C36219">
        <w:rPr>
          <w:rFonts w:eastAsia="SimSun" w:cstheme="minorHAnsi"/>
          <w:kern w:val="3"/>
          <w:sz w:val="28"/>
          <w:szCs w:val="28"/>
          <w:lang w:eastAsia="pl-PL"/>
        </w:rPr>
        <w:t xml:space="preserve">26 października </w:t>
      </w:r>
      <w:r w:rsidRPr="0067295F">
        <w:rPr>
          <w:rFonts w:eastAsia="SimSun" w:cstheme="minorHAnsi"/>
          <w:kern w:val="3"/>
          <w:sz w:val="28"/>
          <w:szCs w:val="28"/>
          <w:lang w:eastAsia="pl-PL"/>
        </w:rPr>
        <w:t>202</w:t>
      </w:r>
      <w:r w:rsidR="00960144" w:rsidRPr="0067295F">
        <w:rPr>
          <w:rFonts w:eastAsia="SimSun" w:cstheme="minorHAnsi"/>
          <w:kern w:val="3"/>
          <w:sz w:val="28"/>
          <w:szCs w:val="28"/>
          <w:lang w:eastAsia="pl-PL"/>
        </w:rPr>
        <w:t>2</w:t>
      </w:r>
      <w:r w:rsidRPr="0067295F">
        <w:rPr>
          <w:rFonts w:eastAsia="SimSun" w:cstheme="minorHAnsi"/>
          <w:kern w:val="3"/>
          <w:sz w:val="28"/>
          <w:szCs w:val="28"/>
          <w:lang w:eastAsia="pl-PL"/>
        </w:rPr>
        <w:t xml:space="preserve"> r.</w:t>
      </w:r>
    </w:p>
    <w:p w14:paraId="3285C4BA" w14:textId="77777777" w:rsidR="005061A3" w:rsidRPr="0067295F" w:rsidRDefault="005061A3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</w:p>
    <w:p w14:paraId="50D8F474" w14:textId="3C135124" w:rsidR="005061A3" w:rsidRPr="0067295F" w:rsidRDefault="005061A3" w:rsidP="0067295F">
      <w:pPr>
        <w:autoSpaceDN w:val="0"/>
        <w:spacing w:after="0" w:line="276" w:lineRule="auto"/>
        <w:jc w:val="both"/>
        <w:rPr>
          <w:rFonts w:eastAsia="Calibri" w:cstheme="minorHAnsi"/>
          <w:i/>
          <w:strike/>
          <w:sz w:val="28"/>
          <w:szCs w:val="28"/>
        </w:rPr>
      </w:pPr>
      <w:bookmarkStart w:id="0" w:name="_Hlk26614441"/>
      <w:r w:rsidRPr="0067295F">
        <w:rPr>
          <w:rFonts w:eastAsia="SimSun" w:cstheme="minorHAnsi"/>
          <w:i/>
          <w:kern w:val="3"/>
          <w:sz w:val="28"/>
          <w:szCs w:val="28"/>
          <w:lang w:eastAsia="pl-PL"/>
        </w:rPr>
        <w:t>w sprawie</w:t>
      </w:r>
      <w:r w:rsidRPr="0067295F">
        <w:rPr>
          <w:rFonts w:cstheme="minorHAnsi"/>
          <w:i/>
          <w:sz w:val="28"/>
          <w:szCs w:val="28"/>
        </w:rPr>
        <w:t xml:space="preserve"> </w:t>
      </w:r>
      <w:r w:rsidR="009062CB" w:rsidRPr="0067295F">
        <w:rPr>
          <w:rFonts w:cstheme="minorHAnsi"/>
          <w:i/>
          <w:sz w:val="28"/>
          <w:szCs w:val="28"/>
        </w:rPr>
        <w:t xml:space="preserve">rozpatrzenia skargi na działalność </w:t>
      </w:r>
      <w:r w:rsidR="009E512E" w:rsidRPr="0067295F">
        <w:rPr>
          <w:rFonts w:cstheme="minorHAnsi"/>
          <w:i/>
          <w:sz w:val="28"/>
          <w:szCs w:val="28"/>
        </w:rPr>
        <w:t xml:space="preserve">Powiatowego Urzędu Pracy </w:t>
      </w:r>
      <w:r w:rsidR="009E512E" w:rsidRPr="0067295F">
        <w:rPr>
          <w:rFonts w:cstheme="minorHAnsi"/>
          <w:i/>
          <w:sz w:val="28"/>
          <w:szCs w:val="28"/>
        </w:rPr>
        <w:br/>
        <w:t>w Wyszkowie</w:t>
      </w:r>
    </w:p>
    <w:bookmarkEnd w:id="0"/>
    <w:p w14:paraId="2E26DAA9" w14:textId="77777777" w:rsidR="005061A3" w:rsidRPr="0067295F" w:rsidRDefault="005061A3" w:rsidP="0067295F">
      <w:pPr>
        <w:suppressAutoHyphens/>
        <w:autoSpaceDN w:val="0"/>
        <w:spacing w:after="0" w:line="276" w:lineRule="auto"/>
        <w:jc w:val="both"/>
        <w:rPr>
          <w:rFonts w:eastAsia="SimSun" w:cstheme="minorHAnsi"/>
          <w:i/>
          <w:kern w:val="3"/>
          <w:sz w:val="24"/>
          <w:szCs w:val="24"/>
          <w:lang w:eastAsia="pl-PL"/>
        </w:rPr>
      </w:pPr>
    </w:p>
    <w:p w14:paraId="796E06D5" w14:textId="55A5C0DF" w:rsidR="009E512E" w:rsidRPr="0067295F" w:rsidRDefault="005061A3" w:rsidP="0067295F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Na podstawie 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>art. 12</w:t>
      </w:r>
      <w:r w:rsidR="008021F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pkt 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>11 ustawy z dnia 5 czerwca 1998 r. ustawy o samorządzie powiatowym (Dz. U. z 202</w:t>
      </w:r>
      <w:r w:rsidR="00D55F04" w:rsidRPr="0067295F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>1526)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oraz zgodnie </w:t>
      </w:r>
      <w:r w:rsidR="009062CB" w:rsidRPr="0067295F">
        <w:rPr>
          <w:rFonts w:cstheme="minorHAnsi"/>
          <w:sz w:val="24"/>
          <w:szCs w:val="24"/>
        </w:rPr>
        <w:t>art. 229 pkt 4</w:t>
      </w:r>
      <w:r w:rsidR="00FA689A" w:rsidRPr="0067295F">
        <w:rPr>
          <w:rFonts w:cstheme="minorHAnsi"/>
          <w:sz w:val="24"/>
          <w:szCs w:val="24"/>
        </w:rPr>
        <w:t xml:space="preserve"> art.</w:t>
      </w:r>
      <w:r w:rsidR="00F63157" w:rsidRPr="0067295F">
        <w:rPr>
          <w:rFonts w:cstheme="minorHAnsi"/>
          <w:sz w:val="24"/>
          <w:szCs w:val="24"/>
        </w:rPr>
        <w:t xml:space="preserve"> </w:t>
      </w:r>
      <w:r w:rsidR="00FA689A" w:rsidRPr="0067295F">
        <w:rPr>
          <w:rFonts w:cstheme="minorHAnsi"/>
          <w:sz w:val="24"/>
          <w:szCs w:val="24"/>
        </w:rPr>
        <w:t xml:space="preserve">237 § 3 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ustawy z dnia</w:t>
      </w:r>
      <w:r w:rsidR="00122A64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14 czerwca 1960 r. – Kodeks postępowania administracyjnego 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>(Dz. U. z 202</w:t>
      </w:r>
      <w:r w:rsidR="005F7A7F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5F7A7F">
        <w:rPr>
          <w:rFonts w:eastAsia="SimSun" w:cstheme="minorHAnsi"/>
          <w:kern w:val="3"/>
          <w:sz w:val="24"/>
          <w:szCs w:val="24"/>
          <w:lang w:eastAsia="pl-PL"/>
        </w:rPr>
        <w:t>2000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>) uchwala się, co następuje:</w:t>
      </w:r>
    </w:p>
    <w:p w14:paraId="5B812390" w14:textId="77777777" w:rsidR="004A27DD" w:rsidRPr="0067295F" w:rsidRDefault="004A27DD" w:rsidP="0067295F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2136611F" w14:textId="0FA370B3" w:rsidR="009E512E" w:rsidRPr="0067295F" w:rsidRDefault="009E512E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§ 1.</w:t>
      </w:r>
    </w:p>
    <w:p w14:paraId="562A30B0" w14:textId="11FECA56" w:rsidR="009E512E" w:rsidRPr="0067295F" w:rsidRDefault="009E512E" w:rsidP="0067295F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Rada Powiatu w Wyszkowie uznaje skargę z dnia 17</w:t>
      </w:r>
      <w:r w:rsidR="00854E41">
        <w:rPr>
          <w:rFonts w:eastAsia="SimSun" w:cstheme="minorHAnsi"/>
          <w:kern w:val="3"/>
          <w:sz w:val="24"/>
          <w:szCs w:val="24"/>
          <w:lang w:eastAsia="pl-PL"/>
        </w:rPr>
        <w:t xml:space="preserve"> września 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2022 r. </w:t>
      </w:r>
      <w:r w:rsidR="00854E41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(e-maila zarejestrowano 19.09.2022 </w:t>
      </w:r>
      <w:r w:rsidR="00434B97">
        <w:rPr>
          <w:rFonts w:eastAsia="SimSun" w:cstheme="minorHAnsi"/>
          <w:kern w:val="3"/>
          <w:sz w:val="24"/>
          <w:szCs w:val="24"/>
          <w:lang w:eastAsia="pl-PL"/>
        </w:rPr>
        <w:t xml:space="preserve">r. 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pod nr </w:t>
      </w:r>
      <w:r w:rsidR="004A27D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rejestrowym 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27316.2022) </w:t>
      </w:r>
      <w:r w:rsidR="004A27D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na działalność Powiatowego Urzędu Pracy w Wyszkowie za bezzasadną. </w:t>
      </w:r>
    </w:p>
    <w:p w14:paraId="2B9AB218" w14:textId="77777777" w:rsidR="009E512E" w:rsidRPr="0067295F" w:rsidRDefault="009E512E" w:rsidP="0067295F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Uzasadnienie stanowi załącznik do niniejszej uchwały.</w:t>
      </w:r>
    </w:p>
    <w:p w14:paraId="45DC52ED" w14:textId="77777777" w:rsidR="004A27DD" w:rsidRPr="0067295F" w:rsidRDefault="004A27DD" w:rsidP="0067295F">
      <w:pPr>
        <w:suppressAutoHyphens/>
        <w:autoSpaceDN w:val="0"/>
        <w:spacing w:after="0" w:line="276" w:lineRule="auto"/>
        <w:ind w:left="3540" w:firstLine="708"/>
        <w:rPr>
          <w:rFonts w:eastAsia="SimSun" w:cstheme="minorHAnsi"/>
          <w:kern w:val="3"/>
          <w:sz w:val="24"/>
          <w:szCs w:val="24"/>
          <w:lang w:eastAsia="pl-PL"/>
        </w:rPr>
      </w:pPr>
    </w:p>
    <w:p w14:paraId="20D248DA" w14:textId="13C6AA67" w:rsidR="009E512E" w:rsidRPr="0067295F" w:rsidRDefault="009E512E" w:rsidP="00C36219">
      <w:pPr>
        <w:suppressAutoHyphens/>
        <w:autoSpaceDN w:val="0"/>
        <w:spacing w:after="0" w:line="276" w:lineRule="auto"/>
        <w:ind w:left="3540" w:firstLine="708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4A27DD" w:rsidRPr="0067295F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3E419DD3" w14:textId="77777777" w:rsidR="009E512E" w:rsidRPr="0067295F" w:rsidRDefault="009E512E" w:rsidP="0067295F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Wykonanie uchwały powierza się Przewodniczącemu Rady Powiatu w Wyszkowie. </w:t>
      </w:r>
    </w:p>
    <w:p w14:paraId="76507E31" w14:textId="77777777" w:rsidR="009E512E" w:rsidRPr="0067295F" w:rsidRDefault="009E512E" w:rsidP="0067295F">
      <w:pPr>
        <w:pStyle w:val="Akapitzlist"/>
        <w:suppressAutoHyphens/>
        <w:autoSpaceDN w:val="0"/>
        <w:spacing w:after="0" w:line="276" w:lineRule="auto"/>
        <w:ind w:left="360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09061624" w14:textId="4783FFB8" w:rsidR="009E512E" w:rsidRPr="0067295F" w:rsidRDefault="009E512E" w:rsidP="00C36219">
      <w:pPr>
        <w:suppressAutoHyphens/>
        <w:autoSpaceDN w:val="0"/>
        <w:spacing w:after="0" w:line="276" w:lineRule="auto"/>
        <w:ind w:left="3540" w:firstLine="708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CD57E2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498C0BC4" w14:textId="77777777" w:rsidR="009E512E" w:rsidRPr="0067295F" w:rsidRDefault="009E512E" w:rsidP="0067295F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Uchwała wchodzi w życie z dniem podjęcia.</w:t>
      </w:r>
    </w:p>
    <w:p w14:paraId="770AC36C" w14:textId="72F806A9" w:rsidR="009E512E" w:rsidRPr="0067295F" w:rsidRDefault="009E512E" w:rsidP="0067295F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4ED1800C" w14:textId="3400152E" w:rsidR="009E512E" w:rsidRDefault="009E512E" w:rsidP="0067295F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023966E6" w14:textId="6F2D2938" w:rsidR="00C36219" w:rsidRDefault="00C36219" w:rsidP="0067295F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329334DF" w14:textId="54600C3A" w:rsidR="00C36219" w:rsidRDefault="00C36219" w:rsidP="0067295F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03C1F646" w14:textId="77777777" w:rsidR="00C36219" w:rsidRPr="0067295F" w:rsidRDefault="00C36219" w:rsidP="0067295F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2BF5B988" w14:textId="6459DCB7" w:rsidR="00D55F04" w:rsidRPr="0067295F" w:rsidRDefault="00D55F04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6675377D" w14:textId="39DE9C8A" w:rsidR="008E3C38" w:rsidRPr="0067295F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2C2823B7" w14:textId="1AEEE532" w:rsidR="008E3C38" w:rsidRPr="0067295F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59DB6E1A" w14:textId="521BCB76" w:rsidR="008E3C38" w:rsidRPr="0067295F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0F595CEA" w14:textId="724E37D3" w:rsidR="008E3C38" w:rsidRPr="0067295F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3DC08A0C" w14:textId="1E7CB385" w:rsidR="008E3C38" w:rsidRPr="0067295F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30FFC1E5" w14:textId="5EBE3A18" w:rsidR="008E3C38" w:rsidRPr="0067295F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42C784A2" w14:textId="7B38137D" w:rsidR="008E3C38" w:rsidRPr="0067295F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31509E0B" w14:textId="7CCBDABE" w:rsidR="008E3C38" w:rsidRPr="0067295F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3393A78E" w14:textId="428FC83B" w:rsidR="008E3C38" w:rsidRPr="0067295F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21014A84" w14:textId="49945D94" w:rsidR="008E3C38" w:rsidRPr="0067295F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5BD6D65F" w14:textId="5BEAF205" w:rsidR="008E3C38" w:rsidRPr="0067295F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754A0D16" w14:textId="0ADB228E" w:rsidR="005061A3" w:rsidRPr="0067295F" w:rsidRDefault="005061A3" w:rsidP="0067295F">
      <w:pPr>
        <w:suppressAutoHyphens/>
        <w:autoSpaceDN w:val="0"/>
        <w:spacing w:after="0" w:line="276" w:lineRule="auto"/>
        <w:ind w:left="1416" w:firstLine="708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lastRenderedPageBreak/>
        <w:t>Załącznik</w:t>
      </w:r>
    </w:p>
    <w:p w14:paraId="68D20325" w14:textId="5251F1F8" w:rsidR="00251861" w:rsidRPr="0067295F" w:rsidRDefault="005061A3" w:rsidP="0067295F">
      <w:pPr>
        <w:suppressAutoHyphens/>
        <w:autoSpaceDN w:val="0"/>
        <w:spacing w:after="0" w:line="276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do Uchwały Nr </w:t>
      </w:r>
      <w:r w:rsidR="003557AB">
        <w:rPr>
          <w:rFonts w:eastAsia="SimSun" w:cstheme="minorHAnsi"/>
          <w:kern w:val="2"/>
          <w:sz w:val="24"/>
          <w:szCs w:val="24"/>
          <w:lang w:eastAsia="ar-SA"/>
        </w:rPr>
        <w:t>LIV/297</w:t>
      </w:r>
      <w:r w:rsidRPr="0067295F">
        <w:rPr>
          <w:rFonts w:eastAsia="SimSun" w:cstheme="minorHAnsi"/>
          <w:kern w:val="2"/>
          <w:sz w:val="24"/>
          <w:szCs w:val="24"/>
          <w:lang w:eastAsia="ar-SA"/>
        </w:rPr>
        <w:t>/202</w:t>
      </w:r>
      <w:r w:rsidR="009B4762" w:rsidRPr="0067295F">
        <w:rPr>
          <w:rFonts w:eastAsia="SimSun" w:cstheme="minorHAnsi"/>
          <w:kern w:val="2"/>
          <w:sz w:val="24"/>
          <w:szCs w:val="24"/>
          <w:lang w:eastAsia="ar-SA"/>
        </w:rPr>
        <w:t>2</w:t>
      </w:r>
    </w:p>
    <w:p w14:paraId="28B0947F" w14:textId="59B75202" w:rsidR="00CC6C0D" w:rsidRPr="0067295F" w:rsidRDefault="005061A3" w:rsidP="0067295F">
      <w:pPr>
        <w:suppressAutoHyphens/>
        <w:autoSpaceDN w:val="0"/>
        <w:spacing w:after="0" w:line="276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t>Rady Powiatu w Wyszkowie</w:t>
      </w:r>
    </w:p>
    <w:p w14:paraId="3D3AD30B" w14:textId="30A09DD6" w:rsidR="005061A3" w:rsidRPr="0067295F" w:rsidRDefault="00711666" w:rsidP="0067295F">
      <w:pPr>
        <w:suppressAutoHyphens/>
        <w:autoSpaceDN w:val="0"/>
        <w:spacing w:after="0" w:line="276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 </w:t>
      </w:r>
      <w:r w:rsidR="005061A3" w:rsidRPr="0067295F">
        <w:rPr>
          <w:rFonts w:eastAsia="SimSun" w:cstheme="minorHAnsi"/>
          <w:kern w:val="2"/>
          <w:sz w:val="24"/>
          <w:szCs w:val="24"/>
          <w:lang w:eastAsia="ar-SA"/>
        </w:rPr>
        <w:t>z dnia</w:t>
      </w:r>
      <w:r w:rsidR="00397B95"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 </w:t>
      </w:r>
      <w:r w:rsidR="003557AB">
        <w:rPr>
          <w:rFonts w:eastAsia="SimSun" w:cstheme="minorHAnsi"/>
          <w:kern w:val="2"/>
          <w:sz w:val="24"/>
          <w:szCs w:val="24"/>
          <w:lang w:eastAsia="ar-SA"/>
        </w:rPr>
        <w:t>26 października</w:t>
      </w:r>
      <w:r w:rsidR="005061A3"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 202</w:t>
      </w:r>
      <w:r w:rsidR="009B4762" w:rsidRPr="0067295F">
        <w:rPr>
          <w:rFonts w:eastAsia="SimSun" w:cstheme="minorHAnsi"/>
          <w:kern w:val="2"/>
          <w:sz w:val="24"/>
          <w:szCs w:val="24"/>
          <w:lang w:eastAsia="ar-SA"/>
        </w:rPr>
        <w:t>2</w:t>
      </w:r>
      <w:r w:rsidR="005061A3"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 r.</w:t>
      </w:r>
    </w:p>
    <w:p w14:paraId="408E1BBB" w14:textId="3D506E09" w:rsidR="009C7571" w:rsidRPr="0067295F" w:rsidRDefault="009C7571" w:rsidP="0067295F">
      <w:pPr>
        <w:suppressAutoHyphens/>
        <w:autoSpaceDN w:val="0"/>
        <w:spacing w:after="0" w:line="276" w:lineRule="auto"/>
        <w:ind w:right="-426"/>
        <w:jc w:val="right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519A31A6" w14:textId="77777777" w:rsidR="00397B95" w:rsidRPr="0067295F" w:rsidRDefault="00397B95" w:rsidP="0067295F">
      <w:pPr>
        <w:suppressAutoHyphens/>
        <w:autoSpaceDN w:val="0"/>
        <w:spacing w:after="0" w:line="276" w:lineRule="auto"/>
        <w:ind w:right="-426"/>
        <w:jc w:val="right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01CF0D9C" w14:textId="5CD417CB" w:rsidR="005061A3" w:rsidRPr="0067295F" w:rsidRDefault="005061A3" w:rsidP="0067295F">
      <w:pPr>
        <w:suppressAutoHyphens/>
        <w:autoSpaceDN w:val="0"/>
        <w:spacing w:after="200" w:line="276" w:lineRule="auto"/>
        <w:ind w:right="-426"/>
        <w:jc w:val="center"/>
        <w:rPr>
          <w:rFonts w:eastAsia="SimSun" w:cstheme="minorHAnsi"/>
          <w:b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b/>
          <w:kern w:val="2"/>
          <w:sz w:val="24"/>
          <w:szCs w:val="24"/>
          <w:lang w:eastAsia="ar-SA"/>
        </w:rPr>
        <w:t>Uzasadnienie</w:t>
      </w:r>
    </w:p>
    <w:p w14:paraId="073CCC25" w14:textId="0CC9D2C0" w:rsidR="004A27DD" w:rsidRPr="0067295F" w:rsidRDefault="00CC6C0D" w:rsidP="0067295F">
      <w:pPr>
        <w:suppressAutoHyphens/>
        <w:autoSpaceDN w:val="0"/>
        <w:spacing w:after="200" w:line="276" w:lineRule="auto"/>
        <w:jc w:val="both"/>
        <w:rPr>
          <w:rFonts w:eastAsia="SimSun" w:cstheme="minorHAnsi"/>
          <w:bCs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W dniu </w:t>
      </w:r>
      <w:r w:rsidR="004A27DD" w:rsidRPr="0067295F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17 września 2022 r. na pocztę </w:t>
      </w:r>
      <w:hyperlink r:id="rId6" w:history="1">
        <w:r w:rsidR="004A27DD" w:rsidRPr="0067295F">
          <w:rPr>
            <w:rStyle w:val="Hipercze"/>
            <w:rFonts w:eastAsia="SimSun" w:cstheme="minorHAnsi"/>
            <w:bCs/>
            <w:kern w:val="2"/>
            <w:sz w:val="24"/>
            <w:szCs w:val="24"/>
            <w:lang w:eastAsia="ar-SA"/>
          </w:rPr>
          <w:t>starostwo@powiat-wyszkowski.pl</w:t>
        </w:r>
      </w:hyperlink>
      <w:r w:rsidR="004A27DD" w:rsidRPr="0067295F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 wpłynęła skarga na działalność Powiatowego Urzędu Pracy w Wyszkowie (</w:t>
      </w:r>
      <w:r w:rsidR="0067295F" w:rsidRPr="0067295F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skargę </w:t>
      </w:r>
      <w:r w:rsidR="004A27DD" w:rsidRPr="0067295F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zarejestrowano </w:t>
      </w:r>
      <w:r w:rsidR="004A27D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19.09.2022 </w:t>
      </w:r>
      <w:r w:rsidR="0067295F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r. </w:t>
      </w:r>
      <w:r w:rsidR="004A27DD" w:rsidRPr="0067295F">
        <w:rPr>
          <w:rFonts w:eastAsia="SimSun" w:cstheme="minorHAnsi"/>
          <w:kern w:val="3"/>
          <w:sz w:val="24"/>
          <w:szCs w:val="24"/>
          <w:lang w:eastAsia="pl-PL"/>
        </w:rPr>
        <w:t>pod nr rejestrowym 27316.2022</w:t>
      </w:r>
      <w:r w:rsidR="004A27DD" w:rsidRPr="0067295F">
        <w:rPr>
          <w:rFonts w:eastAsia="SimSun" w:cstheme="minorHAnsi"/>
          <w:bCs/>
          <w:kern w:val="2"/>
          <w:sz w:val="24"/>
          <w:szCs w:val="24"/>
          <w:lang w:eastAsia="ar-SA"/>
        </w:rPr>
        <w:t>).</w:t>
      </w:r>
    </w:p>
    <w:p w14:paraId="5A25F4D3" w14:textId="77777777" w:rsidR="00CC6C0D" w:rsidRPr="0067295F" w:rsidRDefault="00CC6C0D" w:rsidP="0067295F">
      <w:pPr>
        <w:spacing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t>Przewodniczący Rady Powiatu zgodnie z § 44 ust. 1 Statutu Powiatu Wyszkowskiego skierował niezwłocznie ww. skargę do rozpatrzenia przez Komisję Skarg, Wniosków i Petycji, która przygotowuje materiały niezbędne do rozpatrzenia przez Radę Powiatu skarg należących do jej właściwości.</w:t>
      </w:r>
    </w:p>
    <w:p w14:paraId="6EBCCBC9" w14:textId="52C9998F" w:rsidR="00CC6C0D" w:rsidRPr="0067295F" w:rsidRDefault="00CC6C0D" w:rsidP="00580B46">
      <w:pPr>
        <w:spacing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t>Na posiedzeniu w dniu 1</w:t>
      </w:r>
      <w:r w:rsidR="004A27DD" w:rsidRPr="0067295F">
        <w:rPr>
          <w:rFonts w:cstheme="minorHAnsi"/>
          <w:sz w:val="24"/>
          <w:szCs w:val="24"/>
        </w:rPr>
        <w:t xml:space="preserve">3 października </w:t>
      </w:r>
      <w:r w:rsidRPr="0067295F">
        <w:rPr>
          <w:rFonts w:cstheme="minorHAnsi"/>
          <w:sz w:val="24"/>
          <w:szCs w:val="24"/>
        </w:rPr>
        <w:t>202</w:t>
      </w:r>
      <w:r w:rsidR="00AF0599" w:rsidRPr="0067295F">
        <w:rPr>
          <w:rFonts w:cstheme="minorHAnsi"/>
          <w:sz w:val="24"/>
          <w:szCs w:val="24"/>
        </w:rPr>
        <w:t>2</w:t>
      </w:r>
      <w:r w:rsidRPr="0067295F">
        <w:rPr>
          <w:rFonts w:cstheme="minorHAnsi"/>
          <w:sz w:val="24"/>
          <w:szCs w:val="24"/>
        </w:rPr>
        <w:t xml:space="preserve"> r. Komisja Skarg, Wniosków i Petycji zapoznała się</w:t>
      </w:r>
      <w:r w:rsidR="004A27DD" w:rsidRPr="0067295F">
        <w:rPr>
          <w:rFonts w:cstheme="minorHAnsi"/>
          <w:sz w:val="24"/>
          <w:szCs w:val="24"/>
        </w:rPr>
        <w:t xml:space="preserve"> </w:t>
      </w:r>
      <w:r w:rsidRPr="0067295F">
        <w:rPr>
          <w:rFonts w:cstheme="minorHAnsi"/>
          <w:sz w:val="24"/>
          <w:szCs w:val="24"/>
        </w:rPr>
        <w:t xml:space="preserve">z treścią ww. skargi jak i z pisemnymi wyjaśnieniami </w:t>
      </w:r>
      <w:r w:rsidR="004A27DD" w:rsidRPr="0067295F">
        <w:rPr>
          <w:rFonts w:cstheme="minorHAnsi"/>
          <w:sz w:val="24"/>
          <w:szCs w:val="24"/>
        </w:rPr>
        <w:t xml:space="preserve">Dyrektora Powiatowego Urzędu Pracy w Wyszkowie </w:t>
      </w:r>
      <w:r w:rsidRPr="0067295F">
        <w:rPr>
          <w:rFonts w:cstheme="minorHAnsi"/>
          <w:sz w:val="24"/>
          <w:szCs w:val="24"/>
        </w:rPr>
        <w:t>w tej sprawie.</w:t>
      </w:r>
    </w:p>
    <w:p w14:paraId="7575817F" w14:textId="07FE4445" w:rsidR="004A27DD" w:rsidRPr="0067295F" w:rsidRDefault="00CC6C0D" w:rsidP="0067295F">
      <w:pPr>
        <w:spacing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t>Skarżący zarzuca</w:t>
      </w:r>
      <w:r w:rsidR="004A27DD" w:rsidRPr="0067295F">
        <w:rPr>
          <w:rFonts w:cstheme="minorHAnsi"/>
          <w:sz w:val="24"/>
          <w:szCs w:val="24"/>
        </w:rPr>
        <w:t xml:space="preserve"> naruszenie prawa, </w:t>
      </w:r>
      <w:r w:rsidR="00FE079F" w:rsidRPr="0067295F">
        <w:rPr>
          <w:rFonts w:cstheme="minorHAnsi"/>
          <w:sz w:val="24"/>
          <w:szCs w:val="24"/>
        </w:rPr>
        <w:t xml:space="preserve">poprzez </w:t>
      </w:r>
      <w:r w:rsidR="004A27DD" w:rsidRPr="0067295F">
        <w:rPr>
          <w:rFonts w:cstheme="minorHAnsi"/>
          <w:sz w:val="24"/>
          <w:szCs w:val="24"/>
        </w:rPr>
        <w:t>opublikowan</w:t>
      </w:r>
      <w:r w:rsidR="00FE079F" w:rsidRPr="0067295F">
        <w:rPr>
          <w:rFonts w:cstheme="minorHAnsi"/>
          <w:sz w:val="24"/>
          <w:szCs w:val="24"/>
        </w:rPr>
        <w:t xml:space="preserve">ie oferty pracy </w:t>
      </w:r>
      <w:r w:rsidR="004A27DD" w:rsidRPr="0067295F">
        <w:rPr>
          <w:rFonts w:cstheme="minorHAnsi"/>
          <w:sz w:val="24"/>
          <w:szCs w:val="24"/>
        </w:rPr>
        <w:t xml:space="preserve">przez Powiatowy Urząd Pracy w Wyszkowie na portalu Centralnej Bazy Ofert Pracy. </w:t>
      </w:r>
      <w:r w:rsidR="00580B46">
        <w:rPr>
          <w:rFonts w:cstheme="minorHAnsi"/>
          <w:sz w:val="24"/>
          <w:szCs w:val="24"/>
        </w:rPr>
        <w:t>Gdyż o</w:t>
      </w:r>
      <w:r w:rsidR="00FE079F" w:rsidRPr="0067295F">
        <w:rPr>
          <w:rFonts w:cstheme="minorHAnsi"/>
          <w:sz w:val="24"/>
          <w:szCs w:val="24"/>
        </w:rPr>
        <w:t>publikowana o</w:t>
      </w:r>
      <w:r w:rsidR="004A27DD" w:rsidRPr="0067295F">
        <w:rPr>
          <w:rFonts w:cstheme="minorHAnsi"/>
          <w:sz w:val="24"/>
          <w:szCs w:val="24"/>
        </w:rPr>
        <w:t>ferta pracy</w:t>
      </w:r>
      <w:r w:rsidR="00FE079F" w:rsidRPr="0067295F">
        <w:rPr>
          <w:rFonts w:cstheme="minorHAnsi"/>
          <w:sz w:val="24"/>
          <w:szCs w:val="24"/>
        </w:rPr>
        <w:t xml:space="preserve"> </w:t>
      </w:r>
      <w:r w:rsidR="004A27DD" w:rsidRPr="0067295F">
        <w:rPr>
          <w:rFonts w:cstheme="minorHAnsi"/>
          <w:sz w:val="24"/>
          <w:szCs w:val="24"/>
        </w:rPr>
        <w:t xml:space="preserve">nr </w:t>
      </w:r>
      <w:proofErr w:type="spellStart"/>
      <w:r w:rsidR="004A27DD" w:rsidRPr="0067295F">
        <w:rPr>
          <w:rFonts w:cstheme="minorHAnsi"/>
          <w:sz w:val="24"/>
          <w:szCs w:val="24"/>
        </w:rPr>
        <w:t>StPr</w:t>
      </w:r>
      <w:proofErr w:type="spellEnd"/>
      <w:r w:rsidR="004A27DD" w:rsidRPr="0067295F">
        <w:rPr>
          <w:rFonts w:cstheme="minorHAnsi"/>
          <w:sz w:val="24"/>
          <w:szCs w:val="24"/>
        </w:rPr>
        <w:t xml:space="preserve">/22/0687 zawiera zapisek „pracodawca szczególnie zainteresowany zatrudnieniem obywateli Ukrainy”. </w:t>
      </w:r>
      <w:r w:rsidR="00FE079F" w:rsidRPr="0067295F">
        <w:rPr>
          <w:rFonts w:cstheme="minorHAnsi"/>
          <w:sz w:val="24"/>
          <w:szCs w:val="24"/>
        </w:rPr>
        <w:t xml:space="preserve">Jego zdaniem jest to </w:t>
      </w:r>
      <w:r w:rsidR="004A27DD" w:rsidRPr="0067295F">
        <w:rPr>
          <w:rFonts w:cstheme="minorHAnsi"/>
          <w:sz w:val="24"/>
          <w:szCs w:val="24"/>
        </w:rPr>
        <w:t xml:space="preserve">naruszenie prawa gdyż w Polsce nie można faworyzować kandydatów w rekrutacji ze względu na narodowość (obywatelstwo). </w:t>
      </w:r>
      <w:r w:rsidR="00FE079F" w:rsidRPr="0067295F">
        <w:rPr>
          <w:rFonts w:cstheme="minorHAnsi"/>
          <w:sz w:val="24"/>
          <w:szCs w:val="24"/>
        </w:rPr>
        <w:t xml:space="preserve">Uważa to za </w:t>
      </w:r>
      <w:r w:rsidR="004A27DD" w:rsidRPr="0067295F">
        <w:rPr>
          <w:rFonts w:cstheme="minorHAnsi"/>
          <w:sz w:val="24"/>
          <w:szCs w:val="24"/>
        </w:rPr>
        <w:t xml:space="preserve">oczywiste naruszenie kodeksu pracy oraz wszelkich zasad i norm społecznych dotyczących równości jakie gwarantuje </w:t>
      </w:r>
      <w:r w:rsidR="00FE079F" w:rsidRPr="0067295F">
        <w:rPr>
          <w:rFonts w:cstheme="minorHAnsi"/>
          <w:sz w:val="24"/>
          <w:szCs w:val="24"/>
        </w:rPr>
        <w:t>K</w:t>
      </w:r>
      <w:r w:rsidR="004A27DD" w:rsidRPr="0067295F">
        <w:rPr>
          <w:rFonts w:cstheme="minorHAnsi"/>
          <w:sz w:val="24"/>
          <w:szCs w:val="24"/>
        </w:rPr>
        <w:t>onstytucja R</w:t>
      </w:r>
      <w:r w:rsidR="00FE079F" w:rsidRPr="0067295F">
        <w:rPr>
          <w:rFonts w:cstheme="minorHAnsi"/>
          <w:sz w:val="24"/>
          <w:szCs w:val="24"/>
        </w:rPr>
        <w:t>zeczypospolitej Polskiej</w:t>
      </w:r>
      <w:r w:rsidR="004A27DD" w:rsidRPr="0067295F">
        <w:rPr>
          <w:rFonts w:cstheme="minorHAnsi"/>
          <w:sz w:val="24"/>
          <w:szCs w:val="24"/>
        </w:rPr>
        <w:t>.</w:t>
      </w:r>
    </w:p>
    <w:p w14:paraId="2486C137" w14:textId="2ED0F7AC" w:rsidR="00433233" w:rsidRPr="0067295F" w:rsidRDefault="00203AE1" w:rsidP="0067295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t>Z pisemnych wyjaśnień Dyrektora Powiatowego Urzędu Pracy w Wyszkowie wynika, że</w:t>
      </w:r>
      <w:r w:rsidR="007E514F">
        <w:rPr>
          <w:rFonts w:cstheme="minorHAnsi"/>
          <w:sz w:val="24"/>
          <w:szCs w:val="24"/>
        </w:rPr>
        <w:br/>
      </w:r>
      <w:r w:rsidRPr="0067295F">
        <w:rPr>
          <w:rFonts w:cstheme="minorHAnsi"/>
          <w:sz w:val="24"/>
          <w:szCs w:val="24"/>
        </w:rPr>
        <w:t>ww. oferta została zgłoszona przez pracodawcę do Powiatowego Urzędu Pracy w Wyszkowie, poprzez ogólnopolski portal praca.gov.pl.</w:t>
      </w:r>
      <w:r w:rsidR="00E1520D" w:rsidRPr="0067295F">
        <w:rPr>
          <w:rFonts w:cstheme="minorHAnsi"/>
          <w:sz w:val="24"/>
          <w:szCs w:val="24"/>
        </w:rPr>
        <w:t xml:space="preserve"> Pracodawca</w:t>
      </w:r>
      <w:r w:rsidR="00C1006E" w:rsidRPr="0067295F">
        <w:rPr>
          <w:rFonts w:cstheme="minorHAnsi"/>
          <w:sz w:val="24"/>
          <w:szCs w:val="24"/>
        </w:rPr>
        <w:t xml:space="preserve"> ze względu na brak kandydatów na ogłaszane stanowisko pracy</w:t>
      </w:r>
      <w:r w:rsidR="00E1520D" w:rsidRPr="0067295F">
        <w:rPr>
          <w:rFonts w:cstheme="minorHAnsi"/>
          <w:sz w:val="24"/>
          <w:szCs w:val="24"/>
        </w:rPr>
        <w:t xml:space="preserve">, już wielokrotnie </w:t>
      </w:r>
      <w:r w:rsidR="00C1006E" w:rsidRPr="0067295F">
        <w:rPr>
          <w:rFonts w:cstheme="minorHAnsi"/>
          <w:sz w:val="24"/>
          <w:szCs w:val="24"/>
        </w:rPr>
        <w:t>zgłaszał do PUP w Wyszkowie potrzebę zatrudnienia na to stanowisko</w:t>
      </w:r>
      <w:r w:rsidR="00E1520D" w:rsidRPr="0067295F">
        <w:rPr>
          <w:rFonts w:cstheme="minorHAnsi"/>
          <w:sz w:val="24"/>
          <w:szCs w:val="24"/>
        </w:rPr>
        <w:t xml:space="preserve">. W związku z problemami w rekrutacji, mając również na uwadze napływ do Polski </w:t>
      </w:r>
      <w:r w:rsidR="00433233" w:rsidRPr="0067295F">
        <w:rPr>
          <w:rFonts w:cstheme="minorHAnsi"/>
          <w:sz w:val="24"/>
          <w:szCs w:val="24"/>
        </w:rPr>
        <w:t>o</w:t>
      </w:r>
      <w:r w:rsidR="00E1520D" w:rsidRPr="0067295F">
        <w:rPr>
          <w:rFonts w:cstheme="minorHAnsi"/>
          <w:sz w:val="24"/>
          <w:szCs w:val="24"/>
        </w:rPr>
        <w:t xml:space="preserve">bywateli Ukrainy, </w:t>
      </w:r>
      <w:r w:rsidR="00C1006E" w:rsidRPr="0067295F">
        <w:rPr>
          <w:rFonts w:cstheme="minorHAnsi"/>
          <w:sz w:val="24"/>
          <w:szCs w:val="24"/>
        </w:rPr>
        <w:t>p</w:t>
      </w:r>
      <w:r w:rsidR="00E1520D" w:rsidRPr="0067295F">
        <w:rPr>
          <w:rFonts w:cstheme="minorHAnsi"/>
          <w:sz w:val="24"/>
          <w:szCs w:val="24"/>
        </w:rPr>
        <w:t xml:space="preserve">racodawca otworzył się także na możliwość zatrudnienia </w:t>
      </w:r>
      <w:r w:rsidR="00433233" w:rsidRPr="0067295F">
        <w:rPr>
          <w:rFonts w:cstheme="minorHAnsi"/>
          <w:sz w:val="24"/>
          <w:szCs w:val="24"/>
        </w:rPr>
        <w:t>o</w:t>
      </w:r>
      <w:r w:rsidR="00E1520D" w:rsidRPr="0067295F">
        <w:rPr>
          <w:rFonts w:cstheme="minorHAnsi"/>
          <w:sz w:val="24"/>
          <w:szCs w:val="24"/>
        </w:rPr>
        <w:t xml:space="preserve">bywateli Ukrainy, choć </w:t>
      </w:r>
      <w:r w:rsidR="00580B46">
        <w:rPr>
          <w:rFonts w:cstheme="minorHAnsi"/>
          <w:sz w:val="24"/>
          <w:szCs w:val="24"/>
        </w:rPr>
        <w:t xml:space="preserve">w ogłoszeniu </w:t>
      </w:r>
      <w:r w:rsidR="00E1520D" w:rsidRPr="0067295F">
        <w:rPr>
          <w:rFonts w:cstheme="minorHAnsi"/>
          <w:sz w:val="24"/>
          <w:szCs w:val="24"/>
        </w:rPr>
        <w:t>podkreślił wymóg znajomości języka polskiego.</w:t>
      </w:r>
    </w:p>
    <w:p w14:paraId="1868B8CA" w14:textId="6F4890A8" w:rsidR="00433233" w:rsidRDefault="00433233" w:rsidP="0067295F">
      <w:pPr>
        <w:spacing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t xml:space="preserve">Następnie Powiatowy Urząd Pracy w Wyszkowie opublikował przesłaną ofertę pracy za pośrednictwem </w:t>
      </w:r>
      <w:r w:rsidR="00F05B83">
        <w:rPr>
          <w:rFonts w:cstheme="minorHAnsi"/>
          <w:sz w:val="24"/>
          <w:szCs w:val="24"/>
        </w:rPr>
        <w:t xml:space="preserve">portalu praca.gov.pl </w:t>
      </w:r>
      <w:r w:rsidR="00F05B83" w:rsidRPr="00EA48FA">
        <w:rPr>
          <w:rFonts w:cstheme="minorHAnsi"/>
          <w:sz w:val="24"/>
          <w:szCs w:val="24"/>
        </w:rPr>
        <w:t xml:space="preserve">opracowanego </w:t>
      </w:r>
      <w:r w:rsidR="00F05B83">
        <w:rPr>
          <w:rFonts w:cstheme="minorHAnsi"/>
          <w:sz w:val="24"/>
          <w:szCs w:val="24"/>
        </w:rPr>
        <w:t xml:space="preserve">przez </w:t>
      </w:r>
      <w:r w:rsidRPr="0067295F">
        <w:rPr>
          <w:rFonts w:cstheme="minorHAnsi"/>
          <w:sz w:val="24"/>
          <w:szCs w:val="24"/>
        </w:rPr>
        <w:t>Ministerstw</w:t>
      </w:r>
      <w:r w:rsidR="00F05B83">
        <w:rPr>
          <w:rFonts w:cstheme="minorHAnsi"/>
          <w:sz w:val="24"/>
          <w:szCs w:val="24"/>
        </w:rPr>
        <w:t>o</w:t>
      </w:r>
      <w:r w:rsidRPr="0067295F">
        <w:rPr>
          <w:rFonts w:cstheme="minorHAnsi"/>
          <w:sz w:val="24"/>
          <w:szCs w:val="24"/>
        </w:rPr>
        <w:t xml:space="preserve"> Rodziny i Polityki Społeczne</w:t>
      </w:r>
      <w:r w:rsidR="00A15F5B">
        <w:rPr>
          <w:rFonts w:cstheme="minorHAnsi"/>
          <w:sz w:val="24"/>
          <w:szCs w:val="24"/>
        </w:rPr>
        <w:t>j</w:t>
      </w:r>
      <w:r w:rsidRPr="0067295F">
        <w:rPr>
          <w:rFonts w:cstheme="minorHAnsi"/>
          <w:sz w:val="24"/>
          <w:szCs w:val="24"/>
        </w:rPr>
        <w:t xml:space="preserve">. </w:t>
      </w:r>
    </w:p>
    <w:p w14:paraId="009058FD" w14:textId="3CB2A439" w:rsidR="00DF1F09" w:rsidRDefault="00DF1F09" w:rsidP="0067295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C52EF08" w14:textId="77777777" w:rsidR="00DF1F09" w:rsidRPr="0067295F" w:rsidRDefault="00DF1F09" w:rsidP="0067295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4EDDED6" w14:textId="37E9F2BC" w:rsidR="00433233" w:rsidRPr="0067295F" w:rsidRDefault="00E1520D" w:rsidP="0067295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lastRenderedPageBreak/>
        <w:t>Ministerstwo Rodziny i Polityki Społecznej wychodząc naprzeciw wyzwaniom polskiego rynku pracy, w związku z konfliktem zbrojnym na Ukrainie i dużym napływem obywateli Ukrainy do Polski, umożliwiło na portalu</w:t>
      </w:r>
      <w:r w:rsidR="00433233" w:rsidRPr="0067295F">
        <w:rPr>
          <w:rFonts w:cstheme="minorHAnsi"/>
          <w:sz w:val="24"/>
          <w:szCs w:val="24"/>
        </w:rPr>
        <w:t xml:space="preserve"> praca.gov.pl</w:t>
      </w:r>
      <w:r w:rsidRPr="0067295F">
        <w:rPr>
          <w:rFonts w:cstheme="minorHAnsi"/>
          <w:sz w:val="24"/>
          <w:szCs w:val="24"/>
        </w:rPr>
        <w:t xml:space="preserve">, w formularzu służącym do złożenia oferty pracy, opcję podkreślenia chęci pomocy obywatelom zaatakowanego wojną państwa, </w:t>
      </w:r>
      <w:r w:rsidR="00580B46">
        <w:rPr>
          <w:rFonts w:cstheme="minorHAnsi"/>
          <w:sz w:val="24"/>
          <w:szCs w:val="24"/>
        </w:rPr>
        <w:t xml:space="preserve">poprzez </w:t>
      </w:r>
      <w:r w:rsidRPr="0067295F">
        <w:rPr>
          <w:rFonts w:cstheme="minorHAnsi"/>
          <w:sz w:val="24"/>
          <w:szCs w:val="24"/>
        </w:rPr>
        <w:t xml:space="preserve">zaznaczenia znacznika: „pracodawca szczególnie zainteresowany zatrudnieniem obywateli Ukrainy”. Możliwość taka, w założeniach Ministerstwa Rodziny i Polityki Społecznej, nie ma stanowić ograniczenia dostępu Polakom do ofert pracy, a jedynie pomoc </w:t>
      </w:r>
      <w:r w:rsidR="00433233" w:rsidRPr="0067295F">
        <w:rPr>
          <w:rFonts w:cstheme="minorHAnsi"/>
          <w:sz w:val="24"/>
          <w:szCs w:val="24"/>
        </w:rPr>
        <w:t>o</w:t>
      </w:r>
      <w:r w:rsidRPr="0067295F">
        <w:rPr>
          <w:rFonts w:cstheme="minorHAnsi"/>
          <w:sz w:val="24"/>
          <w:szCs w:val="24"/>
        </w:rPr>
        <w:t xml:space="preserve">bywatelom Ukrainy </w:t>
      </w:r>
      <w:r w:rsidR="00C1006E" w:rsidRPr="0067295F">
        <w:rPr>
          <w:rFonts w:cstheme="minorHAnsi"/>
          <w:sz w:val="24"/>
          <w:szCs w:val="24"/>
        </w:rPr>
        <w:br/>
      </w:r>
      <w:r w:rsidRPr="0067295F">
        <w:rPr>
          <w:rFonts w:cstheme="minorHAnsi"/>
          <w:sz w:val="24"/>
          <w:szCs w:val="24"/>
        </w:rPr>
        <w:t>w znalezieniu zatrudnienia, w szczególności tam, gdzie powstała luka na rynku pracy.</w:t>
      </w:r>
      <w:r w:rsidR="00C1006E" w:rsidRPr="0067295F">
        <w:rPr>
          <w:rFonts w:cstheme="minorHAnsi"/>
          <w:sz w:val="24"/>
          <w:szCs w:val="24"/>
        </w:rPr>
        <w:t xml:space="preserve"> </w:t>
      </w:r>
    </w:p>
    <w:p w14:paraId="367673D3" w14:textId="29AE51AA" w:rsidR="00203AE1" w:rsidRPr="0067295F" w:rsidRDefault="00C1006E" w:rsidP="00580B4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t xml:space="preserve">Z </w:t>
      </w:r>
      <w:r w:rsidR="00433233" w:rsidRPr="0067295F">
        <w:rPr>
          <w:rFonts w:cstheme="minorHAnsi"/>
          <w:sz w:val="24"/>
          <w:szCs w:val="24"/>
        </w:rPr>
        <w:t>ww.</w:t>
      </w:r>
      <w:r w:rsidRPr="0067295F">
        <w:rPr>
          <w:rFonts w:cstheme="minorHAnsi"/>
          <w:sz w:val="24"/>
          <w:szCs w:val="24"/>
        </w:rPr>
        <w:t xml:space="preserve"> programu korzystają wszystkie urzędy pracy w Polsce.</w:t>
      </w:r>
    </w:p>
    <w:p w14:paraId="31B191BD" w14:textId="351357CD" w:rsidR="004A27DD" w:rsidRDefault="00A24716" w:rsidP="00ED7B6C">
      <w:pPr>
        <w:spacing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t xml:space="preserve">Podkreślenie w </w:t>
      </w:r>
      <w:r w:rsidR="00580B46">
        <w:rPr>
          <w:rFonts w:cstheme="minorHAnsi"/>
          <w:sz w:val="24"/>
          <w:szCs w:val="24"/>
        </w:rPr>
        <w:t>przedmiotowej</w:t>
      </w:r>
      <w:r w:rsidRPr="0067295F">
        <w:rPr>
          <w:rFonts w:cstheme="minorHAnsi"/>
          <w:sz w:val="24"/>
          <w:szCs w:val="24"/>
        </w:rPr>
        <w:t xml:space="preserve"> ofercie zainteresowania obywatelami Ukrainy nie stanowi naruszenia zasady równości. Jedną z podstaw prawnych takiego działania jest art. 183b § 3 Kodeksu pracy – ustawy z dnia 26 czerwca 1974 r. (Dz. U. z 2020 poz. 1510), który mówi:</w:t>
      </w:r>
      <w:r w:rsidRPr="0067295F">
        <w:rPr>
          <w:rFonts w:cstheme="minorHAnsi"/>
          <w:sz w:val="24"/>
          <w:szCs w:val="24"/>
        </w:rPr>
        <w:br/>
        <w:t xml:space="preserve">„Nie stanowią naruszenia zasady równego traktowania w zatrudnieniu działania podejmowane przez określony czas, zmierzające do wyrównywania szans wszystkich lub znacznej liczby pracowników wyróżnionych z jednej lub kilku przyczyn określonych </w:t>
      </w:r>
      <w:r w:rsidR="00A56D9E">
        <w:rPr>
          <w:rFonts w:cstheme="minorHAnsi"/>
          <w:sz w:val="24"/>
          <w:szCs w:val="24"/>
        </w:rPr>
        <w:br/>
      </w:r>
      <w:r w:rsidRPr="0067295F">
        <w:rPr>
          <w:rFonts w:cstheme="minorHAnsi"/>
          <w:sz w:val="24"/>
          <w:szCs w:val="24"/>
        </w:rPr>
        <w:t>w art. 18</w:t>
      </w:r>
      <w:r w:rsidR="00580B46">
        <w:rPr>
          <w:rFonts w:cstheme="minorHAnsi"/>
          <w:sz w:val="24"/>
          <w:szCs w:val="24"/>
        </w:rPr>
        <w:t xml:space="preserve"> </w:t>
      </w:r>
      <w:r w:rsidRPr="0067295F">
        <w:rPr>
          <w:rFonts w:cstheme="minorHAnsi"/>
          <w:sz w:val="24"/>
          <w:szCs w:val="24"/>
        </w:rPr>
        <w:t>3a § 1, przez zmniejszenie na korzyść takich pracowników faktycznych nierówności, w zakresie określonym w tym przepisie.”</w:t>
      </w:r>
      <w:r w:rsidR="00A56D9E">
        <w:rPr>
          <w:rFonts w:cstheme="minorHAnsi"/>
          <w:sz w:val="24"/>
          <w:szCs w:val="24"/>
        </w:rPr>
        <w:t xml:space="preserve"> </w:t>
      </w:r>
      <w:r w:rsidR="00580B46">
        <w:rPr>
          <w:rFonts w:cstheme="minorHAnsi"/>
          <w:sz w:val="24"/>
          <w:szCs w:val="24"/>
        </w:rPr>
        <w:t xml:space="preserve">W związku z </w:t>
      </w:r>
      <w:r w:rsidR="00F05B83">
        <w:rPr>
          <w:rFonts w:cstheme="minorHAnsi"/>
          <w:sz w:val="24"/>
          <w:szCs w:val="24"/>
        </w:rPr>
        <w:t xml:space="preserve">czym </w:t>
      </w:r>
      <w:r w:rsidR="00580B46">
        <w:rPr>
          <w:rFonts w:cstheme="minorHAnsi"/>
          <w:sz w:val="24"/>
          <w:szCs w:val="24"/>
        </w:rPr>
        <w:t>n</w:t>
      </w:r>
      <w:r w:rsidRPr="0067295F">
        <w:rPr>
          <w:rFonts w:cstheme="minorHAnsi"/>
          <w:sz w:val="24"/>
          <w:szCs w:val="24"/>
        </w:rPr>
        <w:t>ie powinno budzić kontrowersji stwierdzenie, że obywatele Ukrainy emigrujący</w:t>
      </w:r>
      <w:r w:rsidR="00580B46">
        <w:rPr>
          <w:rFonts w:cstheme="minorHAnsi"/>
          <w:sz w:val="24"/>
          <w:szCs w:val="24"/>
        </w:rPr>
        <w:t xml:space="preserve"> </w:t>
      </w:r>
      <w:r w:rsidRPr="0067295F">
        <w:rPr>
          <w:rFonts w:cstheme="minorHAnsi"/>
          <w:sz w:val="24"/>
          <w:szCs w:val="24"/>
        </w:rPr>
        <w:t>z powodu wojny mają mniejsze szanse na polskim rynku pracy.</w:t>
      </w:r>
    </w:p>
    <w:p w14:paraId="150FBF7C" w14:textId="22ED178F" w:rsidR="00EA48FA" w:rsidRPr="0067295F" w:rsidRDefault="00EA48FA" w:rsidP="00F05B8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Ponadto należy podkreślić, że Powiatowy Urząd Pracy w Wyszkowie, nie ma wpływu na oferty pracy składane </w:t>
      </w:r>
      <w:r w:rsidRPr="00EA48FA">
        <w:rPr>
          <w:rFonts w:cstheme="minorHAnsi"/>
          <w:sz w:val="24"/>
          <w:szCs w:val="24"/>
        </w:rPr>
        <w:t xml:space="preserve">za pośrednictwem </w:t>
      </w:r>
      <w:r>
        <w:rPr>
          <w:rFonts w:cstheme="minorHAnsi"/>
          <w:sz w:val="24"/>
          <w:szCs w:val="24"/>
        </w:rPr>
        <w:t>portalu praca.gov.pl</w:t>
      </w:r>
      <w:r w:rsidR="00ED7B6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A48FA">
        <w:rPr>
          <w:rFonts w:cstheme="minorHAnsi"/>
          <w:sz w:val="24"/>
          <w:szCs w:val="24"/>
        </w:rPr>
        <w:t>opracowanego na zlecenie Ministerstwa Rodziny</w:t>
      </w:r>
      <w:r>
        <w:rPr>
          <w:rFonts w:cstheme="minorHAnsi"/>
          <w:sz w:val="24"/>
          <w:szCs w:val="24"/>
        </w:rPr>
        <w:t xml:space="preserve"> </w:t>
      </w:r>
      <w:r w:rsidRPr="00EA48FA">
        <w:rPr>
          <w:rFonts w:cstheme="minorHAnsi"/>
          <w:sz w:val="24"/>
          <w:szCs w:val="24"/>
        </w:rPr>
        <w:t>i Polityki Społecznej</w:t>
      </w:r>
      <w:r>
        <w:rPr>
          <w:rFonts w:cstheme="minorHAnsi"/>
          <w:sz w:val="24"/>
          <w:szCs w:val="24"/>
        </w:rPr>
        <w:t>, który daje takie możliwości</w:t>
      </w:r>
      <w:r w:rsidR="00A56D9E" w:rsidRPr="00A56D9E">
        <w:rPr>
          <w:rFonts w:cstheme="minorHAnsi"/>
          <w:sz w:val="24"/>
          <w:szCs w:val="24"/>
        </w:rPr>
        <w:t xml:space="preserve"> </w:t>
      </w:r>
      <w:r w:rsidR="00A56D9E" w:rsidRPr="0067295F">
        <w:rPr>
          <w:rFonts w:cstheme="minorHAnsi"/>
          <w:sz w:val="24"/>
          <w:szCs w:val="24"/>
        </w:rPr>
        <w:t>zaznaczenia znacznika: „pracodawca szczególnie zainteresowany zatrudnieniem obywateli Ukrainy”</w:t>
      </w:r>
      <w:r>
        <w:rPr>
          <w:rFonts w:cstheme="minorHAnsi"/>
          <w:sz w:val="24"/>
          <w:szCs w:val="24"/>
        </w:rPr>
        <w:t>.</w:t>
      </w:r>
    </w:p>
    <w:p w14:paraId="6B33A1BA" w14:textId="303EBE0D" w:rsidR="00CC6C0D" w:rsidRDefault="00CC6C0D" w:rsidP="0067295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7295F">
        <w:rPr>
          <w:rFonts w:cstheme="minorHAnsi"/>
          <w:color w:val="000000" w:themeColor="text1"/>
          <w:sz w:val="24"/>
          <w:szCs w:val="24"/>
        </w:rPr>
        <w:t>W związku z powyższym uzna</w:t>
      </w:r>
      <w:r w:rsidR="00FE079F" w:rsidRPr="0067295F">
        <w:rPr>
          <w:rFonts w:cstheme="minorHAnsi"/>
          <w:color w:val="000000" w:themeColor="text1"/>
          <w:sz w:val="24"/>
          <w:szCs w:val="24"/>
        </w:rPr>
        <w:t xml:space="preserve">je się skargę za bezzasadną. </w:t>
      </w:r>
    </w:p>
    <w:p w14:paraId="720DD3C2" w14:textId="77777777" w:rsidR="00F05B83" w:rsidRPr="0067295F" w:rsidRDefault="00F05B83" w:rsidP="000D2A8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016EDAC" w14:textId="21B603E5" w:rsidR="00CE63A8" w:rsidRDefault="00CE63A8" w:rsidP="0067295F">
      <w:pPr>
        <w:spacing w:line="276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67295F">
        <w:rPr>
          <w:rFonts w:cstheme="minorHAnsi"/>
          <w:i/>
          <w:iCs/>
          <w:color w:val="000000" w:themeColor="text1"/>
          <w:sz w:val="24"/>
          <w:szCs w:val="24"/>
        </w:rPr>
        <w:t>Pouczenie: zgodnie z art. 239 § 1 ustawy z dnia 14 czerwca 1960 r. – Kodeks postepowania administracyjnego „w przypadku gdy skarga, w wyniku jej rozpatrzenia, została uznana za bezzasadną i jej bezzasadność wykazano</w:t>
      </w:r>
      <w:r w:rsidR="00203AE1" w:rsidRPr="0067295F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7295F">
        <w:rPr>
          <w:rFonts w:cstheme="minorHAnsi"/>
          <w:i/>
          <w:iCs/>
          <w:color w:val="000000" w:themeColor="text1"/>
          <w:sz w:val="24"/>
          <w:szCs w:val="24"/>
        </w:rPr>
        <w:t xml:space="preserve">w odpowiedzi na skargę, a skarżący ponowił </w:t>
      </w:r>
      <w:r w:rsidR="00203AE1" w:rsidRPr="0067295F">
        <w:rPr>
          <w:rFonts w:cstheme="minorHAnsi"/>
          <w:i/>
          <w:iCs/>
          <w:color w:val="000000" w:themeColor="text1"/>
          <w:sz w:val="24"/>
          <w:szCs w:val="24"/>
        </w:rPr>
        <w:t>skargę</w:t>
      </w:r>
      <w:r w:rsidRPr="0067295F">
        <w:rPr>
          <w:rFonts w:cstheme="minorHAnsi"/>
          <w:i/>
          <w:iCs/>
          <w:color w:val="000000" w:themeColor="text1"/>
          <w:sz w:val="24"/>
          <w:szCs w:val="24"/>
        </w:rPr>
        <w:t xml:space="preserve"> bez wskazania </w:t>
      </w:r>
      <w:r w:rsidR="00203AE1" w:rsidRPr="0067295F">
        <w:rPr>
          <w:rFonts w:cstheme="minorHAnsi"/>
          <w:i/>
          <w:iCs/>
          <w:color w:val="000000" w:themeColor="text1"/>
          <w:sz w:val="24"/>
          <w:szCs w:val="24"/>
        </w:rPr>
        <w:t>nowych okoliczności – organ właściwy do jej rozpatrzenia może podtrzymać swoje poprzednie stanowisko z odpowiednią adnotacją w aktach -</w:t>
      </w:r>
      <w:r w:rsidR="0021704C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203AE1" w:rsidRPr="0067295F">
        <w:rPr>
          <w:rFonts w:cstheme="minorHAnsi"/>
          <w:i/>
          <w:iCs/>
          <w:color w:val="000000" w:themeColor="text1"/>
          <w:sz w:val="24"/>
          <w:szCs w:val="24"/>
        </w:rPr>
        <w:t>bez zawiadamiania skarżącego</w:t>
      </w:r>
      <w:r w:rsidR="008565F8">
        <w:rPr>
          <w:rFonts w:cstheme="minorHAnsi"/>
          <w:i/>
          <w:iCs/>
          <w:color w:val="000000" w:themeColor="text1"/>
          <w:sz w:val="24"/>
          <w:szCs w:val="24"/>
        </w:rPr>
        <w:t>”.</w:t>
      </w:r>
    </w:p>
    <w:p w14:paraId="5A8979F2" w14:textId="67180D6E" w:rsidR="00AF08D2" w:rsidRDefault="00AF08D2" w:rsidP="0067295F">
      <w:pPr>
        <w:spacing w:line="276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20C830F8" w14:textId="77777777" w:rsidR="00AF08D2" w:rsidRPr="0067295F" w:rsidRDefault="00AF08D2" w:rsidP="0067295F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sectPr w:rsidR="00AF08D2" w:rsidRPr="0067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72BC"/>
    <w:multiLevelType w:val="multilevel"/>
    <w:tmpl w:val="F6E66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4408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00"/>
    <w:rsid w:val="00024AE4"/>
    <w:rsid w:val="000574FE"/>
    <w:rsid w:val="0006584A"/>
    <w:rsid w:val="00081364"/>
    <w:rsid w:val="000A6A41"/>
    <w:rsid w:val="000B0E39"/>
    <w:rsid w:val="000C76BD"/>
    <w:rsid w:val="000D2A86"/>
    <w:rsid w:val="0010462D"/>
    <w:rsid w:val="001213FD"/>
    <w:rsid w:val="00122A64"/>
    <w:rsid w:val="00137320"/>
    <w:rsid w:val="001410E8"/>
    <w:rsid w:val="00141EC8"/>
    <w:rsid w:val="00185BAE"/>
    <w:rsid w:val="00193B9F"/>
    <w:rsid w:val="001D6D74"/>
    <w:rsid w:val="001F64FD"/>
    <w:rsid w:val="00203AE1"/>
    <w:rsid w:val="00213FCF"/>
    <w:rsid w:val="0021704C"/>
    <w:rsid w:val="002212D8"/>
    <w:rsid w:val="00251861"/>
    <w:rsid w:val="00273841"/>
    <w:rsid w:val="002762F7"/>
    <w:rsid w:val="00290000"/>
    <w:rsid w:val="002B693A"/>
    <w:rsid w:val="002C0EDD"/>
    <w:rsid w:val="00305743"/>
    <w:rsid w:val="003077F7"/>
    <w:rsid w:val="00315C3D"/>
    <w:rsid w:val="003557AB"/>
    <w:rsid w:val="00397B95"/>
    <w:rsid w:val="003A6C9D"/>
    <w:rsid w:val="003A74FF"/>
    <w:rsid w:val="003B7B6E"/>
    <w:rsid w:val="004051DE"/>
    <w:rsid w:val="00433233"/>
    <w:rsid w:val="00434B97"/>
    <w:rsid w:val="00437EB9"/>
    <w:rsid w:val="0047163C"/>
    <w:rsid w:val="00494D4F"/>
    <w:rsid w:val="004A0685"/>
    <w:rsid w:val="004A27DD"/>
    <w:rsid w:val="004A5737"/>
    <w:rsid w:val="004B37FD"/>
    <w:rsid w:val="004D676F"/>
    <w:rsid w:val="004E41A4"/>
    <w:rsid w:val="005061A3"/>
    <w:rsid w:val="00534020"/>
    <w:rsid w:val="005358A1"/>
    <w:rsid w:val="00580B46"/>
    <w:rsid w:val="005A2636"/>
    <w:rsid w:val="005A4D13"/>
    <w:rsid w:val="005E6F4E"/>
    <w:rsid w:val="005F7A7F"/>
    <w:rsid w:val="00615685"/>
    <w:rsid w:val="0063248C"/>
    <w:rsid w:val="0067295F"/>
    <w:rsid w:val="00711666"/>
    <w:rsid w:val="00727E04"/>
    <w:rsid w:val="00732E91"/>
    <w:rsid w:val="00741BDB"/>
    <w:rsid w:val="0078334B"/>
    <w:rsid w:val="007C6600"/>
    <w:rsid w:val="007D6A4B"/>
    <w:rsid w:val="007E514F"/>
    <w:rsid w:val="007F54A2"/>
    <w:rsid w:val="008021FD"/>
    <w:rsid w:val="00812CF3"/>
    <w:rsid w:val="00830FE9"/>
    <w:rsid w:val="008336F4"/>
    <w:rsid w:val="0085308A"/>
    <w:rsid w:val="00854E41"/>
    <w:rsid w:val="008565F8"/>
    <w:rsid w:val="00893D40"/>
    <w:rsid w:val="008D7628"/>
    <w:rsid w:val="008E3C38"/>
    <w:rsid w:val="009062CB"/>
    <w:rsid w:val="00927585"/>
    <w:rsid w:val="00934E78"/>
    <w:rsid w:val="00960144"/>
    <w:rsid w:val="0096268C"/>
    <w:rsid w:val="00985787"/>
    <w:rsid w:val="009914CE"/>
    <w:rsid w:val="00993699"/>
    <w:rsid w:val="009A7A01"/>
    <w:rsid w:val="009B4762"/>
    <w:rsid w:val="009B6338"/>
    <w:rsid w:val="009C7571"/>
    <w:rsid w:val="009D17C7"/>
    <w:rsid w:val="009E512E"/>
    <w:rsid w:val="00A15F5B"/>
    <w:rsid w:val="00A24716"/>
    <w:rsid w:val="00A37267"/>
    <w:rsid w:val="00A56D9E"/>
    <w:rsid w:val="00A7478B"/>
    <w:rsid w:val="00A82EFB"/>
    <w:rsid w:val="00A83CE5"/>
    <w:rsid w:val="00A94AFC"/>
    <w:rsid w:val="00AC6DB9"/>
    <w:rsid w:val="00AF0599"/>
    <w:rsid w:val="00AF08D2"/>
    <w:rsid w:val="00B85417"/>
    <w:rsid w:val="00BA759F"/>
    <w:rsid w:val="00BB7AEB"/>
    <w:rsid w:val="00BE70B7"/>
    <w:rsid w:val="00C1006E"/>
    <w:rsid w:val="00C36219"/>
    <w:rsid w:val="00CA3D0F"/>
    <w:rsid w:val="00CA6951"/>
    <w:rsid w:val="00CC0278"/>
    <w:rsid w:val="00CC6C0D"/>
    <w:rsid w:val="00CD1800"/>
    <w:rsid w:val="00CD57E2"/>
    <w:rsid w:val="00CE63A8"/>
    <w:rsid w:val="00D21605"/>
    <w:rsid w:val="00D25F74"/>
    <w:rsid w:val="00D52092"/>
    <w:rsid w:val="00D55F04"/>
    <w:rsid w:val="00D724D3"/>
    <w:rsid w:val="00D811C1"/>
    <w:rsid w:val="00D8475A"/>
    <w:rsid w:val="00DD52EC"/>
    <w:rsid w:val="00DE1E03"/>
    <w:rsid w:val="00DF1F09"/>
    <w:rsid w:val="00E14C51"/>
    <w:rsid w:val="00E1520D"/>
    <w:rsid w:val="00E944DB"/>
    <w:rsid w:val="00E9748B"/>
    <w:rsid w:val="00EA4146"/>
    <w:rsid w:val="00EA48FA"/>
    <w:rsid w:val="00EB3F52"/>
    <w:rsid w:val="00EC5410"/>
    <w:rsid w:val="00ED7B6C"/>
    <w:rsid w:val="00F05B83"/>
    <w:rsid w:val="00F45339"/>
    <w:rsid w:val="00F54ED9"/>
    <w:rsid w:val="00F63157"/>
    <w:rsid w:val="00F91593"/>
    <w:rsid w:val="00FA3821"/>
    <w:rsid w:val="00FA689A"/>
    <w:rsid w:val="00FB40B9"/>
    <w:rsid w:val="00FE079F"/>
    <w:rsid w:val="00FE0E6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829"/>
  <w15:chartTrackingRefBased/>
  <w15:docId w15:val="{F076CBE2-E522-4A56-B967-DFE3285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AE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3A6C9D"/>
    <w:pPr>
      <w:ind w:left="720"/>
      <w:contextualSpacing/>
    </w:pPr>
  </w:style>
  <w:style w:type="paragraph" w:customStyle="1" w:styleId="Textbody">
    <w:name w:val="Text body"/>
    <w:basedOn w:val="Standard"/>
    <w:rsid w:val="000B0E39"/>
    <w:pPr>
      <w:widowControl w:val="0"/>
      <w:spacing w:after="120" w:line="240" w:lineRule="auto"/>
      <w:textAlignment w:val="baseline"/>
    </w:pPr>
    <w:rPr>
      <w:rFonts w:ascii="Times New Roman" w:hAnsi="Times New Roman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27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BB29-6E85-4344-9FB5-822A3103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113</cp:revision>
  <cp:lastPrinted>2022-10-11T09:13:00Z</cp:lastPrinted>
  <dcterms:created xsi:type="dcterms:W3CDTF">2020-07-29T07:13:00Z</dcterms:created>
  <dcterms:modified xsi:type="dcterms:W3CDTF">2022-10-27T08:58:00Z</dcterms:modified>
</cp:coreProperties>
</file>