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B7E13" w14:textId="7AA2776F" w:rsidR="00FF5512" w:rsidRPr="009A704B" w:rsidRDefault="00FF5512" w:rsidP="001F076C">
      <w:pPr>
        <w:jc w:val="center"/>
        <w:rPr>
          <w:rFonts w:ascii="Calibri" w:hAnsi="Calibri" w:cs="Calibri"/>
          <w:sz w:val="24"/>
          <w:szCs w:val="24"/>
        </w:rPr>
      </w:pPr>
      <w:r w:rsidRPr="009A704B">
        <w:rPr>
          <w:rFonts w:ascii="Calibri" w:hAnsi="Calibri" w:cs="Calibri"/>
          <w:sz w:val="24"/>
          <w:szCs w:val="24"/>
        </w:rPr>
        <w:t xml:space="preserve">Objaśnienia do zmian wartości przyjętych do Wieloletniej Prognozy Finansowej Powiatu Wyszkowskiego Uchwałą Rady Powiatu Nr </w:t>
      </w:r>
      <w:r w:rsidR="00A569AE">
        <w:rPr>
          <w:rFonts w:ascii="Calibri" w:hAnsi="Calibri" w:cs="Calibri"/>
          <w:sz w:val="24"/>
          <w:szCs w:val="24"/>
        </w:rPr>
        <w:t>LII/281/2022</w:t>
      </w:r>
      <w:r w:rsidR="00587384" w:rsidRPr="009A704B">
        <w:rPr>
          <w:rFonts w:ascii="Calibri" w:hAnsi="Calibri" w:cs="Calibri"/>
          <w:sz w:val="24"/>
          <w:szCs w:val="24"/>
        </w:rPr>
        <w:t xml:space="preserve"> z dnia </w:t>
      </w:r>
      <w:r w:rsidR="00A569AE">
        <w:rPr>
          <w:rFonts w:ascii="Calibri" w:hAnsi="Calibri" w:cs="Calibri"/>
          <w:sz w:val="24"/>
          <w:szCs w:val="24"/>
        </w:rPr>
        <w:t>2 września 2022 r.</w:t>
      </w:r>
      <w:bookmarkStart w:id="0" w:name="_GoBack"/>
      <w:bookmarkEnd w:id="0"/>
    </w:p>
    <w:p w14:paraId="54A539B7" w14:textId="77777777" w:rsidR="00FF5512" w:rsidRPr="009A704B" w:rsidRDefault="00FF5512" w:rsidP="001377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342D823" w14:textId="6102577C" w:rsidR="00410378" w:rsidRDefault="00410378" w:rsidP="001377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704B">
        <w:rPr>
          <w:rFonts w:ascii="Calibri" w:hAnsi="Calibri" w:cs="Calibri"/>
          <w:sz w:val="24"/>
          <w:szCs w:val="24"/>
        </w:rPr>
        <w:t xml:space="preserve">W </w:t>
      </w:r>
      <w:r w:rsidR="004704F1" w:rsidRPr="009A704B">
        <w:rPr>
          <w:rFonts w:ascii="Calibri" w:hAnsi="Calibri" w:cs="Calibri"/>
          <w:sz w:val="24"/>
          <w:szCs w:val="24"/>
        </w:rPr>
        <w:t xml:space="preserve">związku z planowanym wprowadzeniem zmian w budżecie Powiatu Wyszkowskiego </w:t>
      </w:r>
      <w:r w:rsidR="009A704B">
        <w:rPr>
          <w:rFonts w:ascii="Calibri" w:hAnsi="Calibri" w:cs="Calibri"/>
          <w:sz w:val="24"/>
          <w:szCs w:val="24"/>
        </w:rPr>
        <w:br/>
      </w:r>
      <w:r w:rsidR="004704F1" w:rsidRPr="009A704B">
        <w:rPr>
          <w:rFonts w:ascii="Calibri" w:hAnsi="Calibri" w:cs="Calibri"/>
          <w:sz w:val="24"/>
          <w:szCs w:val="24"/>
        </w:rPr>
        <w:t>na 202</w:t>
      </w:r>
      <w:r w:rsidR="00BD0C4B" w:rsidRPr="009A704B">
        <w:rPr>
          <w:rFonts w:ascii="Calibri" w:hAnsi="Calibri" w:cs="Calibri"/>
          <w:sz w:val="24"/>
          <w:szCs w:val="24"/>
        </w:rPr>
        <w:t>2</w:t>
      </w:r>
      <w:r w:rsidR="004704F1" w:rsidRPr="009A704B">
        <w:rPr>
          <w:rFonts w:ascii="Calibri" w:hAnsi="Calibri" w:cs="Calibri"/>
          <w:sz w:val="24"/>
          <w:szCs w:val="24"/>
        </w:rPr>
        <w:t xml:space="preserve"> r. uchwałą Rady Powiatu dokonuje się zmian w „Wieloletniej Prognozie Finansowej”, tak aby przyjęte w niej wartości były zgodne z wartościami ustalonymi w budżecie powiatu </w:t>
      </w:r>
      <w:r w:rsidR="009A704B">
        <w:rPr>
          <w:rFonts w:ascii="Calibri" w:hAnsi="Calibri" w:cs="Calibri"/>
          <w:sz w:val="24"/>
          <w:szCs w:val="24"/>
        </w:rPr>
        <w:br/>
      </w:r>
      <w:r w:rsidR="004704F1" w:rsidRPr="009A704B">
        <w:rPr>
          <w:rFonts w:ascii="Calibri" w:hAnsi="Calibri" w:cs="Calibri"/>
          <w:sz w:val="24"/>
          <w:szCs w:val="24"/>
        </w:rPr>
        <w:t>na 202</w:t>
      </w:r>
      <w:r w:rsidR="00BD0C4B" w:rsidRPr="009A704B">
        <w:rPr>
          <w:rFonts w:ascii="Calibri" w:hAnsi="Calibri" w:cs="Calibri"/>
          <w:sz w:val="24"/>
          <w:szCs w:val="24"/>
        </w:rPr>
        <w:t>2</w:t>
      </w:r>
      <w:r w:rsidR="004704F1" w:rsidRPr="009A704B">
        <w:rPr>
          <w:rFonts w:ascii="Calibri" w:hAnsi="Calibri" w:cs="Calibri"/>
          <w:sz w:val="24"/>
          <w:szCs w:val="24"/>
        </w:rPr>
        <w:t xml:space="preserve"> r. po zmianach.</w:t>
      </w:r>
    </w:p>
    <w:p w14:paraId="640E51CE" w14:textId="77777777" w:rsidR="00137728" w:rsidRPr="009A704B" w:rsidRDefault="00137728" w:rsidP="001377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FC40FA" w14:textId="3231ED44" w:rsidR="004704F1" w:rsidRPr="009A704B" w:rsidRDefault="004704F1" w:rsidP="001377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704B">
        <w:rPr>
          <w:rFonts w:ascii="Calibri" w:hAnsi="Calibri" w:cs="Calibri"/>
          <w:sz w:val="24"/>
          <w:szCs w:val="24"/>
        </w:rPr>
        <w:t>Wprowadzone zostają następujące zmiany:</w:t>
      </w:r>
    </w:p>
    <w:p w14:paraId="406829E9" w14:textId="76B4F386" w:rsidR="004704F1" w:rsidRPr="009A704B" w:rsidRDefault="004704F1" w:rsidP="001377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704B">
        <w:rPr>
          <w:rFonts w:ascii="Calibri" w:hAnsi="Calibri" w:cs="Calibri"/>
          <w:sz w:val="24"/>
          <w:szCs w:val="24"/>
        </w:rPr>
        <w:t xml:space="preserve">- dochody </w:t>
      </w:r>
      <w:r w:rsidR="004D032D" w:rsidRPr="009A704B">
        <w:rPr>
          <w:rFonts w:ascii="Calibri" w:hAnsi="Calibri" w:cs="Calibri"/>
          <w:sz w:val="24"/>
          <w:szCs w:val="24"/>
        </w:rPr>
        <w:t>zwiększa</w:t>
      </w:r>
      <w:r w:rsidR="00BD0C4B" w:rsidRPr="009A704B">
        <w:rPr>
          <w:rFonts w:ascii="Calibri" w:hAnsi="Calibri" w:cs="Calibri"/>
          <w:sz w:val="24"/>
          <w:szCs w:val="24"/>
        </w:rPr>
        <w:t>ją</w:t>
      </w:r>
      <w:r w:rsidRPr="009A704B">
        <w:rPr>
          <w:rFonts w:ascii="Calibri" w:hAnsi="Calibri" w:cs="Calibri"/>
          <w:sz w:val="24"/>
          <w:szCs w:val="24"/>
        </w:rPr>
        <w:t xml:space="preserve"> się o kwotę</w:t>
      </w:r>
      <w:r w:rsidR="00BD0C4B" w:rsidRPr="009A704B">
        <w:rPr>
          <w:rFonts w:ascii="Calibri" w:hAnsi="Calibri" w:cs="Calibri"/>
          <w:sz w:val="24"/>
          <w:szCs w:val="24"/>
        </w:rPr>
        <w:t xml:space="preserve"> </w:t>
      </w:r>
      <w:r w:rsidR="000A54E6">
        <w:rPr>
          <w:rFonts w:ascii="Calibri" w:hAnsi="Calibri" w:cs="Calibri"/>
          <w:sz w:val="24"/>
          <w:szCs w:val="24"/>
        </w:rPr>
        <w:t>1.</w:t>
      </w:r>
      <w:r w:rsidR="00877CC3">
        <w:rPr>
          <w:rFonts w:ascii="Calibri" w:hAnsi="Calibri" w:cs="Calibri"/>
          <w:sz w:val="24"/>
          <w:szCs w:val="24"/>
        </w:rPr>
        <w:t>124.352,19</w:t>
      </w:r>
      <w:r w:rsidR="0091344C">
        <w:rPr>
          <w:rFonts w:ascii="Calibri" w:hAnsi="Calibri" w:cs="Calibri"/>
          <w:sz w:val="24"/>
          <w:szCs w:val="24"/>
        </w:rPr>
        <w:t xml:space="preserve"> zł,</w:t>
      </w:r>
      <w:r w:rsidR="004B251E">
        <w:rPr>
          <w:rFonts w:ascii="Calibri" w:hAnsi="Calibri" w:cs="Calibri"/>
          <w:sz w:val="24"/>
          <w:szCs w:val="24"/>
        </w:rPr>
        <w:t xml:space="preserve"> </w:t>
      </w:r>
    </w:p>
    <w:p w14:paraId="242BE469" w14:textId="7700E64B" w:rsidR="004704F1" w:rsidRPr="009A704B" w:rsidRDefault="004704F1" w:rsidP="0013772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A704B">
        <w:rPr>
          <w:rFonts w:ascii="Calibri" w:hAnsi="Calibri" w:cs="Calibri"/>
          <w:sz w:val="24"/>
          <w:szCs w:val="24"/>
        </w:rPr>
        <w:t xml:space="preserve">- wydatki </w:t>
      </w:r>
      <w:r w:rsidR="00B37ECF" w:rsidRPr="009A704B">
        <w:rPr>
          <w:rFonts w:ascii="Calibri" w:hAnsi="Calibri" w:cs="Calibri"/>
          <w:sz w:val="24"/>
          <w:szCs w:val="24"/>
        </w:rPr>
        <w:t xml:space="preserve"> </w:t>
      </w:r>
      <w:r w:rsidR="00657FCF" w:rsidRPr="009A704B">
        <w:rPr>
          <w:rFonts w:ascii="Calibri" w:hAnsi="Calibri" w:cs="Calibri"/>
          <w:sz w:val="24"/>
          <w:szCs w:val="24"/>
        </w:rPr>
        <w:t>zwiększają</w:t>
      </w:r>
      <w:r w:rsidR="00D716E5" w:rsidRPr="009A704B">
        <w:rPr>
          <w:rFonts w:ascii="Calibri" w:hAnsi="Calibri" w:cs="Calibri"/>
          <w:sz w:val="24"/>
          <w:szCs w:val="24"/>
        </w:rPr>
        <w:t xml:space="preserve"> </w:t>
      </w:r>
      <w:r w:rsidRPr="009A704B">
        <w:rPr>
          <w:rFonts w:ascii="Calibri" w:hAnsi="Calibri" w:cs="Calibri"/>
          <w:sz w:val="24"/>
          <w:szCs w:val="24"/>
        </w:rPr>
        <w:t>się o kwotę</w:t>
      </w:r>
      <w:r w:rsidR="0039184B" w:rsidRPr="009A704B">
        <w:rPr>
          <w:rFonts w:ascii="Calibri" w:hAnsi="Calibri" w:cs="Calibri"/>
          <w:sz w:val="24"/>
          <w:szCs w:val="24"/>
        </w:rPr>
        <w:t xml:space="preserve"> </w:t>
      </w:r>
      <w:r w:rsidR="000A54E6">
        <w:rPr>
          <w:rFonts w:ascii="Calibri" w:hAnsi="Calibri" w:cs="Calibri"/>
          <w:sz w:val="24"/>
          <w:szCs w:val="24"/>
        </w:rPr>
        <w:t>1.</w:t>
      </w:r>
      <w:r w:rsidR="00877CC3">
        <w:rPr>
          <w:rFonts w:ascii="Calibri" w:hAnsi="Calibri" w:cs="Calibri"/>
          <w:sz w:val="24"/>
          <w:szCs w:val="24"/>
        </w:rPr>
        <w:t>124.352</w:t>
      </w:r>
      <w:r w:rsidR="000A54E6">
        <w:rPr>
          <w:rFonts w:ascii="Calibri" w:hAnsi="Calibri" w:cs="Calibri"/>
          <w:sz w:val="24"/>
          <w:szCs w:val="24"/>
        </w:rPr>
        <w:t>,19</w:t>
      </w:r>
      <w:r w:rsidR="00C9000D">
        <w:rPr>
          <w:rFonts w:ascii="Calibri" w:hAnsi="Calibri" w:cs="Calibri"/>
          <w:sz w:val="24"/>
          <w:szCs w:val="24"/>
        </w:rPr>
        <w:t xml:space="preserve"> zł.</w:t>
      </w:r>
    </w:p>
    <w:p w14:paraId="6FB73C6D" w14:textId="1C98C88B" w:rsidR="00607447" w:rsidRDefault="00AB4BF8" w:rsidP="00137728">
      <w:pPr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58685EF1" w14:textId="77777777" w:rsidR="00AB4BF8" w:rsidRDefault="00AB4BF8" w:rsidP="00137728">
      <w:pPr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</w:p>
    <w:p w14:paraId="7E275B2E" w14:textId="4D3C8C52" w:rsidR="004B251E" w:rsidRDefault="00C9000D" w:rsidP="00137728">
      <w:pPr>
        <w:spacing w:after="0" w:line="240" w:lineRule="auto"/>
        <w:ind w:right="-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Dokonuje się zmian w wykazie przedsięwzięć:</w:t>
      </w:r>
    </w:p>
    <w:p w14:paraId="76FF4FF1" w14:textId="788FB74A" w:rsidR="006C43BC" w:rsidRPr="006C43BC" w:rsidRDefault="006C43BC" w:rsidP="006C43BC">
      <w:pPr>
        <w:jc w:val="both"/>
        <w:rPr>
          <w:rFonts w:cstheme="minorHAnsi"/>
          <w:bCs/>
          <w:sz w:val="24"/>
          <w:szCs w:val="24"/>
        </w:rPr>
      </w:pPr>
      <w:r w:rsidRPr="006C43BC">
        <w:rPr>
          <w:rFonts w:cstheme="minorHAnsi"/>
          <w:bCs/>
          <w:sz w:val="24"/>
          <w:szCs w:val="24"/>
        </w:rPr>
        <w:t xml:space="preserve">„Budowa DP Nr 4421W od węzła „Mostówka” na DK S-8 do działki ew. nr 10/1 położonej </w:t>
      </w:r>
      <w:r w:rsidR="00877CC3">
        <w:rPr>
          <w:rFonts w:cstheme="minorHAnsi"/>
          <w:bCs/>
          <w:sz w:val="24"/>
          <w:szCs w:val="24"/>
        </w:rPr>
        <w:br/>
      </w:r>
      <w:r w:rsidRPr="006C43BC">
        <w:rPr>
          <w:rFonts w:cstheme="minorHAnsi"/>
          <w:bCs/>
          <w:sz w:val="24"/>
          <w:szCs w:val="24"/>
        </w:rPr>
        <w:t xml:space="preserve">w m. Mostówka” – zmniejsza się limit wydatków w </w:t>
      </w:r>
      <w:r>
        <w:rPr>
          <w:rFonts w:cstheme="minorHAnsi"/>
          <w:bCs/>
          <w:sz w:val="24"/>
          <w:szCs w:val="24"/>
        </w:rPr>
        <w:t xml:space="preserve">roku 2022 o kwotę </w:t>
      </w:r>
      <w:r w:rsidR="00026EB5">
        <w:rPr>
          <w:rFonts w:cstheme="minorHAnsi"/>
          <w:bCs/>
          <w:sz w:val="24"/>
          <w:szCs w:val="24"/>
        </w:rPr>
        <w:t>344.777,62</w:t>
      </w:r>
      <w:r>
        <w:rPr>
          <w:rFonts w:cstheme="minorHAnsi"/>
          <w:bCs/>
          <w:sz w:val="24"/>
          <w:szCs w:val="24"/>
        </w:rPr>
        <w:t xml:space="preserve"> zł. Całkowita </w:t>
      </w:r>
      <w:r w:rsidRPr="006C43BC">
        <w:rPr>
          <w:rFonts w:cstheme="minorHAnsi"/>
          <w:bCs/>
          <w:sz w:val="24"/>
          <w:szCs w:val="24"/>
        </w:rPr>
        <w:t xml:space="preserve"> wartość zadania</w:t>
      </w:r>
      <w:r>
        <w:rPr>
          <w:rFonts w:cstheme="minorHAnsi"/>
          <w:bCs/>
          <w:sz w:val="24"/>
          <w:szCs w:val="24"/>
        </w:rPr>
        <w:t xml:space="preserve"> po zmianie wynosi 7.</w:t>
      </w:r>
      <w:r w:rsidR="00026EB5">
        <w:rPr>
          <w:rFonts w:cstheme="minorHAnsi"/>
          <w:bCs/>
          <w:sz w:val="24"/>
          <w:szCs w:val="24"/>
        </w:rPr>
        <w:t>944.553,38</w:t>
      </w:r>
      <w:r>
        <w:rPr>
          <w:rFonts w:cstheme="minorHAnsi"/>
          <w:bCs/>
          <w:sz w:val="24"/>
          <w:szCs w:val="24"/>
        </w:rPr>
        <w:t xml:space="preserve"> zł</w:t>
      </w:r>
      <w:r w:rsidRPr="006C43BC">
        <w:rPr>
          <w:rFonts w:cstheme="minorHAnsi"/>
          <w:bCs/>
          <w:sz w:val="24"/>
          <w:szCs w:val="24"/>
        </w:rPr>
        <w:t xml:space="preserve">. </w:t>
      </w:r>
    </w:p>
    <w:sectPr w:rsidR="006C43BC" w:rsidRPr="006C43BC" w:rsidSect="00E30F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BAE"/>
    <w:multiLevelType w:val="hybridMultilevel"/>
    <w:tmpl w:val="2B107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494"/>
    <w:multiLevelType w:val="hybridMultilevel"/>
    <w:tmpl w:val="1B04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258B0"/>
    <w:multiLevelType w:val="hybridMultilevel"/>
    <w:tmpl w:val="C824C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A60A2"/>
    <w:multiLevelType w:val="hybridMultilevel"/>
    <w:tmpl w:val="29FC2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555E"/>
    <w:multiLevelType w:val="hybridMultilevel"/>
    <w:tmpl w:val="A98E3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784C"/>
    <w:multiLevelType w:val="hybridMultilevel"/>
    <w:tmpl w:val="3BC6ACA6"/>
    <w:lvl w:ilvl="0" w:tplc="0A4AF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00B4A2B"/>
    <w:multiLevelType w:val="hybridMultilevel"/>
    <w:tmpl w:val="32844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3CE9"/>
    <w:multiLevelType w:val="hybridMultilevel"/>
    <w:tmpl w:val="21926194"/>
    <w:lvl w:ilvl="0" w:tplc="467A099C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E2E8E"/>
    <w:multiLevelType w:val="hybridMultilevel"/>
    <w:tmpl w:val="FCF83B7C"/>
    <w:lvl w:ilvl="0" w:tplc="8A94B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0E20F9"/>
    <w:multiLevelType w:val="hybridMultilevel"/>
    <w:tmpl w:val="31063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35698"/>
    <w:multiLevelType w:val="hybridMultilevel"/>
    <w:tmpl w:val="B4E89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16211"/>
    <w:multiLevelType w:val="hybridMultilevel"/>
    <w:tmpl w:val="28B03FFE"/>
    <w:lvl w:ilvl="0" w:tplc="6DEED18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C087F"/>
    <w:multiLevelType w:val="hybridMultilevel"/>
    <w:tmpl w:val="56E04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01AF2"/>
    <w:multiLevelType w:val="hybridMultilevel"/>
    <w:tmpl w:val="C71870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76933"/>
    <w:multiLevelType w:val="hybridMultilevel"/>
    <w:tmpl w:val="3ABE1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50673"/>
    <w:multiLevelType w:val="hybridMultilevel"/>
    <w:tmpl w:val="7234CA70"/>
    <w:lvl w:ilvl="0" w:tplc="7632F51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7CC2834"/>
    <w:multiLevelType w:val="hybridMultilevel"/>
    <w:tmpl w:val="FB30EEC4"/>
    <w:lvl w:ilvl="0" w:tplc="467A099C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0"/>
  </w:num>
  <w:num w:numId="5">
    <w:abstractNumId w:val="14"/>
  </w:num>
  <w:num w:numId="6">
    <w:abstractNumId w:val="11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7"/>
  </w:num>
  <w:num w:numId="15">
    <w:abstractNumId w:val="16"/>
  </w:num>
  <w:num w:numId="16">
    <w:abstractNumId w:val="9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78"/>
    <w:rsid w:val="00026EB5"/>
    <w:rsid w:val="00046410"/>
    <w:rsid w:val="00050604"/>
    <w:rsid w:val="000771AA"/>
    <w:rsid w:val="000809E6"/>
    <w:rsid w:val="00081CFD"/>
    <w:rsid w:val="0008451B"/>
    <w:rsid w:val="000A54E6"/>
    <w:rsid w:val="00134FDB"/>
    <w:rsid w:val="00137728"/>
    <w:rsid w:val="001874FE"/>
    <w:rsid w:val="001E2E70"/>
    <w:rsid w:val="001F076C"/>
    <w:rsid w:val="00242FF9"/>
    <w:rsid w:val="00276089"/>
    <w:rsid w:val="0029423C"/>
    <w:rsid w:val="002C0EAA"/>
    <w:rsid w:val="002C3BC8"/>
    <w:rsid w:val="002E0D25"/>
    <w:rsid w:val="0030738E"/>
    <w:rsid w:val="00307859"/>
    <w:rsid w:val="00341AF8"/>
    <w:rsid w:val="00343407"/>
    <w:rsid w:val="00373470"/>
    <w:rsid w:val="0039184B"/>
    <w:rsid w:val="00396B7E"/>
    <w:rsid w:val="003A4E3A"/>
    <w:rsid w:val="003C11C4"/>
    <w:rsid w:val="004051E1"/>
    <w:rsid w:val="00410378"/>
    <w:rsid w:val="00412A0E"/>
    <w:rsid w:val="00417148"/>
    <w:rsid w:val="004508A1"/>
    <w:rsid w:val="004533D1"/>
    <w:rsid w:val="004704F1"/>
    <w:rsid w:val="004840CD"/>
    <w:rsid w:val="004B251E"/>
    <w:rsid w:val="004B73AD"/>
    <w:rsid w:val="004D032D"/>
    <w:rsid w:val="004D4722"/>
    <w:rsid w:val="00507F7D"/>
    <w:rsid w:val="005101F1"/>
    <w:rsid w:val="00556092"/>
    <w:rsid w:val="005703CE"/>
    <w:rsid w:val="0058399D"/>
    <w:rsid w:val="00587384"/>
    <w:rsid w:val="005D67C0"/>
    <w:rsid w:val="00607447"/>
    <w:rsid w:val="006336FE"/>
    <w:rsid w:val="00650459"/>
    <w:rsid w:val="00657FCF"/>
    <w:rsid w:val="00680836"/>
    <w:rsid w:val="006874EA"/>
    <w:rsid w:val="006A3B11"/>
    <w:rsid w:val="006C0213"/>
    <w:rsid w:val="006C43BC"/>
    <w:rsid w:val="006C79EF"/>
    <w:rsid w:val="006D255B"/>
    <w:rsid w:val="006E08A0"/>
    <w:rsid w:val="00703E12"/>
    <w:rsid w:val="00706742"/>
    <w:rsid w:val="007376C5"/>
    <w:rsid w:val="0078571E"/>
    <w:rsid w:val="007A1277"/>
    <w:rsid w:val="007C4D1C"/>
    <w:rsid w:val="007F07EE"/>
    <w:rsid w:val="007F5F14"/>
    <w:rsid w:val="007F6654"/>
    <w:rsid w:val="00807B67"/>
    <w:rsid w:val="008221CB"/>
    <w:rsid w:val="00866CE5"/>
    <w:rsid w:val="00874BD6"/>
    <w:rsid w:val="00877CC3"/>
    <w:rsid w:val="00881CB7"/>
    <w:rsid w:val="00893FE8"/>
    <w:rsid w:val="00896185"/>
    <w:rsid w:val="0089672F"/>
    <w:rsid w:val="008D437E"/>
    <w:rsid w:val="008F68C6"/>
    <w:rsid w:val="00903B38"/>
    <w:rsid w:val="009058DB"/>
    <w:rsid w:val="0091344C"/>
    <w:rsid w:val="00917E6F"/>
    <w:rsid w:val="00922422"/>
    <w:rsid w:val="00964E94"/>
    <w:rsid w:val="009A704B"/>
    <w:rsid w:val="009C1DC6"/>
    <w:rsid w:val="009D2708"/>
    <w:rsid w:val="009D4CE1"/>
    <w:rsid w:val="009E3355"/>
    <w:rsid w:val="00A22DF6"/>
    <w:rsid w:val="00A4276E"/>
    <w:rsid w:val="00A44618"/>
    <w:rsid w:val="00A569AE"/>
    <w:rsid w:val="00A739B5"/>
    <w:rsid w:val="00AB400A"/>
    <w:rsid w:val="00AB4BF8"/>
    <w:rsid w:val="00AF2ADF"/>
    <w:rsid w:val="00B2357D"/>
    <w:rsid w:val="00B37ECF"/>
    <w:rsid w:val="00B678BE"/>
    <w:rsid w:val="00BD0C4B"/>
    <w:rsid w:val="00BD661B"/>
    <w:rsid w:val="00BE6461"/>
    <w:rsid w:val="00C121BB"/>
    <w:rsid w:val="00C14C1A"/>
    <w:rsid w:val="00C25280"/>
    <w:rsid w:val="00C25AC4"/>
    <w:rsid w:val="00C310D2"/>
    <w:rsid w:val="00C72378"/>
    <w:rsid w:val="00C859C7"/>
    <w:rsid w:val="00C9000D"/>
    <w:rsid w:val="00D24C2C"/>
    <w:rsid w:val="00D716E5"/>
    <w:rsid w:val="00D823F4"/>
    <w:rsid w:val="00D82BFC"/>
    <w:rsid w:val="00E00A9F"/>
    <w:rsid w:val="00E04E32"/>
    <w:rsid w:val="00E066A7"/>
    <w:rsid w:val="00E1262B"/>
    <w:rsid w:val="00E13417"/>
    <w:rsid w:val="00E25359"/>
    <w:rsid w:val="00E30FF0"/>
    <w:rsid w:val="00E45620"/>
    <w:rsid w:val="00E67E54"/>
    <w:rsid w:val="00EC5E59"/>
    <w:rsid w:val="00F2028B"/>
    <w:rsid w:val="00F359B2"/>
    <w:rsid w:val="00F5276A"/>
    <w:rsid w:val="00F74422"/>
    <w:rsid w:val="00F9342A"/>
    <w:rsid w:val="00FC0A47"/>
    <w:rsid w:val="00FC37EC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68AA"/>
  <w15:chartTrackingRefBased/>
  <w15:docId w15:val="{04AFD08F-0889-43AC-99FF-CA620002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28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7A127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12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115</cp:revision>
  <cp:lastPrinted>2022-09-02T13:07:00Z</cp:lastPrinted>
  <dcterms:created xsi:type="dcterms:W3CDTF">2021-10-18T11:45:00Z</dcterms:created>
  <dcterms:modified xsi:type="dcterms:W3CDTF">2022-09-02T13:07:00Z</dcterms:modified>
</cp:coreProperties>
</file>