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9246D1" w:rsidRDefault="00C07950" w:rsidP="00C07950">
      <w:pPr>
        <w:jc w:val="center"/>
        <w:rPr>
          <w:rFonts w:cstheme="minorHAnsi"/>
          <w:b/>
          <w:sz w:val="24"/>
          <w:szCs w:val="24"/>
        </w:rPr>
      </w:pPr>
    </w:p>
    <w:p w:rsidR="00C07950" w:rsidRPr="009246D1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9246D1">
        <w:rPr>
          <w:rFonts w:cstheme="minorHAnsi"/>
          <w:b/>
          <w:sz w:val="24"/>
          <w:szCs w:val="24"/>
        </w:rPr>
        <w:t>Uzasadnienie</w:t>
      </w:r>
    </w:p>
    <w:p w:rsidR="00C07950" w:rsidRPr="009246D1" w:rsidRDefault="00C07950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9246D1">
        <w:rPr>
          <w:rFonts w:cstheme="minorHAnsi"/>
          <w:bCs/>
          <w:i/>
          <w:sz w:val="24"/>
          <w:szCs w:val="24"/>
        </w:rPr>
        <w:t xml:space="preserve">do Uchwały </w:t>
      </w:r>
      <w:r w:rsidR="00B3767C" w:rsidRPr="009246D1">
        <w:rPr>
          <w:rFonts w:cstheme="minorHAnsi"/>
          <w:bCs/>
          <w:i/>
          <w:sz w:val="24"/>
          <w:szCs w:val="24"/>
        </w:rPr>
        <w:t>Nr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="008B16ED">
        <w:rPr>
          <w:rFonts w:cstheme="minorHAnsi"/>
          <w:bCs/>
          <w:i/>
          <w:sz w:val="24"/>
          <w:szCs w:val="24"/>
        </w:rPr>
        <w:t>213/674/2022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>Zarządu Powiatu Wyszkowskiego z dnia</w:t>
      </w:r>
      <w:r w:rsidR="00E540EB" w:rsidRPr="009246D1">
        <w:rPr>
          <w:rFonts w:cstheme="minorHAnsi"/>
          <w:bCs/>
          <w:i/>
          <w:sz w:val="24"/>
          <w:szCs w:val="24"/>
        </w:rPr>
        <w:t xml:space="preserve"> </w:t>
      </w:r>
      <w:r w:rsidR="008B16ED">
        <w:rPr>
          <w:rFonts w:cstheme="minorHAnsi"/>
          <w:bCs/>
          <w:i/>
          <w:sz w:val="24"/>
          <w:szCs w:val="24"/>
        </w:rPr>
        <w:t>17 maja 2022 r.</w:t>
      </w:r>
      <w:bookmarkStart w:id="0" w:name="_GoBack"/>
      <w:bookmarkEnd w:id="0"/>
      <w:r w:rsidR="0049228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w  sprawie zmian w </w:t>
      </w:r>
      <w:r w:rsidR="00260B0B" w:rsidRPr="009246D1">
        <w:rPr>
          <w:rFonts w:cstheme="minorHAnsi"/>
          <w:bCs/>
          <w:i/>
          <w:sz w:val="24"/>
          <w:szCs w:val="24"/>
        </w:rPr>
        <w:t xml:space="preserve">planie </w:t>
      </w:r>
      <w:r w:rsidR="001D36D9" w:rsidRPr="009246D1">
        <w:rPr>
          <w:rFonts w:cstheme="minorHAnsi"/>
          <w:bCs/>
          <w:i/>
          <w:sz w:val="24"/>
          <w:szCs w:val="24"/>
        </w:rPr>
        <w:t xml:space="preserve">dochodów i </w:t>
      </w:r>
      <w:r w:rsidRPr="009246D1">
        <w:rPr>
          <w:rFonts w:cstheme="minorHAnsi"/>
          <w:bCs/>
          <w:i/>
          <w:sz w:val="24"/>
          <w:szCs w:val="24"/>
        </w:rPr>
        <w:t xml:space="preserve">wydatków w budżecie Powiatu Wyszkowskiego </w:t>
      </w:r>
      <w:r w:rsidR="00E1709E">
        <w:rPr>
          <w:rFonts w:cstheme="minorHAnsi"/>
          <w:bCs/>
          <w:i/>
          <w:sz w:val="24"/>
          <w:szCs w:val="24"/>
        </w:rPr>
        <w:br/>
      </w:r>
      <w:r w:rsidRPr="009246D1">
        <w:rPr>
          <w:rFonts w:cstheme="minorHAnsi"/>
          <w:bCs/>
          <w:i/>
          <w:sz w:val="24"/>
          <w:szCs w:val="24"/>
        </w:rPr>
        <w:t>na 202</w:t>
      </w:r>
      <w:r w:rsidR="00DE7CF7" w:rsidRPr="009246D1">
        <w:rPr>
          <w:rFonts w:cstheme="minorHAnsi"/>
          <w:bCs/>
          <w:i/>
          <w:sz w:val="24"/>
          <w:szCs w:val="24"/>
        </w:rPr>
        <w:t>2</w:t>
      </w:r>
      <w:r w:rsidR="00E1709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r. </w:t>
      </w:r>
    </w:p>
    <w:p w:rsidR="004216C0" w:rsidRDefault="004216C0" w:rsidP="00F86C97">
      <w:pPr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E1709E" w:rsidRDefault="00750C81" w:rsidP="00750C8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Rozdział 80195</w:t>
      </w:r>
      <w:r w:rsidRPr="00750C81">
        <w:rPr>
          <w:rFonts w:cstheme="minorHAnsi"/>
          <w:b/>
          <w:bCs/>
          <w:i/>
          <w:sz w:val="24"/>
          <w:szCs w:val="24"/>
        </w:rPr>
        <w:t xml:space="preserve"> – </w:t>
      </w:r>
      <w:r>
        <w:rPr>
          <w:rFonts w:cstheme="minorHAnsi"/>
          <w:b/>
          <w:bCs/>
          <w:i/>
          <w:sz w:val="24"/>
          <w:szCs w:val="24"/>
        </w:rPr>
        <w:t>Pozostała działalność</w:t>
      </w:r>
      <w:r w:rsidRPr="00750C81">
        <w:rPr>
          <w:rFonts w:cstheme="minorHAnsi"/>
          <w:bCs/>
          <w:i/>
          <w:sz w:val="24"/>
          <w:szCs w:val="24"/>
        </w:rPr>
        <w:t xml:space="preserve"> – </w:t>
      </w:r>
      <w:r w:rsidRPr="00750C81">
        <w:rPr>
          <w:rFonts w:cstheme="minorHAnsi"/>
          <w:bCs/>
          <w:sz w:val="24"/>
          <w:szCs w:val="24"/>
        </w:rPr>
        <w:t xml:space="preserve">zwiększa się dochody powiatu o kwotę </w:t>
      </w:r>
      <w:r>
        <w:rPr>
          <w:rFonts w:cstheme="minorHAnsi"/>
          <w:bCs/>
          <w:sz w:val="24"/>
          <w:szCs w:val="24"/>
        </w:rPr>
        <w:t>254.453,88</w:t>
      </w:r>
      <w:r w:rsidRPr="00750C81">
        <w:rPr>
          <w:rFonts w:cstheme="minorHAnsi"/>
          <w:bCs/>
          <w:sz w:val="24"/>
          <w:szCs w:val="24"/>
        </w:rPr>
        <w:t xml:space="preserve"> zł </w:t>
      </w:r>
      <w:r>
        <w:rPr>
          <w:rFonts w:cstheme="minorHAnsi"/>
          <w:bCs/>
          <w:sz w:val="24"/>
          <w:szCs w:val="24"/>
        </w:rPr>
        <w:t>z tytułu dotacji ze środków Unii Europejskiej z przeznaczeniem na realizację projektu w ramach programu Erasmus+ pn. „Akredytowane projekty na rzecz mobilności osób uczących się i kadry w sektorze kształcenia i szkolenia zawodowego”.</w:t>
      </w:r>
    </w:p>
    <w:p w:rsidR="00750C81" w:rsidRDefault="00750C81" w:rsidP="00750C8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Projekt realizowany będzie w 2022 r. przez Zespół Szkół Nr 1 w Wyszkowie.</w:t>
      </w:r>
    </w:p>
    <w:p w:rsidR="00A40C8E" w:rsidRDefault="00A40C8E" w:rsidP="00A40C8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A40C8E" w:rsidRPr="00A40C8E" w:rsidRDefault="00A40C8E" w:rsidP="00A40C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0C8E">
        <w:rPr>
          <w:rFonts w:cstheme="minorHAnsi"/>
          <w:b/>
          <w:i/>
          <w:sz w:val="24"/>
          <w:szCs w:val="24"/>
        </w:rPr>
        <w:t>Rozdział 85508</w:t>
      </w:r>
      <w:r w:rsidRPr="00A40C8E">
        <w:rPr>
          <w:rFonts w:cstheme="minorHAnsi"/>
          <w:sz w:val="24"/>
          <w:szCs w:val="24"/>
        </w:rPr>
        <w:t xml:space="preserve">- </w:t>
      </w:r>
      <w:r w:rsidRPr="00A40C8E">
        <w:rPr>
          <w:rFonts w:cstheme="minorHAnsi"/>
          <w:b/>
          <w:i/>
          <w:sz w:val="24"/>
          <w:szCs w:val="24"/>
        </w:rPr>
        <w:t>Rodziny zastępcze</w:t>
      </w:r>
      <w:r w:rsidRPr="00A40C8E">
        <w:rPr>
          <w:rFonts w:cstheme="minorHAnsi"/>
          <w:sz w:val="24"/>
          <w:szCs w:val="24"/>
        </w:rPr>
        <w:t xml:space="preserve"> - </w:t>
      </w:r>
      <w:r w:rsidRPr="00A40C8E">
        <w:rPr>
          <w:rFonts w:cstheme="minorHAnsi"/>
          <w:bCs/>
          <w:iCs/>
          <w:sz w:val="24"/>
          <w:szCs w:val="24"/>
        </w:rPr>
        <w:t>D</w:t>
      </w:r>
      <w:r w:rsidRPr="00A40C8E">
        <w:rPr>
          <w:rFonts w:cstheme="minorHAnsi"/>
          <w:sz w:val="24"/>
          <w:szCs w:val="24"/>
        </w:rPr>
        <w:t xml:space="preserve">ecyzją Wojewody Mazowieckiego Nr </w:t>
      </w:r>
      <w:r>
        <w:rPr>
          <w:rFonts w:cstheme="minorHAnsi"/>
          <w:sz w:val="24"/>
          <w:szCs w:val="24"/>
        </w:rPr>
        <w:t>120</w:t>
      </w:r>
      <w:r w:rsidRPr="00A40C8E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2</w:t>
      </w:r>
      <w:r w:rsidRPr="00A40C8E">
        <w:rPr>
          <w:rFonts w:cstheme="minorHAnsi"/>
          <w:sz w:val="24"/>
          <w:szCs w:val="24"/>
        </w:rPr>
        <w:t xml:space="preserve"> z dnia 1</w:t>
      </w:r>
      <w:r>
        <w:rPr>
          <w:rFonts w:cstheme="minorHAnsi"/>
          <w:sz w:val="24"/>
          <w:szCs w:val="24"/>
        </w:rPr>
        <w:t>2</w:t>
      </w:r>
      <w:r w:rsidRPr="00A40C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maja 2022</w:t>
      </w:r>
      <w:r w:rsidRPr="00A40C8E">
        <w:rPr>
          <w:rFonts w:cstheme="minorHAnsi"/>
          <w:sz w:val="24"/>
          <w:szCs w:val="24"/>
        </w:rPr>
        <w:t xml:space="preserve"> r. został </w:t>
      </w:r>
      <w:r>
        <w:rPr>
          <w:rFonts w:cstheme="minorHAnsi"/>
          <w:sz w:val="24"/>
          <w:szCs w:val="24"/>
        </w:rPr>
        <w:t>zmniejszony</w:t>
      </w:r>
      <w:r w:rsidRPr="00A40C8E">
        <w:rPr>
          <w:rFonts w:cstheme="minorHAnsi"/>
          <w:sz w:val="24"/>
          <w:szCs w:val="24"/>
        </w:rPr>
        <w:t xml:space="preserve"> plan dotacji celowej o kwotę </w:t>
      </w:r>
      <w:r>
        <w:rPr>
          <w:rFonts w:cstheme="minorHAnsi"/>
          <w:sz w:val="24"/>
          <w:szCs w:val="24"/>
        </w:rPr>
        <w:t>2.985,00</w:t>
      </w:r>
      <w:r w:rsidRPr="00A40C8E">
        <w:rPr>
          <w:rFonts w:cstheme="minorHAnsi"/>
          <w:sz w:val="24"/>
          <w:szCs w:val="24"/>
        </w:rPr>
        <w:t xml:space="preserve"> zł przeznacz</w:t>
      </w:r>
      <w:r>
        <w:rPr>
          <w:rFonts w:cstheme="minorHAnsi"/>
          <w:sz w:val="24"/>
          <w:szCs w:val="24"/>
        </w:rPr>
        <w:t>onej</w:t>
      </w:r>
      <w:r w:rsidRPr="00A40C8E">
        <w:rPr>
          <w:rFonts w:cstheme="minorHAnsi"/>
          <w:sz w:val="24"/>
          <w:szCs w:val="24"/>
        </w:rPr>
        <w:t xml:space="preserve"> na wypłatę dodatku wychowawczego</w:t>
      </w:r>
      <w:r>
        <w:rPr>
          <w:rFonts w:cstheme="minorHAnsi"/>
          <w:sz w:val="24"/>
          <w:szCs w:val="24"/>
        </w:rPr>
        <w:t>.</w:t>
      </w:r>
    </w:p>
    <w:p w:rsidR="00A40C8E" w:rsidRPr="00A40C8E" w:rsidRDefault="00A40C8E" w:rsidP="00A40C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0C8E" w:rsidRPr="00A40C8E" w:rsidRDefault="00A40C8E" w:rsidP="00A40C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0C8E">
        <w:rPr>
          <w:rFonts w:cstheme="minorHAnsi"/>
          <w:b/>
          <w:i/>
          <w:sz w:val="24"/>
          <w:szCs w:val="24"/>
        </w:rPr>
        <w:t>Rozdział 85510</w:t>
      </w:r>
      <w:r w:rsidRPr="00A40C8E">
        <w:rPr>
          <w:rFonts w:cstheme="minorHAnsi"/>
          <w:sz w:val="24"/>
          <w:szCs w:val="24"/>
        </w:rPr>
        <w:t xml:space="preserve">- </w:t>
      </w:r>
      <w:r w:rsidRPr="00A40C8E">
        <w:rPr>
          <w:rFonts w:cstheme="minorHAnsi"/>
          <w:b/>
          <w:i/>
          <w:sz w:val="24"/>
          <w:szCs w:val="24"/>
        </w:rPr>
        <w:t>Działalność placówek opiekuńczo - wychowawczych</w:t>
      </w:r>
      <w:r w:rsidRPr="00A40C8E">
        <w:rPr>
          <w:rFonts w:cstheme="minorHAnsi"/>
          <w:sz w:val="24"/>
          <w:szCs w:val="24"/>
        </w:rPr>
        <w:t xml:space="preserve"> -</w:t>
      </w:r>
      <w:r w:rsidRPr="00A40C8E">
        <w:rPr>
          <w:rFonts w:cstheme="minorHAnsi"/>
          <w:bCs/>
          <w:iCs/>
          <w:sz w:val="24"/>
          <w:szCs w:val="24"/>
        </w:rPr>
        <w:t>D</w:t>
      </w:r>
      <w:r w:rsidRPr="00A40C8E">
        <w:rPr>
          <w:rFonts w:cstheme="minorHAnsi"/>
          <w:sz w:val="24"/>
          <w:szCs w:val="24"/>
        </w:rPr>
        <w:t xml:space="preserve">ecyzją Wojewody Mazowieckiego Nr </w:t>
      </w:r>
      <w:r>
        <w:rPr>
          <w:rFonts w:cstheme="minorHAnsi"/>
          <w:sz w:val="24"/>
          <w:szCs w:val="24"/>
        </w:rPr>
        <w:t>119</w:t>
      </w:r>
      <w:r w:rsidRPr="00A40C8E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2</w:t>
      </w:r>
      <w:r w:rsidRPr="00A40C8E">
        <w:rPr>
          <w:rFonts w:cstheme="minorHAnsi"/>
          <w:sz w:val="24"/>
          <w:szCs w:val="24"/>
        </w:rPr>
        <w:t xml:space="preserve"> z dnia 1</w:t>
      </w:r>
      <w:r>
        <w:rPr>
          <w:rFonts w:cstheme="minorHAnsi"/>
          <w:sz w:val="24"/>
          <w:szCs w:val="24"/>
        </w:rPr>
        <w:t>2</w:t>
      </w:r>
      <w:r w:rsidRPr="00A40C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maja 2022</w:t>
      </w:r>
      <w:r w:rsidRPr="00A40C8E">
        <w:rPr>
          <w:rFonts w:cstheme="minorHAnsi"/>
          <w:sz w:val="24"/>
          <w:szCs w:val="24"/>
        </w:rPr>
        <w:t xml:space="preserve"> r. został zwiększony plan dotacji celowej </w:t>
      </w:r>
      <w:r>
        <w:rPr>
          <w:rFonts w:cstheme="minorHAnsi"/>
          <w:sz w:val="24"/>
          <w:szCs w:val="24"/>
        </w:rPr>
        <w:br/>
      </w:r>
      <w:r w:rsidRPr="00A40C8E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5.733</w:t>
      </w:r>
      <w:r w:rsidRPr="00A40C8E">
        <w:rPr>
          <w:rFonts w:cstheme="minorHAnsi"/>
          <w:sz w:val="24"/>
          <w:szCs w:val="24"/>
        </w:rPr>
        <w:t>,00 zł  z przeznaczeniem na wypłatę dodatku wychowawczego.</w:t>
      </w:r>
    </w:p>
    <w:p w:rsidR="00A40C8E" w:rsidRPr="00A40C8E" w:rsidRDefault="00A40C8E" w:rsidP="00750C8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1709E" w:rsidRDefault="00E12168" w:rsidP="0049228E">
      <w:pPr>
        <w:spacing w:after="0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sz w:val="24"/>
          <w:szCs w:val="24"/>
        </w:rPr>
        <w:t>Dokonuje się przesunięć pomiędzy</w:t>
      </w:r>
      <w:r w:rsidR="0049481C" w:rsidRPr="009246D1"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paragrafami wydatków</w:t>
      </w:r>
      <w:r w:rsidR="00167DA0" w:rsidRPr="009246D1">
        <w:rPr>
          <w:rFonts w:cstheme="minorHAnsi"/>
          <w:sz w:val="24"/>
          <w:szCs w:val="24"/>
        </w:rPr>
        <w:t xml:space="preserve"> klasyfikacji budżetowej </w:t>
      </w:r>
      <w:r w:rsidRPr="009246D1">
        <w:rPr>
          <w:rFonts w:cstheme="minorHAnsi"/>
          <w:sz w:val="24"/>
          <w:szCs w:val="24"/>
        </w:rPr>
        <w:t>na wniosek</w:t>
      </w:r>
      <w:r w:rsidR="00E1709E">
        <w:rPr>
          <w:rFonts w:cstheme="minorHAnsi"/>
          <w:sz w:val="24"/>
          <w:szCs w:val="24"/>
        </w:rPr>
        <w:t>:</w:t>
      </w:r>
    </w:p>
    <w:p w:rsidR="007F13BF" w:rsidRDefault="006638BA" w:rsidP="0049228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9228E">
        <w:rPr>
          <w:rFonts w:cstheme="minorHAnsi"/>
          <w:sz w:val="24"/>
          <w:szCs w:val="24"/>
        </w:rPr>
        <w:t xml:space="preserve"> </w:t>
      </w:r>
      <w:r w:rsidR="007F13BF">
        <w:rPr>
          <w:rFonts w:cstheme="minorHAnsi"/>
          <w:sz w:val="24"/>
          <w:szCs w:val="24"/>
        </w:rPr>
        <w:t>Dyrektora Centrum Edukacji Zawodowej i Ustawicznej „Kopernik” w Wyszkowie – na kwotę 31.947,00 zł</w:t>
      </w:r>
      <w:r w:rsidR="00750C81">
        <w:rPr>
          <w:rFonts w:cstheme="minorHAnsi"/>
          <w:sz w:val="24"/>
          <w:szCs w:val="24"/>
        </w:rPr>
        <w:t xml:space="preserve"> (zakwaterowanie i wyżywienie uchodźców z Ukrainy),</w:t>
      </w:r>
    </w:p>
    <w:p w:rsidR="00B3767C" w:rsidRDefault="007F13BF" w:rsidP="0049228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9228E">
        <w:rPr>
          <w:rFonts w:cstheme="minorHAnsi"/>
          <w:sz w:val="24"/>
          <w:szCs w:val="24"/>
        </w:rPr>
        <w:t>D</w:t>
      </w:r>
      <w:r w:rsidR="00167DA0" w:rsidRPr="009246D1">
        <w:rPr>
          <w:rFonts w:cstheme="minorHAnsi"/>
          <w:sz w:val="24"/>
          <w:szCs w:val="24"/>
        </w:rPr>
        <w:t xml:space="preserve">yrektora </w:t>
      </w:r>
      <w:r w:rsidR="006638BA">
        <w:rPr>
          <w:rFonts w:cstheme="minorHAnsi"/>
          <w:sz w:val="24"/>
          <w:szCs w:val="24"/>
        </w:rPr>
        <w:t>Specjalnego Ośrodka Szkolno-Wychowawczego</w:t>
      </w:r>
      <w:r w:rsidR="0049228E">
        <w:rPr>
          <w:rFonts w:cstheme="minorHAnsi"/>
          <w:sz w:val="24"/>
          <w:szCs w:val="24"/>
        </w:rPr>
        <w:t xml:space="preserve"> </w:t>
      </w:r>
      <w:r w:rsidR="00B3767C" w:rsidRPr="009246D1">
        <w:rPr>
          <w:rFonts w:cstheme="minorHAnsi"/>
          <w:sz w:val="24"/>
          <w:szCs w:val="24"/>
        </w:rPr>
        <w:t>-</w:t>
      </w:r>
      <w:r w:rsidR="0049228E">
        <w:rPr>
          <w:rFonts w:cstheme="minorHAnsi"/>
          <w:sz w:val="24"/>
          <w:szCs w:val="24"/>
        </w:rPr>
        <w:t xml:space="preserve"> </w:t>
      </w:r>
      <w:r w:rsidR="00B3767C" w:rsidRPr="009246D1">
        <w:rPr>
          <w:rFonts w:cstheme="minorHAnsi"/>
          <w:sz w:val="24"/>
          <w:szCs w:val="24"/>
        </w:rPr>
        <w:t xml:space="preserve">na kwotę </w:t>
      </w:r>
      <w:r w:rsidR="00F31162">
        <w:rPr>
          <w:rFonts w:cstheme="minorHAnsi"/>
          <w:sz w:val="24"/>
          <w:szCs w:val="24"/>
        </w:rPr>
        <w:t>10</w:t>
      </w:r>
      <w:r w:rsidR="00167DA0" w:rsidRPr="009246D1">
        <w:rPr>
          <w:rFonts w:cstheme="minorHAnsi"/>
          <w:sz w:val="24"/>
          <w:szCs w:val="24"/>
        </w:rPr>
        <w:t>.0</w:t>
      </w:r>
      <w:r w:rsidR="00C61BF5" w:rsidRPr="009246D1">
        <w:rPr>
          <w:rFonts w:cstheme="minorHAnsi"/>
          <w:sz w:val="24"/>
          <w:szCs w:val="24"/>
        </w:rPr>
        <w:t>00</w:t>
      </w:r>
      <w:r w:rsidR="00F31162">
        <w:rPr>
          <w:rFonts w:cstheme="minorHAnsi"/>
          <w:sz w:val="24"/>
          <w:szCs w:val="24"/>
        </w:rPr>
        <w:t>,00 zł,</w:t>
      </w:r>
    </w:p>
    <w:p w:rsidR="002376A6" w:rsidRDefault="002376A6" w:rsidP="0049228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Dyrektora I Liceum Ogólnokształcącego w Wyszkowie – </w:t>
      </w:r>
      <w:r w:rsidR="00594C8E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kwotę 1.990,00 zł,</w:t>
      </w:r>
    </w:p>
    <w:p w:rsidR="006D0B47" w:rsidRDefault="006D0B47" w:rsidP="0049228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Dyrektora Domu Pomocy Społecznej w Bra</w:t>
      </w:r>
      <w:r w:rsidR="0019407E">
        <w:rPr>
          <w:rFonts w:cstheme="minorHAnsi"/>
          <w:sz w:val="24"/>
          <w:szCs w:val="24"/>
        </w:rPr>
        <w:t>ńszczyku – na kwotę 1.600,00 zł,</w:t>
      </w:r>
    </w:p>
    <w:p w:rsidR="0019407E" w:rsidRDefault="0019407E" w:rsidP="0019407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Powiatowego Inspektora Nadzoru Budowlanego – na kwotę 22.042,00 zł,</w:t>
      </w:r>
      <w:r w:rsidRPr="008C02BE">
        <w:rPr>
          <w:rFonts w:cstheme="minorHAnsi"/>
          <w:sz w:val="24"/>
          <w:szCs w:val="24"/>
        </w:rPr>
        <w:t xml:space="preserve"> </w:t>
      </w:r>
    </w:p>
    <w:p w:rsidR="0019407E" w:rsidRPr="009246D1" w:rsidRDefault="0019407E" w:rsidP="0019407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Naczelnika Wydziału Edukacji – na kwotę 2.000,00 zł.</w:t>
      </w:r>
    </w:p>
    <w:p w:rsidR="008C02BE" w:rsidRPr="009246D1" w:rsidRDefault="008C02BE">
      <w:pPr>
        <w:spacing w:after="0"/>
        <w:jc w:val="both"/>
        <w:rPr>
          <w:rFonts w:cstheme="minorHAnsi"/>
          <w:sz w:val="24"/>
          <w:szCs w:val="24"/>
        </w:rPr>
      </w:pPr>
    </w:p>
    <w:sectPr w:rsidR="008C02BE" w:rsidRPr="009246D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9"/>
  </w:num>
  <w:num w:numId="5">
    <w:abstractNumId w:val="11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15"/>
  </w:num>
  <w:num w:numId="12">
    <w:abstractNumId w:val="9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22"/>
  </w:num>
  <w:num w:numId="18">
    <w:abstractNumId w:val="4"/>
  </w:num>
  <w:num w:numId="19">
    <w:abstractNumId w:val="23"/>
  </w:num>
  <w:num w:numId="20">
    <w:abstractNumId w:val="0"/>
  </w:num>
  <w:num w:numId="21">
    <w:abstractNumId w:val="7"/>
  </w:num>
  <w:num w:numId="22">
    <w:abstractNumId w:val="17"/>
  </w:num>
  <w:num w:numId="23">
    <w:abstractNumId w:val="6"/>
  </w:num>
  <w:num w:numId="24">
    <w:abstractNumId w:val="21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0621E"/>
    <w:rsid w:val="00113031"/>
    <w:rsid w:val="0013398F"/>
    <w:rsid w:val="00145438"/>
    <w:rsid w:val="00167DA0"/>
    <w:rsid w:val="00172654"/>
    <w:rsid w:val="001805E9"/>
    <w:rsid w:val="0019407E"/>
    <w:rsid w:val="001B5B66"/>
    <w:rsid w:val="001C5C29"/>
    <w:rsid w:val="001C5DFE"/>
    <w:rsid w:val="001D36D9"/>
    <w:rsid w:val="001E2328"/>
    <w:rsid w:val="001E62D6"/>
    <w:rsid w:val="0021484B"/>
    <w:rsid w:val="00222E96"/>
    <w:rsid w:val="00223F09"/>
    <w:rsid w:val="00233998"/>
    <w:rsid w:val="002376A6"/>
    <w:rsid w:val="0024280D"/>
    <w:rsid w:val="00243E07"/>
    <w:rsid w:val="00252541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35AD"/>
    <w:rsid w:val="002D5E5F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4C81"/>
    <w:rsid w:val="003C3D5A"/>
    <w:rsid w:val="003C69A4"/>
    <w:rsid w:val="003E434C"/>
    <w:rsid w:val="003E7F74"/>
    <w:rsid w:val="004004AC"/>
    <w:rsid w:val="00415E09"/>
    <w:rsid w:val="004216C0"/>
    <w:rsid w:val="00421776"/>
    <w:rsid w:val="00425841"/>
    <w:rsid w:val="00432A06"/>
    <w:rsid w:val="00457A2D"/>
    <w:rsid w:val="00460E3A"/>
    <w:rsid w:val="00460F62"/>
    <w:rsid w:val="00482323"/>
    <w:rsid w:val="00484992"/>
    <w:rsid w:val="00485926"/>
    <w:rsid w:val="00487236"/>
    <w:rsid w:val="0049228E"/>
    <w:rsid w:val="0049481C"/>
    <w:rsid w:val="004B37C9"/>
    <w:rsid w:val="004B5C91"/>
    <w:rsid w:val="004F6018"/>
    <w:rsid w:val="005010D5"/>
    <w:rsid w:val="005025D9"/>
    <w:rsid w:val="00504BC6"/>
    <w:rsid w:val="00514827"/>
    <w:rsid w:val="0051530C"/>
    <w:rsid w:val="005311CE"/>
    <w:rsid w:val="005554A2"/>
    <w:rsid w:val="00564032"/>
    <w:rsid w:val="0056610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92F15"/>
    <w:rsid w:val="006A1792"/>
    <w:rsid w:val="006A19CA"/>
    <w:rsid w:val="006B50CF"/>
    <w:rsid w:val="006D0B47"/>
    <w:rsid w:val="006D0BCA"/>
    <w:rsid w:val="006E666B"/>
    <w:rsid w:val="006E7673"/>
    <w:rsid w:val="007034E1"/>
    <w:rsid w:val="00707AFE"/>
    <w:rsid w:val="00732E20"/>
    <w:rsid w:val="00750273"/>
    <w:rsid w:val="00750C81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51DA5"/>
    <w:rsid w:val="0085586F"/>
    <w:rsid w:val="00864041"/>
    <w:rsid w:val="008B16ED"/>
    <w:rsid w:val="008C02BE"/>
    <w:rsid w:val="008D5772"/>
    <w:rsid w:val="008F6F42"/>
    <w:rsid w:val="00904CE8"/>
    <w:rsid w:val="00907B4A"/>
    <w:rsid w:val="009214DD"/>
    <w:rsid w:val="009215B5"/>
    <w:rsid w:val="009246D1"/>
    <w:rsid w:val="0093003C"/>
    <w:rsid w:val="00940F6A"/>
    <w:rsid w:val="009B78AB"/>
    <w:rsid w:val="00A02E46"/>
    <w:rsid w:val="00A15DD0"/>
    <w:rsid w:val="00A178DA"/>
    <w:rsid w:val="00A37B4E"/>
    <w:rsid w:val="00A40C8E"/>
    <w:rsid w:val="00A5580A"/>
    <w:rsid w:val="00A57F52"/>
    <w:rsid w:val="00A70914"/>
    <w:rsid w:val="00A709A3"/>
    <w:rsid w:val="00A72032"/>
    <w:rsid w:val="00AC0382"/>
    <w:rsid w:val="00AC1402"/>
    <w:rsid w:val="00AD2257"/>
    <w:rsid w:val="00AD4702"/>
    <w:rsid w:val="00AD7215"/>
    <w:rsid w:val="00AE2725"/>
    <w:rsid w:val="00B110B9"/>
    <w:rsid w:val="00B129DA"/>
    <w:rsid w:val="00B1451B"/>
    <w:rsid w:val="00B1724D"/>
    <w:rsid w:val="00B22B99"/>
    <w:rsid w:val="00B277F3"/>
    <w:rsid w:val="00B3767C"/>
    <w:rsid w:val="00B41ADB"/>
    <w:rsid w:val="00B60804"/>
    <w:rsid w:val="00B7132A"/>
    <w:rsid w:val="00B71689"/>
    <w:rsid w:val="00B721CA"/>
    <w:rsid w:val="00B75DCA"/>
    <w:rsid w:val="00B81D3E"/>
    <w:rsid w:val="00B90AF8"/>
    <w:rsid w:val="00B97511"/>
    <w:rsid w:val="00BA0EBA"/>
    <w:rsid w:val="00BA6BCB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1BF5"/>
    <w:rsid w:val="00C66E2E"/>
    <w:rsid w:val="00C707C0"/>
    <w:rsid w:val="00C77ABD"/>
    <w:rsid w:val="00C91BD9"/>
    <w:rsid w:val="00C9201B"/>
    <w:rsid w:val="00CD089C"/>
    <w:rsid w:val="00CD3DB9"/>
    <w:rsid w:val="00D0418E"/>
    <w:rsid w:val="00D05231"/>
    <w:rsid w:val="00D163F5"/>
    <w:rsid w:val="00D24FB3"/>
    <w:rsid w:val="00D44652"/>
    <w:rsid w:val="00D558DF"/>
    <w:rsid w:val="00D622D5"/>
    <w:rsid w:val="00D6568D"/>
    <w:rsid w:val="00D66A6F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CF7"/>
    <w:rsid w:val="00DF2E9D"/>
    <w:rsid w:val="00DF53C2"/>
    <w:rsid w:val="00E01E36"/>
    <w:rsid w:val="00E06F38"/>
    <w:rsid w:val="00E12168"/>
    <w:rsid w:val="00E134AE"/>
    <w:rsid w:val="00E1709E"/>
    <w:rsid w:val="00E2784E"/>
    <w:rsid w:val="00E424C3"/>
    <w:rsid w:val="00E42EB1"/>
    <w:rsid w:val="00E471BF"/>
    <w:rsid w:val="00E540EB"/>
    <w:rsid w:val="00E57D06"/>
    <w:rsid w:val="00E6101B"/>
    <w:rsid w:val="00E7281E"/>
    <w:rsid w:val="00E80781"/>
    <w:rsid w:val="00EB3421"/>
    <w:rsid w:val="00EB7902"/>
    <w:rsid w:val="00ED1EC5"/>
    <w:rsid w:val="00ED3729"/>
    <w:rsid w:val="00EE2C6A"/>
    <w:rsid w:val="00F034B1"/>
    <w:rsid w:val="00F037DA"/>
    <w:rsid w:val="00F20696"/>
    <w:rsid w:val="00F209F4"/>
    <w:rsid w:val="00F23366"/>
    <w:rsid w:val="00F30700"/>
    <w:rsid w:val="00F3073E"/>
    <w:rsid w:val="00F31162"/>
    <w:rsid w:val="00F31BA7"/>
    <w:rsid w:val="00F352B3"/>
    <w:rsid w:val="00F36F00"/>
    <w:rsid w:val="00F42A13"/>
    <w:rsid w:val="00F60501"/>
    <w:rsid w:val="00F6513E"/>
    <w:rsid w:val="00F832FB"/>
    <w:rsid w:val="00F86C97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0F1E-2ACF-4622-B186-00655876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178</cp:revision>
  <cp:lastPrinted>2022-05-18T08:48:00Z</cp:lastPrinted>
  <dcterms:created xsi:type="dcterms:W3CDTF">2019-03-05T09:04:00Z</dcterms:created>
  <dcterms:modified xsi:type="dcterms:W3CDTF">2022-05-18T08:48:00Z</dcterms:modified>
</cp:coreProperties>
</file>