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93005" w:rsidRDefault="00C93005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C07950" w:rsidRPr="009246D1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B3767C" w:rsidRPr="009246D1">
        <w:rPr>
          <w:rFonts w:cstheme="minorHAnsi"/>
          <w:bCs/>
          <w:i/>
          <w:sz w:val="24"/>
          <w:szCs w:val="24"/>
        </w:rPr>
        <w:t>Nr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="00C93005">
        <w:rPr>
          <w:rFonts w:cstheme="minorHAnsi"/>
          <w:bCs/>
          <w:i/>
          <w:sz w:val="24"/>
          <w:szCs w:val="24"/>
        </w:rPr>
        <w:t>214/677/2022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C93005">
        <w:rPr>
          <w:rFonts w:cstheme="minorHAnsi"/>
          <w:bCs/>
          <w:i/>
          <w:sz w:val="24"/>
          <w:szCs w:val="24"/>
        </w:rPr>
        <w:t>24 maja 2022 r.</w:t>
      </w:r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7A0E97">
        <w:rPr>
          <w:rFonts w:cstheme="minorHAnsi"/>
          <w:bCs/>
          <w:i/>
          <w:sz w:val="24"/>
          <w:szCs w:val="24"/>
        </w:rPr>
        <w:t>w</w:t>
      </w:r>
      <w:r w:rsidRPr="009246D1">
        <w:rPr>
          <w:rFonts w:cstheme="minorHAnsi"/>
          <w:bCs/>
          <w:i/>
          <w:sz w:val="24"/>
          <w:szCs w:val="24"/>
        </w:rPr>
        <w:t>ydatków w budżecie Powiatu Wyszkowskiego 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Pr="009246D1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  <w:bookmarkStart w:id="0" w:name="_GoBack"/>
    </w:p>
    <w:p w:rsidR="00167DA0" w:rsidRDefault="00167DA0" w:rsidP="007A0E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rozdysponowania rezerwy celowej zaplanowanej na realizację zadań własnych wykonywanych przez</w:t>
      </w:r>
      <w:r w:rsidR="009246D1" w:rsidRPr="009246D1">
        <w:rPr>
          <w:rFonts w:cstheme="minorHAnsi"/>
          <w:sz w:val="24"/>
          <w:szCs w:val="24"/>
        </w:rPr>
        <w:t xml:space="preserve"> organizacje pozarządowe tzw. „m</w:t>
      </w:r>
      <w:r w:rsidRPr="009246D1">
        <w:rPr>
          <w:rFonts w:cstheme="minorHAnsi"/>
          <w:sz w:val="24"/>
          <w:szCs w:val="24"/>
        </w:rPr>
        <w:t xml:space="preserve">ałe granty” w kwocie </w:t>
      </w:r>
      <w:r w:rsidR="007A0E97">
        <w:rPr>
          <w:rFonts w:cstheme="minorHAnsi"/>
          <w:sz w:val="24"/>
          <w:szCs w:val="24"/>
        </w:rPr>
        <w:t>3.000</w:t>
      </w:r>
      <w:r w:rsidRPr="009246D1">
        <w:rPr>
          <w:rFonts w:cstheme="minorHAnsi"/>
          <w:sz w:val="24"/>
          <w:szCs w:val="24"/>
        </w:rPr>
        <w:t>,00 zł. Środki przeznacza się na realizację zada</w:t>
      </w:r>
      <w:r w:rsidR="007A0E97">
        <w:rPr>
          <w:rFonts w:cstheme="minorHAnsi"/>
          <w:sz w:val="24"/>
          <w:szCs w:val="24"/>
        </w:rPr>
        <w:t>nia pn. „Powiatowe zawody Młodzieżowych Drużyn Pożarniczych”</w:t>
      </w:r>
      <w:r w:rsidR="00C93005">
        <w:rPr>
          <w:rFonts w:cstheme="minorHAnsi"/>
          <w:sz w:val="24"/>
          <w:szCs w:val="24"/>
        </w:rPr>
        <w:t>.</w:t>
      </w:r>
    </w:p>
    <w:p w:rsidR="00167DA0" w:rsidRPr="009246D1" w:rsidRDefault="00167DA0" w:rsidP="001D36D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B3767C" w:rsidRPr="009246D1" w:rsidRDefault="00E12168" w:rsidP="0049228E">
      <w:pPr>
        <w:spacing w:after="0"/>
        <w:jc w:val="both"/>
        <w:rPr>
          <w:rFonts w:cstheme="minorHAnsi"/>
          <w:sz w:val="24"/>
          <w:szCs w:val="24"/>
        </w:rPr>
      </w:pPr>
      <w:r w:rsidRPr="009246D1">
        <w:rPr>
          <w:rFonts w:cstheme="minorHAnsi"/>
          <w:sz w:val="24"/>
          <w:szCs w:val="24"/>
        </w:rPr>
        <w:t>Dokonuje się przesunięć pomiędzy</w:t>
      </w:r>
      <w:r w:rsidR="0049481C" w:rsidRPr="009246D1">
        <w:rPr>
          <w:rFonts w:cstheme="minorHAnsi"/>
          <w:sz w:val="24"/>
          <w:szCs w:val="24"/>
        </w:rPr>
        <w:t xml:space="preserve"> </w:t>
      </w:r>
      <w:r w:rsidR="007A0E97">
        <w:rPr>
          <w:rFonts w:cstheme="minorHAnsi"/>
          <w:sz w:val="24"/>
          <w:szCs w:val="24"/>
        </w:rPr>
        <w:t>rozdziałami</w:t>
      </w:r>
      <w:r w:rsidRPr="009246D1">
        <w:rPr>
          <w:rFonts w:cstheme="minorHAnsi"/>
          <w:sz w:val="24"/>
          <w:szCs w:val="24"/>
        </w:rPr>
        <w:t xml:space="preserve"> wydatków</w:t>
      </w:r>
      <w:r w:rsidR="00167DA0" w:rsidRPr="009246D1">
        <w:rPr>
          <w:rFonts w:cstheme="minorHAnsi"/>
          <w:sz w:val="24"/>
          <w:szCs w:val="24"/>
        </w:rPr>
        <w:t xml:space="preserve"> klasyfikacji budżetowej </w:t>
      </w:r>
      <w:r w:rsidR="007A0E97">
        <w:rPr>
          <w:rFonts w:cstheme="minorHAnsi"/>
          <w:sz w:val="24"/>
          <w:szCs w:val="24"/>
        </w:rPr>
        <w:t>na kwotę 8.718,00 zł</w:t>
      </w:r>
      <w:r w:rsidR="00C93005">
        <w:rPr>
          <w:rFonts w:cstheme="minorHAnsi"/>
          <w:sz w:val="24"/>
          <w:szCs w:val="24"/>
        </w:rPr>
        <w:t>.</w:t>
      </w:r>
      <w:bookmarkEnd w:id="0"/>
    </w:p>
    <w:sectPr w:rsidR="00B3767C" w:rsidRPr="009246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5"/>
  </w:num>
  <w:num w:numId="12">
    <w:abstractNumId w:val="9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0"/>
  </w:num>
  <w:num w:numId="21">
    <w:abstractNumId w:val="7"/>
  </w:num>
  <w:num w:numId="22">
    <w:abstractNumId w:val="17"/>
  </w:num>
  <w:num w:numId="23">
    <w:abstractNumId w:val="6"/>
  </w:num>
  <w:num w:numId="24">
    <w:abstractNumId w:val="2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67DA0"/>
    <w:rsid w:val="00172654"/>
    <w:rsid w:val="001805E9"/>
    <w:rsid w:val="001B5B66"/>
    <w:rsid w:val="001C5C29"/>
    <w:rsid w:val="001C5DFE"/>
    <w:rsid w:val="001D36D9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F6018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74D1E"/>
    <w:rsid w:val="0058496F"/>
    <w:rsid w:val="0059080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A0E97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B78AB"/>
    <w:rsid w:val="00A02E46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2257"/>
    <w:rsid w:val="00AD4702"/>
    <w:rsid w:val="00AD7215"/>
    <w:rsid w:val="00AE2725"/>
    <w:rsid w:val="00B110B9"/>
    <w:rsid w:val="00B129DA"/>
    <w:rsid w:val="00B1451B"/>
    <w:rsid w:val="00B1724D"/>
    <w:rsid w:val="00B22B99"/>
    <w:rsid w:val="00B277F3"/>
    <w:rsid w:val="00B3767C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7ABD"/>
    <w:rsid w:val="00C91BD9"/>
    <w:rsid w:val="00C9201B"/>
    <w:rsid w:val="00C93005"/>
    <w:rsid w:val="00CD089C"/>
    <w:rsid w:val="00CD3DB9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540EB"/>
    <w:rsid w:val="00E57D06"/>
    <w:rsid w:val="00E6101B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20696"/>
    <w:rsid w:val="00F209F4"/>
    <w:rsid w:val="00F23366"/>
    <w:rsid w:val="00F30700"/>
    <w:rsid w:val="00F3073E"/>
    <w:rsid w:val="00F31BA7"/>
    <w:rsid w:val="00F352B3"/>
    <w:rsid w:val="00F36F00"/>
    <w:rsid w:val="00F42A13"/>
    <w:rsid w:val="00F60501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869F-4651-4076-A849-E8C61FB8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165</cp:revision>
  <cp:lastPrinted>2022-05-25T12:43:00Z</cp:lastPrinted>
  <dcterms:created xsi:type="dcterms:W3CDTF">2019-03-05T09:04:00Z</dcterms:created>
  <dcterms:modified xsi:type="dcterms:W3CDTF">2022-05-25T12:43:00Z</dcterms:modified>
</cp:coreProperties>
</file>