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0902EF">
        <w:rPr>
          <w:rFonts w:cstheme="minorHAnsi"/>
          <w:bCs/>
          <w:i/>
          <w:sz w:val="24"/>
          <w:szCs w:val="24"/>
        </w:rPr>
        <w:t>215/685/2022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0902EF">
        <w:rPr>
          <w:rFonts w:cstheme="minorHAnsi"/>
          <w:bCs/>
          <w:i/>
          <w:sz w:val="24"/>
          <w:szCs w:val="24"/>
        </w:rPr>
        <w:t>31 maja 2022 r.</w:t>
      </w:r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1D36D9" w:rsidRPr="009246D1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E1709E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FF542B" w:rsidRDefault="00FF542B" w:rsidP="00FF542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75411</w:t>
      </w:r>
      <w:r w:rsidRPr="00750C81">
        <w:rPr>
          <w:rFonts w:cstheme="minorHAnsi"/>
          <w:b/>
          <w:bCs/>
          <w:i/>
          <w:sz w:val="24"/>
          <w:szCs w:val="24"/>
        </w:rPr>
        <w:t xml:space="preserve"> –</w:t>
      </w:r>
      <w:r>
        <w:rPr>
          <w:rFonts w:cstheme="minorHAnsi"/>
          <w:b/>
          <w:bCs/>
          <w:i/>
          <w:sz w:val="24"/>
          <w:szCs w:val="24"/>
        </w:rPr>
        <w:t xml:space="preserve"> Komendy powiatowe Państwowej Straży Pożarnej</w:t>
      </w:r>
      <w:r w:rsidRPr="00750C81">
        <w:rPr>
          <w:rFonts w:cstheme="minorHAnsi"/>
          <w:bCs/>
          <w:i/>
          <w:sz w:val="24"/>
          <w:szCs w:val="24"/>
        </w:rPr>
        <w:t xml:space="preserve"> – </w:t>
      </w:r>
      <w:r w:rsidRPr="00750C81">
        <w:rPr>
          <w:rFonts w:cstheme="minorHAnsi"/>
          <w:bCs/>
          <w:sz w:val="24"/>
          <w:szCs w:val="24"/>
        </w:rPr>
        <w:t xml:space="preserve">zwiększa się dochody powiatu o kwotę </w:t>
      </w:r>
      <w:r w:rsidR="00567F7C">
        <w:rPr>
          <w:rFonts w:cstheme="minorHAnsi"/>
          <w:bCs/>
          <w:sz w:val="24"/>
          <w:szCs w:val="24"/>
        </w:rPr>
        <w:t>6.000</w:t>
      </w:r>
      <w:r>
        <w:rPr>
          <w:rFonts w:cstheme="minorHAnsi"/>
          <w:bCs/>
          <w:sz w:val="24"/>
          <w:szCs w:val="24"/>
        </w:rPr>
        <w:t>,00</w:t>
      </w:r>
      <w:r w:rsidRPr="00750C81">
        <w:rPr>
          <w:rFonts w:cstheme="minorHAnsi"/>
          <w:bCs/>
          <w:sz w:val="24"/>
          <w:szCs w:val="24"/>
        </w:rPr>
        <w:t xml:space="preserve"> zł </w:t>
      </w:r>
      <w:r>
        <w:rPr>
          <w:rFonts w:cstheme="minorHAnsi"/>
          <w:bCs/>
          <w:sz w:val="24"/>
          <w:szCs w:val="24"/>
        </w:rPr>
        <w:t xml:space="preserve">z tytułu dotacji </w:t>
      </w:r>
      <w:r w:rsidR="001B6F1F">
        <w:rPr>
          <w:rFonts w:cstheme="minorHAnsi"/>
          <w:bCs/>
          <w:sz w:val="24"/>
          <w:szCs w:val="24"/>
        </w:rPr>
        <w:t>z Funduszu Wsparcia Państwowej Straży Pożarnej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  <w:t>z przeznaczeniem na realizację zadania pn. „</w:t>
      </w:r>
      <w:r w:rsidR="001B6F1F">
        <w:rPr>
          <w:rFonts w:cstheme="minorHAnsi"/>
          <w:bCs/>
          <w:sz w:val="24"/>
          <w:szCs w:val="24"/>
        </w:rPr>
        <w:t xml:space="preserve">Zakup umundurowania i środków ochrony indywidualnej dla strażaków Komendy Powiatowej Państwowej Straży Pożarnej </w:t>
      </w:r>
      <w:r w:rsidR="000902EF">
        <w:rPr>
          <w:rFonts w:cstheme="minorHAnsi"/>
          <w:bCs/>
          <w:sz w:val="24"/>
          <w:szCs w:val="24"/>
        </w:rPr>
        <w:br/>
      </w:r>
      <w:r w:rsidR="001B6F1F">
        <w:rPr>
          <w:rFonts w:cstheme="minorHAnsi"/>
          <w:bCs/>
          <w:sz w:val="24"/>
          <w:szCs w:val="24"/>
        </w:rPr>
        <w:t>w Wyszkowie</w:t>
      </w:r>
      <w:r>
        <w:rPr>
          <w:rFonts w:cstheme="minorHAnsi"/>
          <w:bCs/>
          <w:sz w:val="24"/>
          <w:szCs w:val="24"/>
        </w:rPr>
        <w:t>”.</w:t>
      </w:r>
    </w:p>
    <w:p w:rsidR="00FF542B" w:rsidRPr="009246D1" w:rsidRDefault="00FF542B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710131" w:rsidRDefault="00710131" w:rsidP="00710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 xml:space="preserve">Rozdział </w:t>
      </w:r>
      <w:r>
        <w:rPr>
          <w:rFonts w:cstheme="minorHAnsi"/>
          <w:b/>
          <w:i/>
          <w:sz w:val="24"/>
          <w:szCs w:val="24"/>
        </w:rPr>
        <w:t xml:space="preserve">75814 </w:t>
      </w:r>
      <w:r w:rsidRPr="00A40C8E">
        <w:rPr>
          <w:rFonts w:cstheme="minorHAnsi"/>
          <w:sz w:val="24"/>
          <w:szCs w:val="24"/>
        </w:rPr>
        <w:t xml:space="preserve">- </w:t>
      </w:r>
      <w:r w:rsidRPr="00710131">
        <w:rPr>
          <w:rFonts w:cstheme="minorHAnsi"/>
          <w:b/>
          <w:i/>
          <w:sz w:val="24"/>
          <w:szCs w:val="24"/>
        </w:rPr>
        <w:t xml:space="preserve">Różne rozliczenia finansowe </w:t>
      </w:r>
      <w:r w:rsidR="00C71C49">
        <w:rPr>
          <w:rFonts w:cstheme="minorHAnsi"/>
          <w:b/>
          <w:i/>
          <w:sz w:val="24"/>
          <w:szCs w:val="24"/>
        </w:rPr>
        <w:t xml:space="preserve">- </w:t>
      </w:r>
      <w:r w:rsidR="00C71C49">
        <w:rPr>
          <w:rFonts w:cstheme="minorHAnsi"/>
          <w:sz w:val="24"/>
          <w:szCs w:val="24"/>
        </w:rPr>
        <w:t>Pismami</w:t>
      </w:r>
      <w:r w:rsidRPr="00A40C8E">
        <w:rPr>
          <w:rFonts w:cstheme="minorHAnsi"/>
          <w:sz w:val="24"/>
          <w:szCs w:val="24"/>
        </w:rPr>
        <w:t xml:space="preserve"> </w:t>
      </w:r>
      <w:r w:rsidR="00C71C49">
        <w:rPr>
          <w:rFonts w:cstheme="minorHAnsi"/>
          <w:sz w:val="24"/>
          <w:szCs w:val="24"/>
        </w:rPr>
        <w:t>Ministra Finansów</w:t>
      </w:r>
      <w:r w:rsidRPr="00A40C8E">
        <w:rPr>
          <w:rFonts w:cstheme="minorHAnsi"/>
          <w:sz w:val="24"/>
          <w:szCs w:val="24"/>
        </w:rPr>
        <w:t xml:space="preserve"> </w:t>
      </w:r>
      <w:r w:rsidR="00C71C49">
        <w:rPr>
          <w:rFonts w:cstheme="minorHAnsi"/>
          <w:sz w:val="24"/>
          <w:szCs w:val="24"/>
        </w:rPr>
        <w:t>ST3.4752.2.2022.p</w:t>
      </w:r>
      <w:r w:rsidRPr="00A40C8E">
        <w:rPr>
          <w:rFonts w:cstheme="minorHAnsi"/>
          <w:sz w:val="24"/>
          <w:szCs w:val="24"/>
        </w:rPr>
        <w:t xml:space="preserve"> </w:t>
      </w:r>
      <w:r w:rsidR="00C71C49">
        <w:rPr>
          <w:rFonts w:cstheme="minorHAnsi"/>
          <w:sz w:val="24"/>
          <w:szCs w:val="24"/>
        </w:rPr>
        <w:t>z dnia 13 kwietnia 2022 r. oraz ST3.4752.3.2022.p</w:t>
      </w:r>
      <w:r w:rsidR="00C71C49" w:rsidRPr="00A40C8E">
        <w:rPr>
          <w:rFonts w:cstheme="minorHAnsi"/>
          <w:sz w:val="24"/>
          <w:szCs w:val="24"/>
        </w:rPr>
        <w:t xml:space="preserve"> </w:t>
      </w:r>
      <w:r w:rsidRPr="00A40C8E">
        <w:rPr>
          <w:rFonts w:cstheme="minorHAnsi"/>
          <w:sz w:val="24"/>
          <w:szCs w:val="24"/>
        </w:rPr>
        <w:t>z dnia 1</w:t>
      </w:r>
      <w:r w:rsidR="00C71C49">
        <w:rPr>
          <w:rFonts w:cstheme="minorHAnsi"/>
          <w:sz w:val="24"/>
          <w:szCs w:val="24"/>
        </w:rPr>
        <w:t>7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 2022</w:t>
      </w:r>
      <w:r w:rsidRPr="00A40C8E">
        <w:rPr>
          <w:rFonts w:cstheme="minorHAnsi"/>
          <w:sz w:val="24"/>
          <w:szCs w:val="24"/>
        </w:rPr>
        <w:t xml:space="preserve"> r. został</w:t>
      </w:r>
      <w:r w:rsidR="00C71C49">
        <w:rPr>
          <w:rFonts w:cstheme="minorHAnsi"/>
          <w:sz w:val="24"/>
          <w:szCs w:val="24"/>
        </w:rPr>
        <w:t xml:space="preserve">y przyznane środki z Funduszu Pomocy na realizację dodatkowych zadań oświatowych w okresie </w:t>
      </w:r>
      <w:r w:rsidR="00C71C49">
        <w:rPr>
          <w:rFonts w:cstheme="minorHAnsi"/>
          <w:sz w:val="24"/>
          <w:szCs w:val="24"/>
        </w:rPr>
        <w:br/>
        <w:t xml:space="preserve">od 24.02.2022 r. do 30.04.2022 r. związanych z kształceniem, wychowaniem i opieką </w:t>
      </w:r>
      <w:r w:rsidR="000902EF">
        <w:rPr>
          <w:rFonts w:cstheme="minorHAnsi"/>
          <w:sz w:val="24"/>
          <w:szCs w:val="24"/>
        </w:rPr>
        <w:br/>
      </w:r>
      <w:r w:rsidR="00C71C49">
        <w:rPr>
          <w:rFonts w:cstheme="minorHAnsi"/>
          <w:sz w:val="24"/>
          <w:szCs w:val="24"/>
        </w:rPr>
        <w:t xml:space="preserve">nad dziećmi i uczniami będącymi obywatelami Ukrainy, o których mowa w art. 50 ust. 1 pkt 2 ustawy o pomocy obywatelom Ukrainy w związku z konfliktem zbrojnym na terytorium </w:t>
      </w:r>
      <w:r w:rsidR="000902EF">
        <w:rPr>
          <w:rFonts w:cstheme="minorHAnsi"/>
          <w:sz w:val="24"/>
          <w:szCs w:val="24"/>
        </w:rPr>
        <w:br/>
      </w:r>
      <w:r w:rsidR="00C71C49">
        <w:rPr>
          <w:rFonts w:cstheme="minorHAnsi"/>
          <w:sz w:val="24"/>
          <w:szCs w:val="24"/>
        </w:rPr>
        <w:t>tego państwa</w:t>
      </w:r>
      <w:r w:rsidRPr="00A40C8E">
        <w:rPr>
          <w:rFonts w:cstheme="minorHAnsi"/>
          <w:sz w:val="24"/>
          <w:szCs w:val="24"/>
        </w:rPr>
        <w:t xml:space="preserve"> o kwotę </w:t>
      </w:r>
      <w:r w:rsidR="00C71C49">
        <w:rPr>
          <w:rFonts w:cstheme="minorHAnsi"/>
          <w:sz w:val="24"/>
          <w:szCs w:val="24"/>
        </w:rPr>
        <w:t>44.349,00</w:t>
      </w:r>
      <w:r w:rsidR="00A2066C">
        <w:rPr>
          <w:rFonts w:cstheme="minorHAnsi"/>
          <w:sz w:val="24"/>
          <w:szCs w:val="24"/>
        </w:rPr>
        <w:t xml:space="preserve"> zł. </w:t>
      </w:r>
    </w:p>
    <w:p w:rsidR="00A2066C" w:rsidRDefault="00A2066C" w:rsidP="007101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 zwiększa się plany wydatków w rozdziałach 80195 i 85495 </w:t>
      </w:r>
      <w:r>
        <w:rPr>
          <w:rFonts w:cstheme="minorHAnsi"/>
          <w:sz w:val="24"/>
          <w:szCs w:val="24"/>
        </w:rPr>
        <w:br/>
        <w:t>w jednostkach: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 LO w Wyszkowie – 11.754,00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ZS 1 w Wyszkowie – 12.336,00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CEZiU</w:t>
      </w:r>
      <w:proofErr w:type="spellEnd"/>
      <w:r>
        <w:rPr>
          <w:rFonts w:cstheme="minorHAnsi"/>
          <w:sz w:val="24"/>
          <w:szCs w:val="24"/>
        </w:rPr>
        <w:t xml:space="preserve"> „Kopernik” w Wyszkowie – 1.893,00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SOSW w Wyszkowie – 4.327,00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ZS w Długosiodle – 1.117,00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ZSS w Brańszczyku – 9.347,00 zł,</w:t>
      </w:r>
    </w:p>
    <w:p w:rsidR="00A2066C" w:rsidRDefault="00A2066C" w:rsidP="00A206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PPP w Wyszkowie – 3.575,00 zł.</w:t>
      </w:r>
    </w:p>
    <w:p w:rsidR="004216C0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E1709E" w:rsidRDefault="00A2066C" w:rsidP="00750C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80120</w:t>
      </w:r>
      <w:r w:rsidR="00750C81" w:rsidRPr="00750C81">
        <w:rPr>
          <w:rFonts w:cstheme="minorHAnsi"/>
          <w:b/>
          <w:bCs/>
          <w:i/>
          <w:sz w:val="24"/>
          <w:szCs w:val="24"/>
        </w:rPr>
        <w:t xml:space="preserve"> – </w:t>
      </w:r>
      <w:r>
        <w:rPr>
          <w:rFonts w:cstheme="minorHAnsi"/>
          <w:b/>
          <w:bCs/>
          <w:i/>
          <w:sz w:val="24"/>
          <w:szCs w:val="24"/>
        </w:rPr>
        <w:t>Licea ogólnokształcące</w:t>
      </w:r>
      <w:r w:rsidR="00750C81" w:rsidRPr="00750C81">
        <w:rPr>
          <w:rFonts w:cstheme="minorHAnsi"/>
          <w:bCs/>
          <w:i/>
          <w:sz w:val="24"/>
          <w:szCs w:val="24"/>
        </w:rPr>
        <w:t xml:space="preserve"> – </w:t>
      </w:r>
      <w:r w:rsidR="00750C81" w:rsidRPr="00750C81">
        <w:rPr>
          <w:rFonts w:cstheme="minorHAnsi"/>
          <w:bCs/>
          <w:sz w:val="24"/>
          <w:szCs w:val="24"/>
        </w:rPr>
        <w:t xml:space="preserve">zwiększa się dochody powiatu o kwotę </w:t>
      </w:r>
      <w:r>
        <w:rPr>
          <w:rFonts w:cstheme="minorHAnsi"/>
          <w:bCs/>
          <w:sz w:val="24"/>
          <w:szCs w:val="24"/>
        </w:rPr>
        <w:br/>
        <w:t>119.250,00</w:t>
      </w:r>
      <w:r w:rsidR="00750C81" w:rsidRPr="00750C81">
        <w:rPr>
          <w:rFonts w:cstheme="minorHAnsi"/>
          <w:bCs/>
          <w:sz w:val="24"/>
          <w:szCs w:val="24"/>
        </w:rPr>
        <w:t xml:space="preserve"> zł </w:t>
      </w:r>
      <w:r w:rsidR="00750C81">
        <w:rPr>
          <w:rFonts w:cstheme="minorHAnsi"/>
          <w:bCs/>
          <w:sz w:val="24"/>
          <w:szCs w:val="24"/>
        </w:rPr>
        <w:t>z tytułu dotacji</w:t>
      </w:r>
      <w:r>
        <w:rPr>
          <w:rFonts w:cstheme="minorHAnsi"/>
          <w:bCs/>
          <w:sz w:val="24"/>
          <w:szCs w:val="24"/>
        </w:rPr>
        <w:t xml:space="preserve"> </w:t>
      </w:r>
      <w:r w:rsidR="00AE3AF3">
        <w:rPr>
          <w:rFonts w:cstheme="minorHAnsi"/>
          <w:bCs/>
          <w:sz w:val="24"/>
          <w:szCs w:val="24"/>
        </w:rPr>
        <w:t xml:space="preserve">na pomoc finansową </w:t>
      </w:r>
      <w:r>
        <w:rPr>
          <w:rFonts w:cstheme="minorHAnsi"/>
          <w:bCs/>
          <w:sz w:val="24"/>
          <w:szCs w:val="24"/>
        </w:rPr>
        <w:t xml:space="preserve">z budżetu województwa mazowieckiego </w:t>
      </w:r>
      <w:r w:rsidR="00E7170A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z przeznaczeniem </w:t>
      </w:r>
      <w:r w:rsidR="00750C81">
        <w:rPr>
          <w:rFonts w:cstheme="minorHAnsi"/>
          <w:bCs/>
          <w:sz w:val="24"/>
          <w:szCs w:val="24"/>
        </w:rPr>
        <w:t xml:space="preserve">na realizację </w:t>
      </w:r>
      <w:r>
        <w:rPr>
          <w:rFonts w:cstheme="minorHAnsi"/>
          <w:bCs/>
          <w:sz w:val="24"/>
          <w:szCs w:val="24"/>
        </w:rPr>
        <w:t>zadania</w:t>
      </w:r>
      <w:r w:rsidR="00750C81">
        <w:rPr>
          <w:rFonts w:cstheme="minorHAnsi"/>
          <w:bCs/>
          <w:sz w:val="24"/>
          <w:szCs w:val="24"/>
        </w:rPr>
        <w:t xml:space="preserve"> pn. „</w:t>
      </w:r>
      <w:r>
        <w:rPr>
          <w:rFonts w:cstheme="minorHAnsi"/>
          <w:bCs/>
          <w:sz w:val="24"/>
          <w:szCs w:val="24"/>
        </w:rPr>
        <w:t>Remont Sali gimnastycznej w I Liceum Ogólnokształcącym im. Cypriana Kamila Norwida w Wyszkowie</w:t>
      </w:r>
      <w:r w:rsidR="00750C81">
        <w:rPr>
          <w:rFonts w:cstheme="minorHAnsi"/>
          <w:bCs/>
          <w:sz w:val="24"/>
          <w:szCs w:val="24"/>
        </w:rPr>
        <w:t>”.</w:t>
      </w:r>
    </w:p>
    <w:p w:rsidR="00750C81" w:rsidRDefault="00A2066C" w:rsidP="00750C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Całkowity koszt zadania wynosi 159.000,00 zł. Środki na wkład własny powiatu w kwocie 39.750,00 zł przenosi się z rozdziału 80195 paragraf 4010.</w:t>
      </w:r>
    </w:p>
    <w:p w:rsidR="00A40C8E" w:rsidRDefault="00A40C8E" w:rsidP="00A40C8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A40C8E" w:rsidRPr="00A40C8E" w:rsidRDefault="00A40C8E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>Rozdział 85</w:t>
      </w:r>
      <w:r w:rsidR="00A2066C">
        <w:rPr>
          <w:rFonts w:cstheme="minorHAnsi"/>
          <w:b/>
          <w:i/>
          <w:sz w:val="24"/>
          <w:szCs w:val="24"/>
        </w:rPr>
        <w:t>395</w:t>
      </w:r>
      <w:r w:rsidR="00A2066C" w:rsidRPr="00A2066C">
        <w:rPr>
          <w:rFonts w:cstheme="minorHAnsi"/>
          <w:b/>
          <w:i/>
          <w:sz w:val="24"/>
          <w:szCs w:val="24"/>
        </w:rPr>
        <w:t xml:space="preserve"> –</w:t>
      </w:r>
      <w:r w:rsidRPr="00A2066C">
        <w:rPr>
          <w:rFonts w:cstheme="minorHAnsi"/>
          <w:b/>
          <w:i/>
          <w:sz w:val="24"/>
          <w:szCs w:val="24"/>
        </w:rPr>
        <w:t xml:space="preserve"> </w:t>
      </w:r>
      <w:r w:rsidR="00A2066C" w:rsidRPr="00A2066C">
        <w:rPr>
          <w:rFonts w:cstheme="minorHAnsi"/>
          <w:b/>
          <w:i/>
          <w:sz w:val="24"/>
          <w:szCs w:val="24"/>
        </w:rPr>
        <w:t>Pozostała działalność</w:t>
      </w:r>
      <w:r w:rsidRPr="00A2066C">
        <w:rPr>
          <w:rFonts w:cstheme="minorHAnsi"/>
          <w:b/>
          <w:i/>
          <w:sz w:val="24"/>
          <w:szCs w:val="24"/>
        </w:rPr>
        <w:t xml:space="preserve"> </w:t>
      </w:r>
      <w:r w:rsidRPr="00A40C8E">
        <w:rPr>
          <w:rFonts w:cstheme="minorHAnsi"/>
          <w:sz w:val="24"/>
          <w:szCs w:val="24"/>
        </w:rPr>
        <w:t xml:space="preserve">- </w:t>
      </w:r>
      <w:r w:rsidRPr="00A40C8E">
        <w:rPr>
          <w:rFonts w:cstheme="minorHAnsi"/>
          <w:bCs/>
          <w:iCs/>
          <w:sz w:val="24"/>
          <w:szCs w:val="24"/>
        </w:rPr>
        <w:t>D</w:t>
      </w:r>
      <w:r w:rsidRPr="00A40C8E">
        <w:rPr>
          <w:rFonts w:cstheme="minorHAnsi"/>
          <w:sz w:val="24"/>
          <w:szCs w:val="24"/>
        </w:rPr>
        <w:t xml:space="preserve">ecyzją Wojewody Mazowieckiego Nr </w:t>
      </w:r>
      <w:r>
        <w:rPr>
          <w:rFonts w:cstheme="minorHAnsi"/>
          <w:sz w:val="24"/>
          <w:szCs w:val="24"/>
        </w:rPr>
        <w:t>12</w:t>
      </w:r>
      <w:r w:rsidR="00A2066C">
        <w:rPr>
          <w:rFonts w:cstheme="minorHAnsi"/>
          <w:sz w:val="24"/>
          <w:szCs w:val="24"/>
        </w:rPr>
        <w:t>8</w:t>
      </w:r>
      <w:r w:rsidRPr="00A40C8E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A40C8E">
        <w:rPr>
          <w:rFonts w:cstheme="minorHAnsi"/>
          <w:sz w:val="24"/>
          <w:szCs w:val="24"/>
        </w:rPr>
        <w:t xml:space="preserve"> </w:t>
      </w:r>
      <w:r w:rsidR="00A2066C">
        <w:rPr>
          <w:rFonts w:cstheme="minorHAnsi"/>
          <w:sz w:val="24"/>
          <w:szCs w:val="24"/>
        </w:rPr>
        <w:br/>
      </w:r>
      <w:r w:rsidRPr="00A40C8E">
        <w:rPr>
          <w:rFonts w:cstheme="minorHAnsi"/>
          <w:sz w:val="24"/>
          <w:szCs w:val="24"/>
        </w:rPr>
        <w:t>z dnia 1</w:t>
      </w:r>
      <w:r w:rsidR="00A2066C">
        <w:rPr>
          <w:rFonts w:cstheme="minorHAnsi"/>
          <w:sz w:val="24"/>
          <w:szCs w:val="24"/>
        </w:rPr>
        <w:t>7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 2022</w:t>
      </w:r>
      <w:r w:rsidRPr="00A40C8E">
        <w:rPr>
          <w:rFonts w:cstheme="minorHAnsi"/>
          <w:sz w:val="24"/>
          <w:szCs w:val="24"/>
        </w:rPr>
        <w:t xml:space="preserve"> r. został </w:t>
      </w:r>
      <w:r w:rsidR="00A2066C">
        <w:rPr>
          <w:rFonts w:cstheme="minorHAnsi"/>
          <w:sz w:val="24"/>
          <w:szCs w:val="24"/>
        </w:rPr>
        <w:t>zwiększony</w:t>
      </w:r>
      <w:r w:rsidRPr="00A40C8E">
        <w:rPr>
          <w:rFonts w:cstheme="minorHAnsi"/>
          <w:sz w:val="24"/>
          <w:szCs w:val="24"/>
        </w:rPr>
        <w:t xml:space="preserve"> plan dotacji celowej o kwotę </w:t>
      </w:r>
      <w:r w:rsidR="00A2066C">
        <w:rPr>
          <w:rFonts w:cstheme="minorHAnsi"/>
          <w:sz w:val="24"/>
          <w:szCs w:val="24"/>
        </w:rPr>
        <w:t>17.160</w:t>
      </w:r>
      <w:r>
        <w:rPr>
          <w:rFonts w:cstheme="minorHAnsi"/>
          <w:sz w:val="24"/>
          <w:szCs w:val="24"/>
        </w:rPr>
        <w:t>,00</w:t>
      </w:r>
      <w:r w:rsidRPr="00A40C8E">
        <w:rPr>
          <w:rFonts w:cstheme="minorHAnsi"/>
          <w:sz w:val="24"/>
          <w:szCs w:val="24"/>
        </w:rPr>
        <w:t xml:space="preserve"> zł </w:t>
      </w:r>
      <w:r w:rsidR="00D010BD">
        <w:rPr>
          <w:rFonts w:cstheme="minorHAnsi"/>
          <w:sz w:val="24"/>
          <w:szCs w:val="24"/>
        </w:rPr>
        <w:br/>
      </w:r>
      <w:r w:rsidR="00A2066C">
        <w:rPr>
          <w:rFonts w:cstheme="minorHAnsi"/>
          <w:sz w:val="24"/>
          <w:szCs w:val="24"/>
        </w:rPr>
        <w:t xml:space="preserve">z </w:t>
      </w:r>
      <w:r w:rsidRPr="00A40C8E">
        <w:rPr>
          <w:rFonts w:cstheme="minorHAnsi"/>
          <w:sz w:val="24"/>
          <w:szCs w:val="24"/>
        </w:rPr>
        <w:t>przeznacz</w:t>
      </w:r>
      <w:r w:rsidR="00A2066C">
        <w:rPr>
          <w:rFonts w:cstheme="minorHAnsi"/>
          <w:sz w:val="24"/>
          <w:szCs w:val="24"/>
        </w:rPr>
        <w:t>eniem na</w:t>
      </w:r>
      <w:r w:rsidRPr="00A40C8E">
        <w:rPr>
          <w:rFonts w:cstheme="minorHAnsi"/>
          <w:sz w:val="24"/>
          <w:szCs w:val="24"/>
        </w:rPr>
        <w:t xml:space="preserve"> wypłatę </w:t>
      </w:r>
      <w:r w:rsidR="00A2066C">
        <w:rPr>
          <w:rFonts w:cstheme="minorHAnsi"/>
          <w:sz w:val="24"/>
          <w:szCs w:val="24"/>
        </w:rPr>
        <w:t>świadczeń pieniężnych posiadaczom Karty Polaka</w:t>
      </w:r>
      <w:r>
        <w:rPr>
          <w:rFonts w:cstheme="minorHAnsi"/>
          <w:sz w:val="24"/>
          <w:szCs w:val="24"/>
        </w:rPr>
        <w:t>.</w:t>
      </w:r>
    </w:p>
    <w:p w:rsidR="00A40C8E" w:rsidRPr="00A40C8E" w:rsidRDefault="00A40C8E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3AF3" w:rsidRDefault="00A40C8E" w:rsidP="00AE3A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>Rozdział 855</w:t>
      </w:r>
      <w:r w:rsidR="00D010BD">
        <w:rPr>
          <w:rFonts w:cstheme="minorHAnsi"/>
          <w:b/>
          <w:i/>
          <w:sz w:val="24"/>
          <w:szCs w:val="24"/>
        </w:rPr>
        <w:t xml:space="preserve">95 </w:t>
      </w:r>
      <w:r w:rsidRPr="00A40C8E">
        <w:rPr>
          <w:rFonts w:cstheme="minorHAnsi"/>
          <w:sz w:val="24"/>
          <w:szCs w:val="24"/>
        </w:rPr>
        <w:t xml:space="preserve">- </w:t>
      </w:r>
      <w:r w:rsidR="00D010BD">
        <w:rPr>
          <w:rFonts w:cstheme="minorHAnsi"/>
          <w:b/>
          <w:i/>
          <w:sz w:val="24"/>
          <w:szCs w:val="24"/>
        </w:rPr>
        <w:t xml:space="preserve">Pozostała działalność </w:t>
      </w:r>
      <w:r w:rsidR="00AE3AF3">
        <w:rPr>
          <w:rFonts w:cstheme="minorHAnsi"/>
          <w:sz w:val="24"/>
          <w:szCs w:val="24"/>
        </w:rPr>
        <w:t xml:space="preserve">– zwiększa się dochody powiatu o kwotę 10.816,00 zł </w:t>
      </w:r>
      <w:r w:rsidR="00AE3AF3" w:rsidRPr="00A40C8E">
        <w:rPr>
          <w:rFonts w:cstheme="minorHAnsi"/>
          <w:sz w:val="24"/>
          <w:szCs w:val="24"/>
        </w:rPr>
        <w:t xml:space="preserve"> </w:t>
      </w:r>
      <w:r w:rsidR="00AE3AF3">
        <w:rPr>
          <w:rFonts w:cstheme="minorHAnsi"/>
          <w:sz w:val="24"/>
          <w:szCs w:val="24"/>
        </w:rPr>
        <w:t xml:space="preserve">z tytułu przyznanych środków z Funduszu Pomocy na finansowanie pobytu w okresie kwiecień </w:t>
      </w:r>
      <w:r w:rsidR="000902EF">
        <w:rPr>
          <w:rFonts w:cstheme="minorHAnsi"/>
          <w:sz w:val="24"/>
          <w:szCs w:val="24"/>
        </w:rPr>
        <w:t>-</w:t>
      </w:r>
      <w:r w:rsidR="00AE3AF3">
        <w:rPr>
          <w:rFonts w:cstheme="minorHAnsi"/>
          <w:sz w:val="24"/>
          <w:szCs w:val="24"/>
        </w:rPr>
        <w:t xml:space="preserve"> maj 2022 r. dzieci - obywateli Ukrainy w polskim systemie pieczy zastępczej.</w:t>
      </w:r>
    </w:p>
    <w:p w:rsidR="00AE3AF3" w:rsidRDefault="00AE3AF3" w:rsidP="00AE3A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 zwiększa się o t</w:t>
      </w:r>
      <w:r w:rsidR="000902EF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kwotę plan wydatków w Domu dla Dzieci Nr 2 </w:t>
      </w:r>
      <w:r>
        <w:rPr>
          <w:rFonts w:cstheme="minorHAnsi"/>
          <w:sz w:val="24"/>
          <w:szCs w:val="24"/>
        </w:rPr>
        <w:br/>
        <w:t>w Wyszkowie.</w:t>
      </w:r>
    </w:p>
    <w:p w:rsidR="000902EF" w:rsidRDefault="000902EF" w:rsidP="00AE3A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3AF3" w:rsidRDefault="00AE3AF3" w:rsidP="00A40C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709E" w:rsidRDefault="00E12168" w:rsidP="0049228E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lastRenderedPageBreak/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Pr="009246D1">
        <w:rPr>
          <w:rFonts w:cstheme="minorHAnsi"/>
          <w:sz w:val="24"/>
          <w:szCs w:val="24"/>
        </w:rPr>
        <w:t>paragrafami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Pr="009246D1">
        <w:rPr>
          <w:rFonts w:cstheme="minorHAnsi"/>
          <w:sz w:val="24"/>
          <w:szCs w:val="24"/>
        </w:rPr>
        <w:t>na wniosek</w:t>
      </w:r>
      <w:r w:rsidR="00E1709E">
        <w:rPr>
          <w:rFonts w:cstheme="minorHAnsi"/>
          <w:sz w:val="24"/>
          <w:szCs w:val="24"/>
        </w:rPr>
        <w:t>:</w:t>
      </w:r>
    </w:p>
    <w:p w:rsidR="007F13BF" w:rsidRDefault="006638BA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9228E">
        <w:rPr>
          <w:rFonts w:cstheme="minorHAnsi"/>
          <w:sz w:val="24"/>
          <w:szCs w:val="24"/>
        </w:rPr>
        <w:t xml:space="preserve"> </w:t>
      </w:r>
      <w:r w:rsidR="007F13BF">
        <w:rPr>
          <w:rFonts w:cstheme="minorHAnsi"/>
          <w:sz w:val="24"/>
          <w:szCs w:val="24"/>
        </w:rPr>
        <w:t xml:space="preserve">Dyrektora Centrum Edukacji Zawodowej i Ustawicznej „Kopernik” w Wyszkowie – na kwotę </w:t>
      </w:r>
      <w:r w:rsidR="00AE3AF3">
        <w:rPr>
          <w:rFonts w:cstheme="minorHAnsi"/>
          <w:sz w:val="24"/>
          <w:szCs w:val="24"/>
        </w:rPr>
        <w:t>4.041,38</w:t>
      </w:r>
      <w:r w:rsidR="007F13BF">
        <w:rPr>
          <w:rFonts w:cstheme="minorHAnsi"/>
          <w:sz w:val="24"/>
          <w:szCs w:val="24"/>
        </w:rPr>
        <w:t xml:space="preserve"> zł</w:t>
      </w:r>
      <w:r w:rsidR="00E7170A">
        <w:rPr>
          <w:rFonts w:cstheme="minorHAnsi"/>
          <w:sz w:val="24"/>
          <w:szCs w:val="24"/>
        </w:rPr>
        <w:t xml:space="preserve"> (zgodnie z decyzją Zarządu Powi</w:t>
      </w:r>
      <w:r w:rsidR="000902EF">
        <w:rPr>
          <w:rFonts w:cstheme="minorHAnsi"/>
          <w:sz w:val="24"/>
          <w:szCs w:val="24"/>
        </w:rPr>
        <w:t>atu z dnia 27 kwietnia 2022 r.)</w:t>
      </w:r>
      <w:r w:rsidR="001B6F1F">
        <w:rPr>
          <w:rFonts w:cstheme="minorHAnsi"/>
          <w:sz w:val="24"/>
          <w:szCs w:val="24"/>
        </w:rPr>
        <w:t xml:space="preserve"> i 17.983,00 zł </w:t>
      </w:r>
      <w:r w:rsidR="00AC07C6">
        <w:rPr>
          <w:rFonts w:cstheme="minorHAnsi"/>
          <w:sz w:val="24"/>
          <w:szCs w:val="24"/>
        </w:rPr>
        <w:t xml:space="preserve"> (Fundusz Pomocy)</w:t>
      </w:r>
      <w:r w:rsidR="001B6F1F">
        <w:rPr>
          <w:rFonts w:cstheme="minorHAnsi"/>
          <w:sz w:val="24"/>
          <w:szCs w:val="24"/>
        </w:rPr>
        <w:t>,</w:t>
      </w:r>
    </w:p>
    <w:p w:rsidR="00E7170A" w:rsidRDefault="00E7170A" w:rsidP="00E7170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I Liceum Ogólnokształcącego w Wyszkowie – na kwotę 21.816,00 zł (zwiększenie na odprawę emerytalną),</w:t>
      </w:r>
    </w:p>
    <w:p w:rsidR="00B3767C" w:rsidRDefault="007F13BF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3AF3">
        <w:rPr>
          <w:rFonts w:cstheme="minorHAnsi"/>
          <w:sz w:val="24"/>
          <w:szCs w:val="24"/>
        </w:rPr>
        <w:t>Naczelnika Wydziału Organizacyjnego</w:t>
      </w:r>
      <w:r w:rsidR="0049228E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>-</w:t>
      </w:r>
      <w:r w:rsidR="0049228E">
        <w:rPr>
          <w:rFonts w:cstheme="minorHAnsi"/>
          <w:sz w:val="24"/>
          <w:szCs w:val="24"/>
        </w:rPr>
        <w:t xml:space="preserve"> </w:t>
      </w:r>
      <w:r w:rsidR="00B3767C" w:rsidRPr="009246D1">
        <w:rPr>
          <w:rFonts w:cstheme="minorHAnsi"/>
          <w:sz w:val="24"/>
          <w:szCs w:val="24"/>
        </w:rPr>
        <w:t xml:space="preserve">na kwotę </w:t>
      </w:r>
      <w:r w:rsidR="00F31162">
        <w:rPr>
          <w:rFonts w:cstheme="minorHAnsi"/>
          <w:sz w:val="24"/>
          <w:szCs w:val="24"/>
        </w:rPr>
        <w:t>1</w:t>
      </w:r>
      <w:r w:rsidR="00AE3AF3">
        <w:rPr>
          <w:rFonts w:cstheme="minorHAnsi"/>
          <w:sz w:val="24"/>
          <w:szCs w:val="24"/>
        </w:rPr>
        <w:t>2.50</w:t>
      </w:r>
      <w:r w:rsidR="00C61BF5" w:rsidRPr="009246D1">
        <w:rPr>
          <w:rFonts w:cstheme="minorHAnsi"/>
          <w:sz w:val="24"/>
          <w:szCs w:val="24"/>
        </w:rPr>
        <w:t>0</w:t>
      </w:r>
      <w:r w:rsidR="00986BE7">
        <w:rPr>
          <w:rFonts w:cstheme="minorHAnsi"/>
          <w:sz w:val="24"/>
          <w:szCs w:val="24"/>
        </w:rPr>
        <w:t>,00 zł,</w:t>
      </w:r>
    </w:p>
    <w:p w:rsidR="00986BE7" w:rsidRDefault="00986BE7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Środowiska i Rolnictwa – na kwotę 3.000,00 zł</w:t>
      </w:r>
      <w:r w:rsidR="000902EF">
        <w:rPr>
          <w:rFonts w:cstheme="minorHAnsi"/>
          <w:sz w:val="24"/>
          <w:szCs w:val="24"/>
        </w:rPr>
        <w:t>,</w:t>
      </w:r>
      <w:bookmarkStart w:id="0" w:name="_GoBack"/>
      <w:bookmarkEnd w:id="0"/>
    </w:p>
    <w:p w:rsidR="001B6F1F" w:rsidRDefault="001B6F1F" w:rsidP="004922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Komendanta Komendy Powiatowej PSP w Wyszkowie – na kwotę 2.000,00 zł.</w:t>
      </w:r>
    </w:p>
    <w:p w:rsidR="008C02BE" w:rsidRPr="009246D1" w:rsidRDefault="008C02BE">
      <w:pPr>
        <w:spacing w:after="0"/>
        <w:jc w:val="both"/>
        <w:rPr>
          <w:rFonts w:cstheme="minorHAnsi"/>
          <w:sz w:val="24"/>
          <w:szCs w:val="24"/>
        </w:rPr>
      </w:pPr>
    </w:p>
    <w:sectPr w:rsidR="008C02BE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0"/>
  </w:num>
  <w:num w:numId="5">
    <w:abstractNumId w:val="12"/>
  </w:num>
  <w:num w:numId="6">
    <w:abstractNumId w:val="21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23"/>
  </w:num>
  <w:num w:numId="18">
    <w:abstractNumId w:val="5"/>
  </w:num>
  <w:num w:numId="19">
    <w:abstractNumId w:val="24"/>
  </w:num>
  <w:num w:numId="20">
    <w:abstractNumId w:val="0"/>
  </w:num>
  <w:num w:numId="21">
    <w:abstractNumId w:val="8"/>
  </w:num>
  <w:num w:numId="22">
    <w:abstractNumId w:val="18"/>
  </w:num>
  <w:num w:numId="23">
    <w:abstractNumId w:val="7"/>
  </w:num>
  <w:num w:numId="24">
    <w:abstractNumId w:val="22"/>
  </w:num>
  <w:num w:numId="25">
    <w:abstractNumId w:val="6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9407E"/>
    <w:rsid w:val="001B5B66"/>
    <w:rsid w:val="001B6F1F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E666B"/>
    <w:rsid w:val="006E7673"/>
    <w:rsid w:val="007034E1"/>
    <w:rsid w:val="00707AFE"/>
    <w:rsid w:val="00710131"/>
    <w:rsid w:val="00732E20"/>
    <w:rsid w:val="00750273"/>
    <w:rsid w:val="00750C81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B78AB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9784A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D089C"/>
    <w:rsid w:val="00CD3DB9"/>
    <w:rsid w:val="00D010BD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1709E"/>
    <w:rsid w:val="00E2784E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162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E5E0-5E01-46FC-B226-7A6A56BF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187</cp:revision>
  <cp:lastPrinted>2022-06-01T10:50:00Z</cp:lastPrinted>
  <dcterms:created xsi:type="dcterms:W3CDTF">2019-03-05T09:04:00Z</dcterms:created>
  <dcterms:modified xsi:type="dcterms:W3CDTF">2022-06-01T10:50:00Z</dcterms:modified>
</cp:coreProperties>
</file>