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C0C4" w14:textId="77777777" w:rsidR="00AB6499" w:rsidRPr="00AB6499" w:rsidRDefault="00AB6499" w:rsidP="00AB6499">
      <w:pPr>
        <w:jc w:val="center"/>
        <w:rPr>
          <w:rFonts w:asciiTheme="minorHAnsi" w:eastAsia="Times New Roman" w:hAnsiTheme="minorHAnsi" w:cstheme="minorHAnsi"/>
          <w:sz w:val="28"/>
          <w:lang w:eastAsia="pl-PL"/>
        </w:rPr>
      </w:pPr>
      <w:r w:rsidRPr="00AB6499">
        <w:rPr>
          <w:rFonts w:asciiTheme="minorHAnsi" w:eastAsia="Times New Roman" w:hAnsiTheme="minorHAnsi" w:cstheme="minorHAnsi"/>
          <w:sz w:val="28"/>
          <w:lang w:eastAsia="pl-PL"/>
        </w:rPr>
        <w:t>Uchwała Nr 226/729/2022</w:t>
      </w:r>
    </w:p>
    <w:p w14:paraId="07C2C426" w14:textId="77777777" w:rsidR="00AB6499" w:rsidRPr="00AB6499" w:rsidRDefault="00AB6499" w:rsidP="00AB6499">
      <w:pPr>
        <w:jc w:val="center"/>
        <w:rPr>
          <w:rFonts w:asciiTheme="minorHAnsi" w:eastAsia="Times New Roman" w:hAnsiTheme="minorHAnsi" w:cstheme="minorHAnsi"/>
          <w:sz w:val="28"/>
          <w:lang w:eastAsia="pl-PL"/>
        </w:rPr>
      </w:pPr>
      <w:r w:rsidRPr="00AB6499">
        <w:rPr>
          <w:rFonts w:asciiTheme="minorHAnsi" w:eastAsia="Times New Roman" w:hAnsiTheme="minorHAnsi" w:cstheme="minorHAnsi"/>
          <w:sz w:val="28"/>
          <w:lang w:eastAsia="pl-PL"/>
        </w:rPr>
        <w:t xml:space="preserve">Zarządu Powiatu Wyszkowskiego </w:t>
      </w:r>
    </w:p>
    <w:p w14:paraId="55EB87F9" w14:textId="77777777" w:rsidR="00AB6499" w:rsidRPr="00AB6499" w:rsidRDefault="00AB6499" w:rsidP="00AB6499">
      <w:pPr>
        <w:jc w:val="center"/>
        <w:rPr>
          <w:rFonts w:asciiTheme="minorHAnsi" w:eastAsia="Times New Roman" w:hAnsiTheme="minorHAnsi" w:cstheme="minorHAnsi"/>
          <w:sz w:val="28"/>
          <w:lang w:eastAsia="pl-PL"/>
        </w:rPr>
      </w:pPr>
      <w:r w:rsidRPr="00AB6499">
        <w:rPr>
          <w:rFonts w:asciiTheme="minorHAnsi" w:eastAsia="Times New Roman" w:hAnsiTheme="minorHAnsi" w:cstheme="minorHAnsi"/>
          <w:sz w:val="28"/>
          <w:lang w:eastAsia="pl-PL"/>
        </w:rPr>
        <w:t>z dnia 9 sierpnia 2022 r.</w:t>
      </w:r>
    </w:p>
    <w:p w14:paraId="47CC2EB4" w14:textId="77777777" w:rsidR="00AB6499" w:rsidRPr="00AB6499" w:rsidRDefault="00AB6499" w:rsidP="00AB6499">
      <w:pPr>
        <w:jc w:val="center"/>
        <w:rPr>
          <w:rFonts w:asciiTheme="minorHAnsi" w:eastAsia="Times New Roman" w:hAnsiTheme="minorHAnsi" w:cstheme="minorHAnsi"/>
          <w:sz w:val="32"/>
          <w:lang w:eastAsia="pl-PL"/>
        </w:rPr>
      </w:pPr>
    </w:p>
    <w:p w14:paraId="7F2881A9" w14:textId="77777777" w:rsidR="00AB6499" w:rsidRPr="00AB6499" w:rsidRDefault="00AB6499" w:rsidP="00AB6499">
      <w:pPr>
        <w:jc w:val="both"/>
        <w:rPr>
          <w:rFonts w:asciiTheme="minorHAnsi" w:hAnsiTheme="minorHAnsi" w:cstheme="minorHAnsi"/>
          <w:i/>
          <w:iCs/>
          <w:sz w:val="28"/>
        </w:rPr>
      </w:pPr>
      <w:r w:rsidRPr="00AB6499">
        <w:rPr>
          <w:rFonts w:asciiTheme="minorHAnsi" w:eastAsia="Times New Roman" w:hAnsiTheme="minorHAnsi" w:cstheme="minorHAnsi"/>
          <w:i/>
          <w:sz w:val="28"/>
          <w:lang w:eastAsia="pl-PL"/>
        </w:rPr>
        <w:t xml:space="preserve">w sprawie przyjęcia projektu umowy pomiędzy organizatorem a kandydatem  </w:t>
      </w:r>
      <w:r w:rsidRPr="00AB6499">
        <w:rPr>
          <w:rFonts w:asciiTheme="minorHAnsi" w:eastAsia="Times New Roman" w:hAnsiTheme="minorHAnsi" w:cstheme="minorHAnsi"/>
          <w:i/>
          <w:sz w:val="28"/>
          <w:lang w:eastAsia="pl-PL"/>
        </w:rPr>
        <w:br/>
        <w:t xml:space="preserve">na dyrektora instytucji kultury, określającej warunki organizacyjno-finansowe działalności Muzeum Cypriana Norwida w Dębinkach (w organizacji) oraz program jego działania. </w:t>
      </w:r>
    </w:p>
    <w:p w14:paraId="50031B2B" w14:textId="77777777" w:rsidR="00AB6499" w:rsidRPr="00AB6499" w:rsidRDefault="00AB6499" w:rsidP="00AB6499">
      <w:pPr>
        <w:pStyle w:val="Nagwek2"/>
        <w:jc w:val="both"/>
        <w:rPr>
          <w:rFonts w:asciiTheme="minorHAnsi" w:hAnsiTheme="minorHAnsi" w:cstheme="minorHAnsi"/>
          <w:b w:val="0"/>
          <w:bCs w:val="0"/>
          <w:sz w:val="24"/>
          <w:szCs w:val="24"/>
        </w:rPr>
      </w:pPr>
      <w:r w:rsidRPr="00AB6499">
        <w:rPr>
          <w:rFonts w:asciiTheme="minorHAnsi" w:hAnsiTheme="minorHAnsi" w:cstheme="minorHAnsi"/>
          <w:b w:val="0"/>
          <w:bCs w:val="0"/>
          <w:sz w:val="24"/>
          <w:szCs w:val="24"/>
        </w:rPr>
        <w:t>Na podstawie art. 32 ust. 2 pkt 5 ustawy z dnia 5 czerwca 1998 r. o samorządzie powiatowym (</w:t>
      </w:r>
      <w:proofErr w:type="spellStart"/>
      <w:r w:rsidRPr="00AB6499">
        <w:rPr>
          <w:rFonts w:asciiTheme="minorHAnsi" w:hAnsiTheme="minorHAnsi" w:cstheme="minorHAnsi"/>
          <w:b w:val="0"/>
          <w:bCs w:val="0"/>
          <w:sz w:val="24"/>
          <w:szCs w:val="24"/>
        </w:rPr>
        <w:t>t.j</w:t>
      </w:r>
      <w:proofErr w:type="spellEnd"/>
      <w:r w:rsidRPr="00AB6499">
        <w:rPr>
          <w:rFonts w:asciiTheme="minorHAnsi" w:hAnsiTheme="minorHAnsi" w:cstheme="minorHAnsi"/>
          <w:b w:val="0"/>
          <w:bCs w:val="0"/>
          <w:sz w:val="24"/>
          <w:szCs w:val="24"/>
        </w:rPr>
        <w:t xml:space="preserve">. Dz. U. z 2022 r. poz. 1526), art. 15 ust. 5 ustawy z dnia 25 października 1991 r. </w:t>
      </w:r>
      <w:r w:rsidRPr="00AB6499">
        <w:rPr>
          <w:rFonts w:asciiTheme="minorHAnsi" w:hAnsiTheme="minorHAnsi" w:cstheme="minorHAnsi"/>
          <w:b w:val="0"/>
          <w:bCs w:val="0"/>
          <w:sz w:val="24"/>
          <w:szCs w:val="24"/>
        </w:rPr>
        <w:br/>
        <w:t>o organizowaniu i prowadzeniu działalności kulturalnej (</w:t>
      </w:r>
      <w:proofErr w:type="spellStart"/>
      <w:r w:rsidRPr="00AB6499">
        <w:rPr>
          <w:rFonts w:asciiTheme="minorHAnsi" w:hAnsiTheme="minorHAnsi" w:cstheme="minorHAnsi"/>
          <w:b w:val="0"/>
          <w:bCs w:val="0"/>
          <w:sz w:val="24"/>
          <w:szCs w:val="24"/>
        </w:rPr>
        <w:t>t.j</w:t>
      </w:r>
      <w:proofErr w:type="spellEnd"/>
      <w:r w:rsidRPr="00AB6499">
        <w:rPr>
          <w:rFonts w:asciiTheme="minorHAnsi" w:hAnsiTheme="minorHAnsi" w:cstheme="minorHAnsi"/>
          <w:b w:val="0"/>
          <w:bCs w:val="0"/>
          <w:sz w:val="24"/>
          <w:szCs w:val="24"/>
        </w:rPr>
        <w:t xml:space="preserve">. Dz. U. z 2020 r. poz. 194 </w:t>
      </w:r>
      <w:r w:rsidRPr="00AB6499">
        <w:rPr>
          <w:rFonts w:asciiTheme="minorHAnsi" w:hAnsiTheme="minorHAnsi" w:cstheme="minorHAnsi"/>
          <w:b w:val="0"/>
          <w:bCs w:val="0"/>
          <w:sz w:val="24"/>
          <w:szCs w:val="24"/>
        </w:rPr>
        <w:br/>
        <w:t xml:space="preserve">z </w:t>
      </w:r>
      <w:proofErr w:type="spellStart"/>
      <w:r w:rsidRPr="00AB6499">
        <w:rPr>
          <w:rFonts w:asciiTheme="minorHAnsi" w:hAnsiTheme="minorHAnsi" w:cstheme="minorHAnsi"/>
          <w:b w:val="0"/>
          <w:bCs w:val="0"/>
          <w:sz w:val="24"/>
          <w:szCs w:val="24"/>
        </w:rPr>
        <w:t>późn</w:t>
      </w:r>
      <w:proofErr w:type="spellEnd"/>
      <w:r w:rsidRPr="00AB6499">
        <w:rPr>
          <w:rFonts w:asciiTheme="minorHAnsi" w:hAnsiTheme="minorHAnsi" w:cstheme="minorHAnsi"/>
          <w:b w:val="0"/>
          <w:bCs w:val="0"/>
          <w:sz w:val="24"/>
          <w:szCs w:val="24"/>
        </w:rPr>
        <w:t xml:space="preserve">. zm.), w związku z § 11 Statutu Muzeum Cypriana Norwida w Dębinkach (w organizacji), stanowiącego  załącznik do Uchwały Nr XLV/258/2022 Rady Powiatu w Wyszkowie z dnia </w:t>
      </w:r>
      <w:r w:rsidRPr="00AB6499">
        <w:rPr>
          <w:rFonts w:asciiTheme="minorHAnsi" w:hAnsiTheme="minorHAnsi" w:cstheme="minorHAnsi"/>
          <w:b w:val="0"/>
          <w:bCs w:val="0"/>
          <w:sz w:val="24"/>
          <w:szCs w:val="24"/>
        </w:rPr>
        <w:br/>
        <w:t xml:space="preserve">23 lutego 2022 r. w sprawie nadania Statutu Muzeum Cypriana Norwida w Dębinkach </w:t>
      </w:r>
      <w:r w:rsidRPr="00AB6499">
        <w:rPr>
          <w:rFonts w:asciiTheme="minorHAnsi" w:hAnsiTheme="minorHAnsi" w:cstheme="minorHAnsi"/>
          <w:b w:val="0"/>
          <w:bCs w:val="0"/>
          <w:sz w:val="24"/>
          <w:szCs w:val="24"/>
        </w:rPr>
        <w:br/>
        <w:t>(w organizacji), uchwala się, co następuje:</w:t>
      </w:r>
    </w:p>
    <w:p w14:paraId="22361451" w14:textId="77777777" w:rsidR="00AB6499" w:rsidRPr="00AB6499" w:rsidRDefault="00AB6499" w:rsidP="00AB6499">
      <w:pPr>
        <w:spacing w:before="100" w:beforeAutospacing="1" w:after="100" w:afterAutospacing="1"/>
        <w:jc w:val="center"/>
        <w:rPr>
          <w:rFonts w:asciiTheme="minorHAnsi" w:eastAsia="Times New Roman" w:hAnsiTheme="minorHAnsi" w:cstheme="minorHAnsi"/>
          <w:lang w:eastAsia="pl-PL"/>
        </w:rPr>
      </w:pPr>
      <w:r w:rsidRPr="00AB6499">
        <w:rPr>
          <w:rFonts w:asciiTheme="minorHAnsi" w:eastAsia="Times New Roman" w:hAnsiTheme="minorHAnsi" w:cstheme="minorHAnsi"/>
          <w:lang w:eastAsia="pl-PL"/>
        </w:rPr>
        <w:t>§ 1.</w:t>
      </w:r>
    </w:p>
    <w:p w14:paraId="0FB63D26" w14:textId="77777777" w:rsidR="00AB6499" w:rsidRPr="00AB6499" w:rsidRDefault="00AB6499" w:rsidP="00AB6499">
      <w:pPr>
        <w:pStyle w:val="Akapitzlist"/>
        <w:widowControl/>
        <w:numPr>
          <w:ilvl w:val="0"/>
          <w:numId w:val="29"/>
        </w:numPr>
        <w:suppressAutoHyphens w:val="0"/>
        <w:jc w:val="both"/>
        <w:rPr>
          <w:rFonts w:asciiTheme="minorHAnsi" w:hAnsiTheme="minorHAnsi" w:cstheme="minorHAnsi"/>
          <w:szCs w:val="24"/>
        </w:rPr>
      </w:pPr>
      <w:r w:rsidRPr="00AB6499">
        <w:rPr>
          <w:rFonts w:asciiTheme="minorHAnsi" w:hAnsiTheme="minorHAnsi" w:cstheme="minorHAnsi"/>
          <w:szCs w:val="24"/>
        </w:rPr>
        <w:t xml:space="preserve">W związku z zamiarem powołania przez Zarząd Powiatu Wyszkowskiego Pana Jacentego Grzegorza Matysiaka na stanowisko dyrektora Muzeum Cypriana Norwida w Dębinkach (w organizacji) w trybie określonym w art. 15 ust. 1 ustawy z dnia </w:t>
      </w:r>
      <w:r w:rsidRPr="00AB6499">
        <w:rPr>
          <w:rFonts w:asciiTheme="minorHAnsi" w:hAnsiTheme="minorHAnsi" w:cstheme="minorHAnsi"/>
          <w:szCs w:val="24"/>
        </w:rPr>
        <w:br/>
        <w:t xml:space="preserve">25 października 1991 r. o organizowaniu i prowadzeniu działalności kulturalnej,  postanawia się przyjąć projekt </w:t>
      </w:r>
      <w:r w:rsidRPr="00AB6499">
        <w:rPr>
          <w:rFonts w:asciiTheme="minorHAnsi" w:eastAsia="Times New Roman" w:hAnsiTheme="minorHAnsi" w:cstheme="minorHAnsi"/>
          <w:szCs w:val="24"/>
          <w:lang w:eastAsia="pl-PL"/>
        </w:rPr>
        <w:t xml:space="preserve">umowy pomiędzy organizatorem a kandydatem  </w:t>
      </w:r>
      <w:r w:rsidRPr="00AB6499">
        <w:rPr>
          <w:rFonts w:asciiTheme="minorHAnsi" w:eastAsia="Times New Roman" w:hAnsiTheme="minorHAnsi" w:cstheme="minorHAnsi"/>
          <w:szCs w:val="24"/>
          <w:lang w:eastAsia="pl-PL"/>
        </w:rPr>
        <w:br/>
        <w:t xml:space="preserve">na dyrektora instytucji kultury, określającej warunki organizacyjno-finansowe działalności Muzeum Cypriana Norwida w Dębinkach (w organizacji) oraz program jego działania. </w:t>
      </w:r>
    </w:p>
    <w:p w14:paraId="5D54867D" w14:textId="77777777" w:rsidR="00AB6499" w:rsidRPr="00AB6499" w:rsidRDefault="00AB6499" w:rsidP="00AB6499">
      <w:pPr>
        <w:pStyle w:val="Akapitzlist"/>
        <w:widowControl/>
        <w:numPr>
          <w:ilvl w:val="0"/>
          <w:numId w:val="29"/>
        </w:numPr>
        <w:suppressAutoHyphens w:val="0"/>
        <w:jc w:val="both"/>
        <w:rPr>
          <w:rFonts w:asciiTheme="minorHAnsi" w:hAnsiTheme="minorHAnsi" w:cstheme="minorHAnsi"/>
          <w:i/>
          <w:iCs/>
          <w:sz w:val="28"/>
          <w:szCs w:val="24"/>
        </w:rPr>
      </w:pPr>
      <w:r w:rsidRPr="00AB6499">
        <w:rPr>
          <w:rFonts w:asciiTheme="minorHAnsi" w:hAnsiTheme="minorHAnsi" w:cstheme="minorHAnsi"/>
          <w:szCs w:val="24"/>
        </w:rPr>
        <w:t xml:space="preserve">Projekt umowy stanowi załącznik do uchwały i jest jej integralną częścią. </w:t>
      </w:r>
    </w:p>
    <w:p w14:paraId="0EB83F48" w14:textId="77777777" w:rsidR="00AB6499" w:rsidRPr="00AB6499" w:rsidRDefault="00AB6499" w:rsidP="00AB6499">
      <w:pPr>
        <w:pStyle w:val="Akapitzlist"/>
        <w:jc w:val="both"/>
        <w:rPr>
          <w:rFonts w:asciiTheme="minorHAnsi" w:eastAsia="Times New Roman" w:hAnsiTheme="minorHAnsi" w:cstheme="minorHAnsi"/>
          <w:szCs w:val="24"/>
          <w:lang w:eastAsia="pl-PL"/>
        </w:rPr>
      </w:pPr>
    </w:p>
    <w:p w14:paraId="4D6066C7" w14:textId="77777777" w:rsidR="00AB6499" w:rsidRPr="00AB6499" w:rsidRDefault="00AB6499" w:rsidP="00AB6499">
      <w:pPr>
        <w:jc w:val="center"/>
        <w:rPr>
          <w:rFonts w:asciiTheme="minorHAnsi" w:eastAsia="Times New Roman" w:hAnsiTheme="minorHAnsi" w:cstheme="minorHAnsi"/>
          <w:lang w:eastAsia="pl-PL"/>
        </w:rPr>
      </w:pPr>
      <w:r w:rsidRPr="00AB6499">
        <w:rPr>
          <w:rFonts w:asciiTheme="minorHAnsi" w:eastAsia="Times New Roman" w:hAnsiTheme="minorHAnsi" w:cstheme="minorHAnsi"/>
          <w:lang w:eastAsia="pl-PL"/>
        </w:rPr>
        <w:t>§ 2.</w:t>
      </w:r>
    </w:p>
    <w:p w14:paraId="0653ADEC" w14:textId="77777777" w:rsidR="00AB6499" w:rsidRPr="00AB6499" w:rsidRDefault="00AB6499" w:rsidP="00AB6499">
      <w:pPr>
        <w:jc w:val="center"/>
        <w:rPr>
          <w:rFonts w:asciiTheme="minorHAnsi" w:eastAsia="Times New Roman" w:hAnsiTheme="minorHAnsi" w:cstheme="minorHAnsi"/>
          <w:lang w:eastAsia="pl-PL"/>
        </w:rPr>
      </w:pPr>
    </w:p>
    <w:p w14:paraId="5343F11A" w14:textId="77777777" w:rsidR="00AB6499" w:rsidRPr="00AB6499" w:rsidRDefault="00AB6499" w:rsidP="00AB6499">
      <w:pPr>
        <w:pStyle w:val="Akapitzlist"/>
        <w:widowControl/>
        <w:numPr>
          <w:ilvl w:val="0"/>
          <w:numId w:val="30"/>
        </w:numPr>
        <w:suppressAutoHyphens w:val="0"/>
        <w:jc w:val="both"/>
        <w:rPr>
          <w:rFonts w:asciiTheme="minorHAnsi" w:eastAsia="Times New Roman" w:hAnsiTheme="minorHAnsi" w:cstheme="minorHAnsi"/>
          <w:szCs w:val="24"/>
          <w:lang w:eastAsia="pl-PL"/>
        </w:rPr>
      </w:pPr>
      <w:r w:rsidRPr="00AB6499">
        <w:rPr>
          <w:rFonts w:asciiTheme="minorHAnsi" w:eastAsia="Times New Roman" w:hAnsiTheme="minorHAnsi" w:cstheme="minorHAnsi"/>
          <w:szCs w:val="24"/>
          <w:lang w:eastAsia="pl-PL"/>
        </w:rPr>
        <w:t xml:space="preserve">Umowa wchodzi w życie z dniem powołania na stanowisko dyrektora Muzeum Cypriana Norwida w Dębinkach (w organizacji). </w:t>
      </w:r>
    </w:p>
    <w:p w14:paraId="70855F63" w14:textId="77777777" w:rsidR="00AB6499" w:rsidRPr="00AB6499" w:rsidRDefault="00AB6499" w:rsidP="00AB6499">
      <w:pPr>
        <w:pStyle w:val="Akapitzlist"/>
        <w:widowControl/>
        <w:numPr>
          <w:ilvl w:val="0"/>
          <w:numId w:val="30"/>
        </w:numPr>
        <w:suppressAutoHyphens w:val="0"/>
        <w:jc w:val="both"/>
        <w:rPr>
          <w:rFonts w:asciiTheme="minorHAnsi" w:eastAsia="Times New Roman" w:hAnsiTheme="minorHAnsi" w:cstheme="minorHAnsi"/>
          <w:szCs w:val="24"/>
          <w:lang w:eastAsia="pl-PL"/>
        </w:rPr>
      </w:pPr>
      <w:r w:rsidRPr="00AB6499">
        <w:rPr>
          <w:rFonts w:asciiTheme="minorHAnsi" w:eastAsia="Times New Roman" w:hAnsiTheme="minorHAnsi" w:cstheme="minorHAnsi"/>
          <w:szCs w:val="24"/>
          <w:lang w:eastAsia="pl-PL"/>
        </w:rPr>
        <w:t xml:space="preserve">Odmowa zawarcia umowy przez kandydata na stanowisko dyrektora powoduje jego niepowołanie na to stanowisko. </w:t>
      </w:r>
    </w:p>
    <w:p w14:paraId="47A95D37" w14:textId="77777777" w:rsidR="00AB6499" w:rsidRPr="00AB6499" w:rsidRDefault="00AB6499" w:rsidP="00AB6499">
      <w:pPr>
        <w:spacing w:before="100" w:beforeAutospacing="1" w:after="100" w:afterAutospacing="1"/>
        <w:jc w:val="center"/>
        <w:rPr>
          <w:rFonts w:asciiTheme="minorHAnsi" w:eastAsia="Times New Roman" w:hAnsiTheme="minorHAnsi" w:cstheme="minorHAnsi"/>
          <w:lang w:eastAsia="pl-PL"/>
        </w:rPr>
      </w:pPr>
      <w:r w:rsidRPr="00AB6499">
        <w:rPr>
          <w:rFonts w:asciiTheme="minorHAnsi" w:eastAsia="Times New Roman" w:hAnsiTheme="minorHAnsi" w:cstheme="minorHAnsi"/>
          <w:lang w:eastAsia="pl-PL"/>
        </w:rPr>
        <w:t>§ 3.</w:t>
      </w:r>
    </w:p>
    <w:p w14:paraId="4769D162" w14:textId="77777777" w:rsidR="00AB6499" w:rsidRPr="00AB6499" w:rsidRDefault="00AB6499" w:rsidP="00AB6499">
      <w:pPr>
        <w:spacing w:before="100" w:beforeAutospacing="1" w:after="100" w:afterAutospacing="1"/>
        <w:jc w:val="both"/>
        <w:rPr>
          <w:rFonts w:asciiTheme="minorHAnsi" w:eastAsia="Times New Roman" w:hAnsiTheme="minorHAnsi" w:cstheme="minorHAnsi"/>
          <w:bCs/>
          <w:lang w:eastAsia="pl-PL"/>
        </w:rPr>
      </w:pPr>
      <w:r w:rsidRPr="00AB6499">
        <w:rPr>
          <w:rFonts w:asciiTheme="minorHAnsi" w:eastAsia="Times New Roman" w:hAnsiTheme="minorHAnsi" w:cstheme="minorHAnsi"/>
          <w:bCs/>
          <w:lang w:eastAsia="pl-PL"/>
        </w:rPr>
        <w:t xml:space="preserve">Wykonanie uchwały powierza się Zarządowi Powiatu Wyszkowskiego. </w:t>
      </w:r>
    </w:p>
    <w:p w14:paraId="4192849A" w14:textId="77777777" w:rsidR="00AB6499" w:rsidRPr="00AB6499" w:rsidRDefault="00AB6499" w:rsidP="00AB6499">
      <w:pPr>
        <w:spacing w:before="100" w:beforeAutospacing="1" w:after="100" w:afterAutospacing="1"/>
        <w:jc w:val="center"/>
        <w:rPr>
          <w:rFonts w:asciiTheme="minorHAnsi" w:eastAsia="Times New Roman" w:hAnsiTheme="minorHAnsi" w:cstheme="minorHAnsi"/>
          <w:lang w:eastAsia="pl-PL"/>
        </w:rPr>
      </w:pPr>
      <w:r w:rsidRPr="00AB6499">
        <w:rPr>
          <w:rFonts w:asciiTheme="minorHAnsi" w:eastAsia="Times New Roman" w:hAnsiTheme="minorHAnsi" w:cstheme="minorHAnsi"/>
          <w:lang w:eastAsia="pl-PL"/>
        </w:rPr>
        <w:t>§ 4.</w:t>
      </w:r>
    </w:p>
    <w:p w14:paraId="70415155" w14:textId="7996E228" w:rsidR="00AB6499" w:rsidRDefault="00AB6499" w:rsidP="00AB6499">
      <w:pPr>
        <w:spacing w:before="100" w:beforeAutospacing="1" w:after="100" w:afterAutospacing="1"/>
        <w:jc w:val="both"/>
        <w:rPr>
          <w:rFonts w:asciiTheme="minorHAnsi" w:eastAsia="Times New Roman" w:hAnsiTheme="minorHAnsi" w:cstheme="minorHAnsi"/>
          <w:bCs/>
          <w:lang w:eastAsia="pl-PL"/>
        </w:rPr>
      </w:pPr>
      <w:r w:rsidRPr="00AB6499">
        <w:rPr>
          <w:rFonts w:asciiTheme="minorHAnsi" w:eastAsia="Times New Roman" w:hAnsiTheme="minorHAnsi" w:cstheme="minorHAnsi"/>
          <w:bCs/>
          <w:lang w:eastAsia="pl-PL"/>
        </w:rPr>
        <w:t xml:space="preserve">Uchwała wchodzi w życie z dniem podjęcia. </w:t>
      </w:r>
    </w:p>
    <w:p w14:paraId="2C6F0E65" w14:textId="77777777" w:rsidR="00AB6499" w:rsidRDefault="00AB6499" w:rsidP="00AB6499">
      <w:pPr>
        <w:spacing w:before="100" w:beforeAutospacing="1" w:after="100" w:afterAutospacing="1"/>
        <w:jc w:val="both"/>
        <w:rPr>
          <w:rFonts w:ascii="Calibri" w:hAnsi="Calibri" w:cs="Calibri"/>
        </w:rPr>
      </w:pPr>
    </w:p>
    <w:p w14:paraId="10119EDD" w14:textId="77777777" w:rsidR="00AB6499" w:rsidRDefault="00AB6499" w:rsidP="00775757">
      <w:pPr>
        <w:spacing w:line="276" w:lineRule="auto"/>
        <w:jc w:val="right"/>
        <w:rPr>
          <w:rFonts w:ascii="Calibri" w:hAnsi="Calibri" w:cs="Calibri"/>
        </w:rPr>
      </w:pPr>
    </w:p>
    <w:p w14:paraId="188FAE31" w14:textId="14DA26DD" w:rsidR="00775757" w:rsidRPr="005700F2" w:rsidRDefault="00775757" w:rsidP="00775757">
      <w:pPr>
        <w:spacing w:line="276" w:lineRule="auto"/>
        <w:jc w:val="right"/>
        <w:rPr>
          <w:rFonts w:ascii="Calibri" w:hAnsi="Calibri" w:cs="Calibri"/>
        </w:rPr>
      </w:pPr>
      <w:r w:rsidRPr="005700F2">
        <w:rPr>
          <w:rFonts w:ascii="Calibri" w:hAnsi="Calibri" w:cs="Calibri"/>
        </w:rPr>
        <w:t xml:space="preserve">Załącznik do Uchwały Nr </w:t>
      </w:r>
      <w:r>
        <w:rPr>
          <w:rFonts w:ascii="Calibri" w:hAnsi="Calibri" w:cs="Calibri"/>
        </w:rPr>
        <w:t>226/729/2022</w:t>
      </w:r>
    </w:p>
    <w:p w14:paraId="5B1A5B0D" w14:textId="0088DD60" w:rsidR="00775757" w:rsidRPr="005700F2" w:rsidRDefault="00775757" w:rsidP="00775757">
      <w:pPr>
        <w:spacing w:line="276" w:lineRule="auto"/>
        <w:jc w:val="right"/>
        <w:rPr>
          <w:rFonts w:ascii="Calibri" w:hAnsi="Calibri" w:cs="Calibri"/>
        </w:rPr>
      </w:pPr>
      <w:r w:rsidRPr="005700F2">
        <w:rPr>
          <w:rFonts w:ascii="Calibri" w:hAnsi="Calibri" w:cs="Calibri"/>
        </w:rPr>
        <w:t xml:space="preserve">Zarządu Powiatu Wyszkowskiego z dnia </w:t>
      </w:r>
      <w:r>
        <w:rPr>
          <w:rFonts w:ascii="Calibri" w:hAnsi="Calibri" w:cs="Calibri"/>
        </w:rPr>
        <w:t>9 sierpnia 2022 r.</w:t>
      </w:r>
    </w:p>
    <w:p w14:paraId="33671463" w14:textId="1E859EB6" w:rsidR="00775757" w:rsidRDefault="00775757" w:rsidP="005700F2">
      <w:pPr>
        <w:spacing w:line="276" w:lineRule="auto"/>
        <w:jc w:val="both"/>
        <w:rPr>
          <w:rFonts w:ascii="Calibri" w:hAnsi="Calibri" w:cs="Calibri"/>
          <w:b/>
          <w:bCs/>
        </w:rPr>
      </w:pPr>
    </w:p>
    <w:p w14:paraId="2B7294D1" w14:textId="5D009A9F" w:rsidR="004C21C2" w:rsidRDefault="003D4AD5" w:rsidP="005700F2">
      <w:pPr>
        <w:spacing w:line="276" w:lineRule="auto"/>
        <w:jc w:val="both"/>
        <w:rPr>
          <w:rFonts w:ascii="Calibri" w:hAnsi="Calibri" w:cs="Calibri"/>
          <w:b/>
          <w:bCs/>
        </w:rPr>
      </w:pPr>
      <w:r>
        <w:rPr>
          <w:rFonts w:ascii="Calibri" w:hAnsi="Calibri" w:cs="Calibri"/>
          <w:b/>
          <w:bCs/>
        </w:rPr>
        <w:t>U</w:t>
      </w:r>
      <w:r w:rsidR="004C21C2" w:rsidRPr="005700F2">
        <w:rPr>
          <w:rFonts w:ascii="Calibri" w:hAnsi="Calibri" w:cs="Calibri"/>
          <w:b/>
          <w:bCs/>
        </w:rPr>
        <w:t xml:space="preserve">mowa w sprawie </w:t>
      </w:r>
      <w:r w:rsidR="00551641">
        <w:rPr>
          <w:rFonts w:ascii="Calibri" w:hAnsi="Calibri" w:cs="Calibri"/>
          <w:b/>
          <w:bCs/>
        </w:rPr>
        <w:t xml:space="preserve">określenia </w:t>
      </w:r>
      <w:r w:rsidR="004C21C2" w:rsidRPr="005700F2">
        <w:rPr>
          <w:rFonts w:ascii="Calibri" w:hAnsi="Calibri" w:cs="Calibri"/>
          <w:b/>
          <w:bCs/>
        </w:rPr>
        <w:t xml:space="preserve">warunków organizacyjno-finansowych </w:t>
      </w:r>
      <w:r w:rsidR="00551641">
        <w:rPr>
          <w:rFonts w:ascii="Calibri" w:hAnsi="Calibri" w:cs="Calibri"/>
          <w:b/>
          <w:bCs/>
        </w:rPr>
        <w:t xml:space="preserve">działalności </w:t>
      </w:r>
      <w:r w:rsidR="004C21C2" w:rsidRPr="005700F2">
        <w:rPr>
          <w:rFonts w:ascii="Calibri" w:hAnsi="Calibri" w:cs="Calibri"/>
          <w:b/>
          <w:bCs/>
        </w:rPr>
        <w:t>Muzeum Cypriana Norwida w Dębinkach (w organizacji) oraz programu jego działania</w:t>
      </w:r>
    </w:p>
    <w:p w14:paraId="0A8670A1" w14:textId="77777777" w:rsidR="00551641" w:rsidRPr="005700F2" w:rsidRDefault="00551641" w:rsidP="005700F2">
      <w:pPr>
        <w:spacing w:line="276" w:lineRule="auto"/>
        <w:jc w:val="both"/>
        <w:rPr>
          <w:rFonts w:ascii="Calibri" w:hAnsi="Calibri" w:cs="Calibri"/>
        </w:rPr>
      </w:pPr>
    </w:p>
    <w:p w14:paraId="0F8668E2" w14:textId="5893C301" w:rsidR="004C21C2" w:rsidRPr="005700F2" w:rsidRDefault="004C21C2" w:rsidP="005700F2">
      <w:pPr>
        <w:spacing w:line="276" w:lineRule="auto"/>
        <w:jc w:val="both"/>
        <w:rPr>
          <w:rFonts w:ascii="Calibri" w:hAnsi="Calibri" w:cs="Calibri"/>
        </w:rPr>
      </w:pPr>
      <w:r w:rsidRPr="005700F2">
        <w:rPr>
          <w:rFonts w:ascii="Calibri" w:hAnsi="Calibri" w:cs="Calibri"/>
        </w:rPr>
        <w:t xml:space="preserve">zawarta w Wyszkowie w dniu </w:t>
      </w:r>
      <w:r w:rsidR="005F7037">
        <w:rPr>
          <w:rFonts w:ascii="Calibri" w:hAnsi="Calibri" w:cs="Calibri"/>
        </w:rPr>
        <w:t>………………………</w:t>
      </w:r>
      <w:r w:rsidR="00D20FCA">
        <w:rPr>
          <w:rFonts w:ascii="Calibri" w:hAnsi="Calibri" w:cs="Calibri"/>
        </w:rPr>
        <w:t xml:space="preserve"> 2022 roku</w:t>
      </w:r>
    </w:p>
    <w:p w14:paraId="32726172" w14:textId="77777777" w:rsidR="004C21C2" w:rsidRPr="005700F2" w:rsidRDefault="004C21C2" w:rsidP="005700F2">
      <w:pPr>
        <w:spacing w:line="276" w:lineRule="auto"/>
        <w:jc w:val="both"/>
        <w:rPr>
          <w:rFonts w:ascii="Calibri" w:hAnsi="Calibri" w:cs="Calibri"/>
          <w:b/>
          <w:bCs/>
        </w:rPr>
      </w:pPr>
      <w:r w:rsidRPr="005700F2">
        <w:rPr>
          <w:rFonts w:ascii="Calibri" w:hAnsi="Calibri" w:cs="Calibri"/>
        </w:rPr>
        <w:t>pomiędzy:</w:t>
      </w:r>
    </w:p>
    <w:p w14:paraId="691126DB" w14:textId="77777777" w:rsidR="004C21C2" w:rsidRPr="005700F2" w:rsidRDefault="004C21C2" w:rsidP="005700F2">
      <w:pPr>
        <w:spacing w:line="276" w:lineRule="auto"/>
        <w:jc w:val="both"/>
        <w:rPr>
          <w:rFonts w:ascii="Calibri" w:hAnsi="Calibri" w:cs="Calibri"/>
        </w:rPr>
      </w:pPr>
      <w:r w:rsidRPr="005700F2">
        <w:rPr>
          <w:rFonts w:ascii="Calibri" w:hAnsi="Calibri" w:cs="Calibri"/>
          <w:b/>
          <w:bCs/>
        </w:rPr>
        <w:t>Powiatem Wyszkowskim</w:t>
      </w:r>
      <w:r w:rsidRPr="005700F2">
        <w:rPr>
          <w:rFonts w:ascii="Calibri" w:hAnsi="Calibri" w:cs="Calibri"/>
        </w:rPr>
        <w:t xml:space="preserve">, Aleja Róż 2, 07-200 Wyszków, NIP: 7621886920, REGON: 550668829, reprezentowanym przez: </w:t>
      </w:r>
    </w:p>
    <w:p w14:paraId="520C9499" w14:textId="77777777" w:rsidR="004C21C2" w:rsidRPr="005700F2" w:rsidRDefault="004C21C2" w:rsidP="005700F2">
      <w:pPr>
        <w:spacing w:line="276" w:lineRule="auto"/>
        <w:jc w:val="both"/>
        <w:rPr>
          <w:rFonts w:ascii="Calibri" w:hAnsi="Calibri" w:cs="Calibri"/>
        </w:rPr>
      </w:pPr>
      <w:r w:rsidRPr="005700F2">
        <w:rPr>
          <w:rFonts w:ascii="Calibri" w:hAnsi="Calibri" w:cs="Calibri"/>
          <w:b/>
        </w:rPr>
        <w:t>Jerzego Żukowskiego</w:t>
      </w:r>
      <w:r w:rsidRPr="005700F2">
        <w:rPr>
          <w:rFonts w:ascii="Calibri" w:hAnsi="Calibri" w:cs="Calibri"/>
        </w:rPr>
        <w:t xml:space="preserve"> – Starostę Powiatu Wyszkowskiego,</w:t>
      </w:r>
    </w:p>
    <w:p w14:paraId="47AD80C8" w14:textId="77777777" w:rsidR="004C21C2" w:rsidRPr="005700F2" w:rsidRDefault="004C21C2" w:rsidP="005700F2">
      <w:pPr>
        <w:spacing w:line="276" w:lineRule="auto"/>
        <w:jc w:val="both"/>
        <w:rPr>
          <w:rFonts w:ascii="Calibri" w:hAnsi="Calibri" w:cs="Calibri"/>
        </w:rPr>
      </w:pPr>
      <w:r w:rsidRPr="005700F2">
        <w:rPr>
          <w:rFonts w:ascii="Calibri" w:hAnsi="Calibri" w:cs="Calibri"/>
          <w:b/>
          <w:bCs/>
        </w:rPr>
        <w:t>Leszka Marszała</w:t>
      </w:r>
      <w:r w:rsidRPr="005700F2">
        <w:rPr>
          <w:rFonts w:ascii="Calibri" w:hAnsi="Calibri" w:cs="Calibri"/>
        </w:rPr>
        <w:t xml:space="preserve"> – Wicestarostę Powiatu Wyszkowskiego,</w:t>
      </w:r>
    </w:p>
    <w:p w14:paraId="66325245" w14:textId="77777777" w:rsidR="004C21C2" w:rsidRPr="005700F2" w:rsidRDefault="004C21C2" w:rsidP="005700F2">
      <w:pPr>
        <w:spacing w:line="276" w:lineRule="auto"/>
        <w:jc w:val="both"/>
        <w:rPr>
          <w:rFonts w:ascii="Calibri" w:hAnsi="Calibri" w:cs="Calibri"/>
        </w:rPr>
      </w:pPr>
      <w:r w:rsidRPr="005700F2">
        <w:rPr>
          <w:rFonts w:ascii="Calibri" w:hAnsi="Calibri" w:cs="Calibri"/>
        </w:rPr>
        <w:t xml:space="preserve">przy kontrasygnacie </w:t>
      </w:r>
      <w:r w:rsidRPr="005700F2">
        <w:rPr>
          <w:rFonts w:ascii="Calibri" w:hAnsi="Calibri" w:cs="Calibri"/>
          <w:b/>
          <w:bCs/>
        </w:rPr>
        <w:t>Anny Anuszewskiej</w:t>
      </w:r>
      <w:r w:rsidRPr="005700F2">
        <w:rPr>
          <w:rFonts w:ascii="Calibri" w:hAnsi="Calibri" w:cs="Calibri"/>
        </w:rPr>
        <w:t xml:space="preserve"> – Skarbnika Powiatu,</w:t>
      </w:r>
    </w:p>
    <w:p w14:paraId="338B0433" w14:textId="3DB9DDCD" w:rsidR="004C21C2" w:rsidRPr="005700F2" w:rsidRDefault="004C21C2" w:rsidP="005700F2">
      <w:pPr>
        <w:spacing w:line="276" w:lineRule="auto"/>
        <w:jc w:val="both"/>
        <w:rPr>
          <w:rFonts w:ascii="Calibri" w:hAnsi="Calibri" w:cs="Calibri"/>
        </w:rPr>
      </w:pPr>
      <w:r w:rsidRPr="005700F2">
        <w:rPr>
          <w:rFonts w:ascii="Calibri" w:hAnsi="Calibri" w:cs="Calibri"/>
        </w:rPr>
        <w:t xml:space="preserve">zwanym dalej </w:t>
      </w:r>
      <w:r w:rsidRPr="005700F2">
        <w:rPr>
          <w:rFonts w:ascii="Calibri" w:hAnsi="Calibri" w:cs="Calibri"/>
          <w:b/>
        </w:rPr>
        <w:t>„Organizatorem”</w:t>
      </w:r>
      <w:r w:rsidRPr="005700F2">
        <w:rPr>
          <w:rFonts w:ascii="Calibri" w:hAnsi="Calibri" w:cs="Calibri"/>
        </w:rPr>
        <w:t>,</w:t>
      </w:r>
    </w:p>
    <w:p w14:paraId="772CD7EA" w14:textId="77777777" w:rsidR="004C21C2" w:rsidRPr="005700F2" w:rsidRDefault="004C21C2" w:rsidP="005700F2">
      <w:pPr>
        <w:spacing w:line="276" w:lineRule="auto"/>
        <w:jc w:val="both"/>
        <w:rPr>
          <w:rFonts w:ascii="Calibri" w:hAnsi="Calibri" w:cs="Calibri"/>
          <w:b/>
          <w:bCs/>
        </w:rPr>
      </w:pPr>
      <w:r w:rsidRPr="005700F2">
        <w:rPr>
          <w:rFonts w:ascii="Calibri" w:hAnsi="Calibri" w:cs="Calibri"/>
        </w:rPr>
        <w:t>a</w:t>
      </w:r>
      <w:r w:rsidRPr="005700F2">
        <w:rPr>
          <w:rFonts w:ascii="Calibri" w:hAnsi="Calibri" w:cs="Calibri"/>
          <w:b/>
          <w:bCs/>
        </w:rPr>
        <w:t xml:space="preserve"> </w:t>
      </w:r>
    </w:p>
    <w:p w14:paraId="55A5A0E2" w14:textId="4347BA7A" w:rsidR="004B4A1A" w:rsidRDefault="004C21C2" w:rsidP="005700F2">
      <w:pPr>
        <w:tabs>
          <w:tab w:val="num" w:pos="720"/>
        </w:tabs>
        <w:spacing w:line="276" w:lineRule="auto"/>
        <w:jc w:val="both"/>
        <w:rPr>
          <w:rFonts w:ascii="Calibri" w:hAnsi="Calibri" w:cs="Calibri"/>
          <w:b/>
          <w:bCs/>
        </w:rPr>
      </w:pPr>
      <w:r w:rsidRPr="005700F2">
        <w:rPr>
          <w:rFonts w:ascii="Calibri" w:hAnsi="Calibri" w:cs="Calibri"/>
          <w:b/>
          <w:bCs/>
        </w:rPr>
        <w:t xml:space="preserve">Jacentym Grzegorzem Matysiakiem, </w:t>
      </w:r>
      <w:r w:rsidR="004B4A1A">
        <w:rPr>
          <w:rFonts w:ascii="Calibri" w:hAnsi="Calibri" w:cs="Calibri"/>
          <w:b/>
          <w:bCs/>
        </w:rPr>
        <w:t>………………………………………,</w:t>
      </w:r>
    </w:p>
    <w:p w14:paraId="238429E3" w14:textId="77777777" w:rsidR="004B4A1A" w:rsidRDefault="004B4A1A" w:rsidP="005700F2">
      <w:pPr>
        <w:spacing w:line="276" w:lineRule="auto"/>
        <w:jc w:val="both"/>
        <w:rPr>
          <w:rFonts w:ascii="Calibri" w:hAnsi="Calibri" w:cs="Calibri"/>
          <w:b/>
          <w:bCs/>
        </w:rPr>
      </w:pPr>
    </w:p>
    <w:p w14:paraId="32183B5A" w14:textId="362969C6" w:rsidR="004C21C2" w:rsidRPr="005700F2" w:rsidRDefault="004C21C2" w:rsidP="005700F2">
      <w:pPr>
        <w:spacing w:line="276" w:lineRule="auto"/>
        <w:jc w:val="both"/>
        <w:rPr>
          <w:rFonts w:ascii="Calibri" w:hAnsi="Calibri" w:cs="Calibri"/>
        </w:rPr>
      </w:pPr>
      <w:r w:rsidRPr="005700F2">
        <w:rPr>
          <w:rFonts w:ascii="Calibri" w:hAnsi="Calibri" w:cs="Calibri"/>
        </w:rPr>
        <w:t>zwan</w:t>
      </w:r>
      <w:r w:rsidR="004B4A1A">
        <w:rPr>
          <w:rFonts w:ascii="Calibri" w:hAnsi="Calibri" w:cs="Calibri"/>
        </w:rPr>
        <w:t>ym</w:t>
      </w:r>
      <w:r w:rsidRPr="005700F2">
        <w:rPr>
          <w:rFonts w:ascii="Calibri" w:hAnsi="Calibri" w:cs="Calibri"/>
        </w:rPr>
        <w:t xml:space="preserve"> w dalszej części umowy </w:t>
      </w:r>
      <w:r w:rsidRPr="005700F2">
        <w:rPr>
          <w:rFonts w:ascii="Calibri" w:hAnsi="Calibri" w:cs="Calibri"/>
          <w:b/>
          <w:bCs/>
        </w:rPr>
        <w:t>„Dyrektorem”,</w:t>
      </w:r>
    </w:p>
    <w:p w14:paraId="66A9AFBA" w14:textId="54455C35" w:rsidR="004C21C2" w:rsidRPr="005700F2" w:rsidRDefault="004C21C2" w:rsidP="005700F2">
      <w:pPr>
        <w:spacing w:line="276" w:lineRule="auto"/>
        <w:jc w:val="both"/>
        <w:rPr>
          <w:rFonts w:ascii="Calibri" w:hAnsi="Calibri" w:cs="Calibri"/>
          <w:b/>
        </w:rPr>
      </w:pPr>
      <w:r w:rsidRPr="005700F2">
        <w:rPr>
          <w:rFonts w:ascii="Calibri" w:hAnsi="Calibri" w:cs="Calibri"/>
        </w:rPr>
        <w:t>zwanymi w dalszej części umowy łącznie „</w:t>
      </w:r>
      <w:r w:rsidRPr="005700F2">
        <w:rPr>
          <w:rFonts w:ascii="Calibri" w:hAnsi="Calibri" w:cs="Calibri"/>
          <w:b/>
        </w:rPr>
        <w:t>Stronami”.</w:t>
      </w:r>
    </w:p>
    <w:p w14:paraId="03EF2EA1" w14:textId="09DC9402" w:rsidR="004C21C2" w:rsidRPr="005700F2" w:rsidRDefault="004C21C2" w:rsidP="005700F2">
      <w:pPr>
        <w:spacing w:line="276" w:lineRule="auto"/>
        <w:jc w:val="both"/>
        <w:rPr>
          <w:rFonts w:ascii="Calibri" w:hAnsi="Calibri" w:cs="Calibri"/>
          <w:b/>
        </w:rPr>
      </w:pPr>
    </w:p>
    <w:p w14:paraId="3023B388" w14:textId="1C072052" w:rsidR="00870298" w:rsidRDefault="00764487" w:rsidP="005700F2">
      <w:pPr>
        <w:spacing w:line="276" w:lineRule="auto"/>
        <w:jc w:val="both"/>
        <w:rPr>
          <w:rFonts w:asciiTheme="minorHAnsi" w:hAnsiTheme="minorHAnsi" w:cstheme="minorHAnsi"/>
        </w:rPr>
      </w:pPr>
      <w:r w:rsidRPr="005700F2">
        <w:rPr>
          <w:rFonts w:ascii="Calibri" w:hAnsi="Calibri" w:cs="Calibri"/>
          <w:bCs/>
        </w:rPr>
        <w:t>Na podstawie art. 15 ust. 5 ustawy</w:t>
      </w:r>
      <w:r w:rsidR="005700F2">
        <w:rPr>
          <w:rFonts w:ascii="Calibri" w:hAnsi="Calibri" w:cs="Calibri"/>
          <w:bCs/>
        </w:rPr>
        <w:t xml:space="preserve"> </w:t>
      </w:r>
      <w:r w:rsidRPr="005700F2">
        <w:rPr>
          <w:rFonts w:asciiTheme="minorHAnsi" w:hAnsiTheme="minorHAnsi" w:cstheme="minorHAnsi"/>
        </w:rPr>
        <w:t xml:space="preserve">z dnia 25 października 1991 r. o organizowaniu </w:t>
      </w:r>
      <w:r w:rsidRPr="005700F2">
        <w:rPr>
          <w:rFonts w:asciiTheme="minorHAnsi" w:hAnsiTheme="minorHAnsi" w:cstheme="minorHAnsi"/>
        </w:rPr>
        <w:br/>
        <w:t>i prowadzeniu działalności kulturalnej (</w:t>
      </w:r>
      <w:proofErr w:type="spellStart"/>
      <w:r w:rsidRPr="005700F2">
        <w:rPr>
          <w:rFonts w:asciiTheme="minorHAnsi" w:hAnsiTheme="minorHAnsi" w:cstheme="minorHAnsi"/>
        </w:rPr>
        <w:t>t.j</w:t>
      </w:r>
      <w:proofErr w:type="spellEnd"/>
      <w:r w:rsidRPr="005700F2">
        <w:rPr>
          <w:rFonts w:asciiTheme="minorHAnsi" w:hAnsiTheme="minorHAnsi" w:cstheme="minorHAnsi"/>
        </w:rPr>
        <w:t xml:space="preserve">. Dz. U. z 2020 r. poz. 194 z </w:t>
      </w:r>
      <w:proofErr w:type="spellStart"/>
      <w:r w:rsidRPr="005700F2">
        <w:rPr>
          <w:rFonts w:asciiTheme="minorHAnsi" w:hAnsiTheme="minorHAnsi" w:cstheme="minorHAnsi"/>
        </w:rPr>
        <w:t>późn</w:t>
      </w:r>
      <w:proofErr w:type="spellEnd"/>
      <w:r w:rsidRPr="005700F2">
        <w:rPr>
          <w:rFonts w:asciiTheme="minorHAnsi" w:hAnsiTheme="minorHAnsi" w:cstheme="minorHAnsi"/>
        </w:rPr>
        <w:t xml:space="preserve">. zm.), zwanej dalej „Ustawą”, w </w:t>
      </w:r>
      <w:r w:rsidR="00B64411" w:rsidRPr="005700F2">
        <w:rPr>
          <w:rFonts w:asciiTheme="minorHAnsi" w:hAnsiTheme="minorHAnsi" w:cstheme="minorHAnsi"/>
        </w:rPr>
        <w:t>zw</w:t>
      </w:r>
      <w:r w:rsidRPr="005700F2">
        <w:rPr>
          <w:rFonts w:asciiTheme="minorHAnsi" w:hAnsiTheme="minorHAnsi" w:cstheme="minorHAnsi"/>
        </w:rPr>
        <w:t xml:space="preserve">iązku z planowanym powołaniem Pana Jacentego Grzegorza Matysiaka </w:t>
      </w:r>
      <w:r w:rsidR="00B64411" w:rsidRPr="005700F2">
        <w:rPr>
          <w:rFonts w:asciiTheme="minorHAnsi" w:hAnsiTheme="minorHAnsi" w:cstheme="minorHAnsi"/>
        </w:rPr>
        <w:br/>
      </w:r>
      <w:r w:rsidRPr="005700F2">
        <w:rPr>
          <w:rFonts w:asciiTheme="minorHAnsi" w:hAnsiTheme="minorHAnsi" w:cstheme="minorHAnsi"/>
        </w:rPr>
        <w:t xml:space="preserve">na stanowisko dyrektora instytucji kultury – Muzeum Cypriana Norwida w Dębinkach </w:t>
      </w:r>
      <w:r w:rsidR="00B64411" w:rsidRPr="005700F2">
        <w:rPr>
          <w:rFonts w:asciiTheme="minorHAnsi" w:hAnsiTheme="minorHAnsi" w:cstheme="minorHAnsi"/>
        </w:rPr>
        <w:br/>
      </w:r>
      <w:r w:rsidRPr="005700F2">
        <w:rPr>
          <w:rFonts w:asciiTheme="minorHAnsi" w:hAnsiTheme="minorHAnsi" w:cstheme="minorHAnsi"/>
        </w:rPr>
        <w:t>(w organizacji), wpisanego do rejestru instytucji kultury prowadzonego przez Organizatora pod numerem 2</w:t>
      </w:r>
      <w:r w:rsidR="00B64411" w:rsidRPr="005700F2">
        <w:rPr>
          <w:rFonts w:asciiTheme="minorHAnsi" w:hAnsiTheme="minorHAnsi" w:cstheme="minorHAnsi"/>
        </w:rPr>
        <w:t xml:space="preserve"> (data wpisu 15.09.2021 r.), zwanego dalej „Instytucją”, Strony zgodnie określają warunki organizacyjno-finansowe działalnoś</w:t>
      </w:r>
      <w:r w:rsidR="005635DE">
        <w:rPr>
          <w:rFonts w:asciiTheme="minorHAnsi" w:hAnsiTheme="minorHAnsi" w:cstheme="minorHAnsi"/>
        </w:rPr>
        <w:t>ci</w:t>
      </w:r>
      <w:r w:rsidR="00B64411" w:rsidRPr="005700F2">
        <w:rPr>
          <w:rFonts w:asciiTheme="minorHAnsi" w:hAnsiTheme="minorHAnsi" w:cstheme="minorHAnsi"/>
        </w:rPr>
        <w:t xml:space="preserve"> Instytucji oraz program jej działania. </w:t>
      </w:r>
    </w:p>
    <w:p w14:paraId="4FB91D13" w14:textId="77777777" w:rsidR="00AF33B6" w:rsidRPr="005700F2" w:rsidRDefault="00AF33B6" w:rsidP="005700F2">
      <w:pPr>
        <w:spacing w:line="276" w:lineRule="auto"/>
        <w:jc w:val="both"/>
        <w:rPr>
          <w:rFonts w:asciiTheme="minorHAnsi" w:hAnsiTheme="minorHAnsi" w:cstheme="minorHAnsi"/>
        </w:rPr>
      </w:pPr>
    </w:p>
    <w:p w14:paraId="5E086011" w14:textId="386DCB66" w:rsidR="00DA4630" w:rsidRPr="00B84E50" w:rsidRDefault="00DA4630" w:rsidP="00AF33B6">
      <w:pPr>
        <w:spacing w:line="276" w:lineRule="auto"/>
        <w:jc w:val="center"/>
        <w:rPr>
          <w:rFonts w:asciiTheme="minorHAnsi" w:eastAsia="Times New Roman" w:hAnsiTheme="minorHAnsi" w:cstheme="minorHAnsi"/>
          <w:b/>
          <w:bCs/>
          <w:lang w:eastAsia="pl-PL"/>
        </w:rPr>
      </w:pPr>
      <w:r w:rsidRPr="00B84E50">
        <w:rPr>
          <w:rFonts w:asciiTheme="minorHAnsi" w:eastAsia="Times New Roman" w:hAnsiTheme="minorHAnsi" w:cstheme="minorHAnsi"/>
          <w:b/>
          <w:bCs/>
          <w:lang w:eastAsia="pl-PL"/>
        </w:rPr>
        <w:t>PRZEDMIOT UMOWY</w:t>
      </w:r>
    </w:p>
    <w:p w14:paraId="70FCED13" w14:textId="78E7572D" w:rsidR="00B64411" w:rsidRDefault="00B64411" w:rsidP="00AF33B6">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1.</w:t>
      </w:r>
    </w:p>
    <w:p w14:paraId="3DC4601A" w14:textId="132F1E91" w:rsidR="00DA4630" w:rsidRPr="00DA4630" w:rsidRDefault="00DA4630" w:rsidP="00B84E50">
      <w:pPr>
        <w:pStyle w:val="Akapitzlist"/>
        <w:numPr>
          <w:ilvl w:val="0"/>
          <w:numId w:val="9"/>
        </w:numPr>
        <w:spacing w:line="276" w:lineRule="auto"/>
        <w:jc w:val="both"/>
        <w:rPr>
          <w:rFonts w:asciiTheme="minorHAnsi" w:eastAsia="Times New Roman" w:hAnsiTheme="minorHAnsi" w:cstheme="minorHAnsi"/>
          <w:lang w:eastAsia="pl-PL"/>
        </w:rPr>
      </w:pPr>
      <w:r w:rsidRPr="00DA4630">
        <w:rPr>
          <w:rFonts w:asciiTheme="minorHAnsi" w:eastAsia="Times New Roman" w:hAnsiTheme="minorHAnsi" w:cstheme="minorHAnsi"/>
          <w:lang w:eastAsia="pl-PL"/>
        </w:rPr>
        <w:t xml:space="preserve">Przedmiotem umowy jest określenie szczegółowych warunków organizacyjno-finansowych działalności Instytucji oraz programu jej działania, a także wynikające </w:t>
      </w:r>
      <w:r w:rsidR="00B84E50">
        <w:rPr>
          <w:rFonts w:asciiTheme="minorHAnsi" w:eastAsia="Times New Roman" w:hAnsiTheme="minorHAnsi" w:cstheme="minorHAnsi"/>
          <w:lang w:eastAsia="pl-PL"/>
        </w:rPr>
        <w:br/>
      </w:r>
      <w:r w:rsidRPr="00DA4630">
        <w:rPr>
          <w:rFonts w:asciiTheme="minorHAnsi" w:eastAsia="Times New Roman" w:hAnsiTheme="minorHAnsi" w:cstheme="minorHAnsi"/>
          <w:lang w:eastAsia="pl-PL"/>
        </w:rPr>
        <w:t>z nich prawa i obowiązki Stron.</w:t>
      </w:r>
    </w:p>
    <w:p w14:paraId="1F5A1214" w14:textId="46707AA3" w:rsidR="00B64411" w:rsidRDefault="00B64411" w:rsidP="00DA4630">
      <w:pPr>
        <w:pStyle w:val="Akapitzlist"/>
        <w:numPr>
          <w:ilvl w:val="0"/>
          <w:numId w:val="9"/>
        </w:numPr>
        <w:spacing w:line="276" w:lineRule="auto"/>
        <w:jc w:val="both"/>
        <w:rPr>
          <w:rFonts w:asciiTheme="minorHAnsi" w:hAnsiTheme="minorHAnsi" w:cstheme="minorHAnsi"/>
        </w:rPr>
      </w:pPr>
      <w:r w:rsidRPr="00DA4630">
        <w:rPr>
          <w:rFonts w:asciiTheme="minorHAnsi" w:eastAsia="Times New Roman" w:hAnsiTheme="minorHAnsi" w:cstheme="minorHAnsi"/>
          <w:lang w:eastAsia="pl-PL"/>
        </w:rPr>
        <w:t xml:space="preserve">Instytucja utworzona przez Organizatora, Gminę Zabrodzie i Fundację Museion Norwid </w:t>
      </w:r>
      <w:r w:rsidR="000A4600" w:rsidRPr="00DA4630">
        <w:rPr>
          <w:rFonts w:asciiTheme="minorHAnsi" w:eastAsia="Times New Roman" w:hAnsiTheme="minorHAnsi" w:cstheme="minorHAnsi"/>
          <w:lang w:eastAsia="pl-PL"/>
        </w:rPr>
        <w:br/>
      </w:r>
      <w:r w:rsidRPr="00DA4630">
        <w:rPr>
          <w:rFonts w:asciiTheme="minorHAnsi" w:eastAsia="Times New Roman" w:hAnsiTheme="minorHAnsi" w:cstheme="minorHAnsi"/>
          <w:lang w:eastAsia="pl-PL"/>
        </w:rPr>
        <w:t>z siedzibą w Warszawie na mocy umowy z dnia 14.09.2021 r.</w:t>
      </w:r>
      <w:r w:rsidR="000A4600" w:rsidRPr="00DA4630">
        <w:rPr>
          <w:rFonts w:asciiTheme="minorHAnsi" w:eastAsia="Times New Roman" w:hAnsiTheme="minorHAnsi" w:cstheme="minorHAnsi"/>
          <w:lang w:eastAsia="pl-PL"/>
        </w:rPr>
        <w:t xml:space="preserve"> w sprawie utworzenia </w:t>
      </w:r>
      <w:r w:rsidR="000A4600" w:rsidRPr="00DA4630">
        <w:rPr>
          <w:rFonts w:asciiTheme="minorHAnsi" w:eastAsia="Times New Roman" w:hAnsiTheme="minorHAnsi" w:cstheme="minorHAnsi"/>
          <w:lang w:eastAsia="pl-PL"/>
        </w:rPr>
        <w:br/>
        <w:t>i prowadzenia jak</w:t>
      </w:r>
      <w:r w:rsidR="00261549">
        <w:rPr>
          <w:rFonts w:asciiTheme="minorHAnsi" w:eastAsia="Times New Roman" w:hAnsiTheme="minorHAnsi" w:cstheme="minorHAnsi"/>
          <w:lang w:eastAsia="pl-PL"/>
        </w:rPr>
        <w:t>o</w:t>
      </w:r>
      <w:r w:rsidR="000A4600" w:rsidRPr="00DA4630">
        <w:rPr>
          <w:rFonts w:asciiTheme="minorHAnsi" w:eastAsia="Times New Roman" w:hAnsiTheme="minorHAnsi" w:cstheme="minorHAnsi"/>
          <w:lang w:eastAsia="pl-PL"/>
        </w:rPr>
        <w:t xml:space="preserve"> wspólnej instytucji kultury – Muzeum Cypriana Norwida </w:t>
      </w:r>
      <w:r w:rsidR="00DA4630">
        <w:rPr>
          <w:rFonts w:asciiTheme="minorHAnsi" w:eastAsia="Times New Roman" w:hAnsiTheme="minorHAnsi" w:cstheme="minorHAnsi"/>
          <w:lang w:eastAsia="pl-PL"/>
        </w:rPr>
        <w:br/>
      </w:r>
      <w:r w:rsidR="000A4600" w:rsidRPr="00DA4630">
        <w:rPr>
          <w:rFonts w:asciiTheme="minorHAnsi" w:eastAsia="Times New Roman" w:hAnsiTheme="minorHAnsi" w:cstheme="minorHAnsi"/>
          <w:lang w:eastAsia="pl-PL"/>
        </w:rPr>
        <w:t>w Dębinkach</w:t>
      </w:r>
      <w:r w:rsidRPr="00DA4630">
        <w:rPr>
          <w:rFonts w:asciiTheme="minorHAnsi" w:eastAsia="Times New Roman" w:hAnsiTheme="minorHAnsi" w:cstheme="minorHAnsi"/>
          <w:lang w:eastAsia="pl-PL"/>
        </w:rPr>
        <w:t xml:space="preserve">, </w:t>
      </w:r>
      <w:r w:rsidR="005700F2" w:rsidRPr="00DA4630">
        <w:rPr>
          <w:rFonts w:asciiTheme="minorHAnsi" w:eastAsia="Times New Roman" w:hAnsiTheme="minorHAnsi" w:cstheme="minorHAnsi"/>
          <w:lang w:eastAsia="pl-PL"/>
        </w:rPr>
        <w:t>współ</w:t>
      </w:r>
      <w:r w:rsidRPr="00DA4630">
        <w:rPr>
          <w:rFonts w:asciiTheme="minorHAnsi" w:eastAsia="Times New Roman" w:hAnsiTheme="minorHAnsi" w:cstheme="minorHAnsi"/>
          <w:lang w:eastAsia="pl-PL"/>
        </w:rPr>
        <w:t>prowadzona</w:t>
      </w:r>
      <w:r w:rsidR="000A4600" w:rsidRPr="00DA4630">
        <w:rPr>
          <w:rFonts w:asciiTheme="minorHAnsi" w:eastAsia="Times New Roman" w:hAnsiTheme="minorHAnsi" w:cstheme="minorHAnsi"/>
          <w:lang w:eastAsia="pl-PL"/>
        </w:rPr>
        <w:t xml:space="preserve"> obecnie</w:t>
      </w:r>
      <w:r w:rsidRPr="00DA4630">
        <w:rPr>
          <w:rFonts w:asciiTheme="minorHAnsi" w:eastAsia="Times New Roman" w:hAnsiTheme="minorHAnsi" w:cstheme="minorHAnsi"/>
          <w:lang w:eastAsia="pl-PL"/>
        </w:rPr>
        <w:t xml:space="preserve"> przez Organizatora</w:t>
      </w:r>
      <w:r w:rsidR="00426E9E">
        <w:rPr>
          <w:rFonts w:asciiTheme="minorHAnsi" w:eastAsia="Times New Roman" w:hAnsiTheme="minorHAnsi" w:cstheme="minorHAnsi"/>
          <w:lang w:eastAsia="pl-PL"/>
        </w:rPr>
        <w:t xml:space="preserve"> oraz </w:t>
      </w:r>
      <w:r w:rsidRPr="00DA4630">
        <w:rPr>
          <w:rFonts w:asciiTheme="minorHAnsi" w:eastAsia="Times New Roman" w:hAnsiTheme="minorHAnsi" w:cstheme="minorHAnsi"/>
          <w:lang w:eastAsia="pl-PL"/>
        </w:rPr>
        <w:t>Gminę Zabrodzie, Fundację Museion Norwid i Ministra Kultury i Dziedzictwa Narodowego,</w:t>
      </w:r>
      <w:r w:rsidR="00426E9E">
        <w:rPr>
          <w:rFonts w:asciiTheme="minorHAnsi" w:eastAsia="Times New Roman" w:hAnsiTheme="minorHAnsi" w:cstheme="minorHAnsi"/>
          <w:lang w:eastAsia="pl-PL"/>
        </w:rPr>
        <w:t xml:space="preserve"> zwanych dalej „Współorganizatorami”</w:t>
      </w:r>
      <w:r w:rsidRPr="00DA4630">
        <w:rPr>
          <w:rFonts w:asciiTheme="minorHAnsi" w:eastAsia="Times New Roman" w:hAnsiTheme="minorHAnsi" w:cstheme="minorHAnsi"/>
          <w:lang w:eastAsia="pl-PL"/>
        </w:rPr>
        <w:t xml:space="preserve"> na mocy umowy </w:t>
      </w:r>
      <w:r w:rsidR="000A4600" w:rsidRPr="00DA4630">
        <w:rPr>
          <w:rFonts w:asciiTheme="minorHAnsi" w:eastAsia="Times New Roman" w:hAnsiTheme="minorHAnsi" w:cstheme="minorHAnsi"/>
          <w:lang w:eastAsia="pl-PL"/>
        </w:rPr>
        <w:t xml:space="preserve">z dnia </w:t>
      </w:r>
      <w:r w:rsidR="005635DE">
        <w:rPr>
          <w:rFonts w:asciiTheme="minorHAnsi" w:eastAsia="Times New Roman" w:hAnsiTheme="minorHAnsi" w:cstheme="minorHAnsi"/>
          <w:lang w:eastAsia="pl-PL"/>
        </w:rPr>
        <w:t>0</w:t>
      </w:r>
      <w:r w:rsidR="000A4600" w:rsidRPr="00DA4630">
        <w:rPr>
          <w:rFonts w:asciiTheme="minorHAnsi" w:eastAsia="Times New Roman" w:hAnsiTheme="minorHAnsi" w:cstheme="minorHAnsi"/>
          <w:lang w:eastAsia="pl-PL"/>
        </w:rPr>
        <w:t>1.0</w:t>
      </w:r>
      <w:r w:rsidR="00261549">
        <w:rPr>
          <w:rFonts w:asciiTheme="minorHAnsi" w:eastAsia="Times New Roman" w:hAnsiTheme="minorHAnsi" w:cstheme="minorHAnsi"/>
          <w:lang w:eastAsia="pl-PL"/>
        </w:rPr>
        <w:t>2</w:t>
      </w:r>
      <w:r w:rsidR="000A4600" w:rsidRPr="00DA4630">
        <w:rPr>
          <w:rFonts w:asciiTheme="minorHAnsi" w:eastAsia="Times New Roman" w:hAnsiTheme="minorHAnsi" w:cstheme="minorHAnsi"/>
          <w:lang w:eastAsia="pl-PL"/>
        </w:rPr>
        <w:t xml:space="preserve">.2022 r.  w sprawie prowadzenia jako wspólnej instytucji kultury – Muzeum Cypriana Norwida w Dębinkach </w:t>
      </w:r>
      <w:r w:rsidR="00426E9E">
        <w:rPr>
          <w:rFonts w:asciiTheme="minorHAnsi" w:eastAsia="Times New Roman" w:hAnsiTheme="minorHAnsi" w:cstheme="minorHAnsi"/>
          <w:lang w:eastAsia="pl-PL"/>
        </w:rPr>
        <w:br/>
      </w:r>
      <w:r w:rsidR="000A4600" w:rsidRPr="00DA4630">
        <w:rPr>
          <w:rFonts w:asciiTheme="minorHAnsi" w:eastAsia="Times New Roman" w:hAnsiTheme="minorHAnsi" w:cstheme="minorHAnsi"/>
          <w:lang w:eastAsia="pl-PL"/>
        </w:rPr>
        <w:lastRenderedPageBreak/>
        <w:t xml:space="preserve">(w organizacji) prowadzi działalność kulturalną oraz wykonuje zadania w oparciu </w:t>
      </w:r>
      <w:r w:rsidR="00426E9E">
        <w:rPr>
          <w:rFonts w:asciiTheme="minorHAnsi" w:eastAsia="Times New Roman" w:hAnsiTheme="minorHAnsi" w:cstheme="minorHAnsi"/>
          <w:lang w:eastAsia="pl-PL"/>
        </w:rPr>
        <w:br/>
      </w:r>
      <w:r w:rsidR="000A4600" w:rsidRPr="00DA4630">
        <w:rPr>
          <w:rFonts w:asciiTheme="minorHAnsi" w:eastAsia="Times New Roman" w:hAnsiTheme="minorHAnsi" w:cstheme="minorHAnsi"/>
          <w:lang w:eastAsia="pl-PL"/>
        </w:rPr>
        <w:t xml:space="preserve">o wymienione umowy, </w:t>
      </w:r>
      <w:r w:rsidR="000A4600" w:rsidRPr="00DA4630">
        <w:rPr>
          <w:rFonts w:asciiTheme="minorHAnsi" w:hAnsiTheme="minorHAnsi" w:cstheme="minorHAnsi"/>
        </w:rPr>
        <w:t xml:space="preserve">Statut Muzeum Cypriana Norwida w Dębinkach </w:t>
      </w:r>
      <w:r w:rsidR="005635DE">
        <w:rPr>
          <w:rFonts w:asciiTheme="minorHAnsi" w:hAnsiTheme="minorHAnsi" w:cstheme="minorHAnsi"/>
        </w:rPr>
        <w:br/>
      </w:r>
      <w:r w:rsidR="000A4600" w:rsidRPr="00DA4630">
        <w:rPr>
          <w:rFonts w:asciiTheme="minorHAnsi" w:hAnsiTheme="minorHAnsi" w:cstheme="minorHAnsi"/>
        </w:rPr>
        <w:t xml:space="preserve">(w organizacji), stanowiący załącznik do Uchwały Nr XLV/258/2022 Rady Powiatu </w:t>
      </w:r>
      <w:r w:rsidR="005635DE">
        <w:rPr>
          <w:rFonts w:asciiTheme="minorHAnsi" w:hAnsiTheme="minorHAnsi" w:cstheme="minorHAnsi"/>
        </w:rPr>
        <w:br/>
      </w:r>
      <w:r w:rsidR="000A4600" w:rsidRPr="00DA4630">
        <w:rPr>
          <w:rFonts w:asciiTheme="minorHAnsi" w:hAnsiTheme="minorHAnsi" w:cstheme="minorHAnsi"/>
        </w:rPr>
        <w:t xml:space="preserve">w Wyszkowie z dnia 23 lutego 2022 r. w sprawie nadania Statutu Muzeum Cypriana Norwida w Dębinkach (w organizacji), zwany dalej „Statutem” oraz przepisy prawa powszechnienie obowiązującego. </w:t>
      </w:r>
    </w:p>
    <w:p w14:paraId="2EE41D91" w14:textId="77777777" w:rsidR="00B84E50" w:rsidRDefault="00B84E50" w:rsidP="00B84E50">
      <w:pPr>
        <w:pStyle w:val="Akapitzlist"/>
        <w:spacing w:line="276" w:lineRule="auto"/>
        <w:jc w:val="both"/>
        <w:rPr>
          <w:rFonts w:asciiTheme="minorHAnsi" w:hAnsiTheme="minorHAnsi" w:cstheme="minorHAnsi"/>
        </w:rPr>
      </w:pPr>
    </w:p>
    <w:p w14:paraId="06E0986F" w14:textId="739140A0" w:rsidR="00B84E50" w:rsidRPr="005700F2" w:rsidRDefault="00B84E50" w:rsidP="00B84E50">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2</w:t>
      </w:r>
      <w:r w:rsidRPr="005700F2">
        <w:rPr>
          <w:rFonts w:asciiTheme="minorHAnsi" w:eastAsia="Times New Roman" w:hAnsiTheme="minorHAnsi" w:cstheme="minorHAnsi"/>
          <w:lang w:eastAsia="pl-PL"/>
        </w:rPr>
        <w:t>.</w:t>
      </w:r>
    </w:p>
    <w:p w14:paraId="714495E4" w14:textId="48E29183" w:rsidR="00B84E50" w:rsidRPr="005D3792" w:rsidRDefault="00B84E50" w:rsidP="005D3792">
      <w:pPr>
        <w:pStyle w:val="Akapitzlist"/>
        <w:numPr>
          <w:ilvl w:val="0"/>
          <w:numId w:val="10"/>
        </w:numPr>
        <w:spacing w:line="276" w:lineRule="auto"/>
        <w:ind w:right="-6"/>
        <w:jc w:val="both"/>
        <w:rPr>
          <w:rFonts w:asciiTheme="minorHAnsi" w:eastAsia="Times New Roman" w:hAnsiTheme="minorHAnsi" w:cstheme="minorHAnsi"/>
          <w:lang w:eastAsia="pl-PL"/>
        </w:rPr>
      </w:pPr>
      <w:r w:rsidRPr="005D3792">
        <w:rPr>
          <w:rFonts w:asciiTheme="minorHAnsi" w:eastAsia="Times New Roman" w:hAnsiTheme="minorHAnsi" w:cstheme="minorHAnsi"/>
          <w:lang w:eastAsia="pl-PL"/>
        </w:rPr>
        <w:t>Informacja o sytuacji kadrowej, majątkowej</w:t>
      </w:r>
      <w:r w:rsidR="00994D35">
        <w:rPr>
          <w:rFonts w:asciiTheme="minorHAnsi" w:eastAsia="Times New Roman" w:hAnsiTheme="minorHAnsi" w:cstheme="minorHAnsi"/>
          <w:lang w:eastAsia="pl-PL"/>
        </w:rPr>
        <w:t xml:space="preserve"> i </w:t>
      </w:r>
      <w:r w:rsidRPr="005D3792">
        <w:rPr>
          <w:rFonts w:asciiTheme="minorHAnsi" w:eastAsia="Times New Roman" w:hAnsiTheme="minorHAnsi" w:cstheme="minorHAnsi"/>
          <w:lang w:eastAsia="pl-PL"/>
        </w:rPr>
        <w:t xml:space="preserve">finansowej Instytucji określa Załącznik </w:t>
      </w:r>
      <w:r w:rsidR="005635DE">
        <w:rPr>
          <w:rFonts w:asciiTheme="minorHAnsi" w:eastAsia="Times New Roman" w:hAnsiTheme="minorHAnsi" w:cstheme="minorHAnsi"/>
          <w:lang w:eastAsia="pl-PL"/>
        </w:rPr>
        <w:br/>
      </w:r>
      <w:r w:rsidRPr="005D3792">
        <w:rPr>
          <w:rFonts w:asciiTheme="minorHAnsi" w:eastAsia="Times New Roman" w:hAnsiTheme="minorHAnsi" w:cstheme="minorHAnsi"/>
          <w:lang w:eastAsia="pl-PL"/>
        </w:rPr>
        <w:t>Nr 1 do niniejszej umowy.</w:t>
      </w:r>
    </w:p>
    <w:p w14:paraId="7D1E1A37" w14:textId="4B827C97" w:rsidR="00B84E50" w:rsidRPr="00B84E50" w:rsidRDefault="00B84E50" w:rsidP="005D3792">
      <w:pPr>
        <w:pStyle w:val="Akapitzlist"/>
        <w:numPr>
          <w:ilvl w:val="0"/>
          <w:numId w:val="10"/>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Program </w:t>
      </w:r>
      <w:r w:rsidR="0043591A">
        <w:rPr>
          <w:rFonts w:asciiTheme="minorHAnsi" w:eastAsia="Times New Roman" w:hAnsiTheme="minorHAnsi" w:cstheme="minorHAnsi"/>
          <w:lang w:eastAsia="pl-PL"/>
        </w:rPr>
        <w:t>działania</w:t>
      </w:r>
      <w:r>
        <w:rPr>
          <w:rFonts w:asciiTheme="minorHAnsi" w:eastAsia="Times New Roman" w:hAnsiTheme="minorHAnsi" w:cstheme="minorHAnsi"/>
          <w:lang w:eastAsia="pl-PL"/>
        </w:rPr>
        <w:t xml:space="preserve"> Instytucji określa Załącznik Nr </w:t>
      </w:r>
      <w:r w:rsidR="00537C9C">
        <w:rPr>
          <w:rFonts w:asciiTheme="minorHAnsi" w:eastAsia="Times New Roman" w:hAnsiTheme="minorHAnsi" w:cstheme="minorHAnsi"/>
          <w:lang w:eastAsia="pl-PL"/>
        </w:rPr>
        <w:t>2</w:t>
      </w:r>
      <w:r>
        <w:rPr>
          <w:rFonts w:asciiTheme="minorHAnsi" w:eastAsia="Times New Roman" w:hAnsiTheme="minorHAnsi" w:cstheme="minorHAnsi"/>
          <w:lang w:eastAsia="pl-PL"/>
        </w:rPr>
        <w:t xml:space="preserve"> do niniejszej umowy</w:t>
      </w:r>
      <w:r w:rsidRPr="00AF33B6">
        <w:rPr>
          <w:rFonts w:asciiTheme="minorHAnsi" w:eastAsia="Times New Roman" w:hAnsiTheme="minorHAnsi" w:cstheme="minorHAnsi"/>
          <w:lang w:eastAsia="pl-PL"/>
        </w:rPr>
        <w:t xml:space="preserve">. </w:t>
      </w:r>
    </w:p>
    <w:p w14:paraId="33A28A3F" w14:textId="77777777" w:rsidR="0074765F" w:rsidRPr="005700F2" w:rsidRDefault="0074765F" w:rsidP="00AF33B6">
      <w:pPr>
        <w:spacing w:line="276" w:lineRule="auto"/>
        <w:jc w:val="center"/>
        <w:rPr>
          <w:rFonts w:asciiTheme="minorHAnsi" w:eastAsia="Times New Roman" w:hAnsiTheme="minorHAnsi" w:cstheme="minorHAnsi"/>
          <w:lang w:eastAsia="pl-PL"/>
        </w:rPr>
      </w:pPr>
    </w:p>
    <w:p w14:paraId="7499EF46" w14:textId="64620506" w:rsidR="000A4600" w:rsidRPr="005700F2" w:rsidRDefault="000A4600" w:rsidP="00AF33B6">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sidR="00B84E50">
        <w:rPr>
          <w:rFonts w:asciiTheme="minorHAnsi" w:eastAsia="Times New Roman" w:hAnsiTheme="minorHAnsi" w:cstheme="minorHAnsi"/>
          <w:lang w:eastAsia="pl-PL"/>
        </w:rPr>
        <w:t>3</w:t>
      </w:r>
      <w:r w:rsidRPr="005700F2">
        <w:rPr>
          <w:rFonts w:asciiTheme="minorHAnsi" w:eastAsia="Times New Roman" w:hAnsiTheme="minorHAnsi" w:cstheme="minorHAnsi"/>
          <w:lang w:eastAsia="pl-PL"/>
        </w:rPr>
        <w:t>.</w:t>
      </w:r>
    </w:p>
    <w:p w14:paraId="37373C91" w14:textId="77777777" w:rsidR="0074765F" w:rsidRPr="005700F2" w:rsidRDefault="000A4600" w:rsidP="00B84E50">
      <w:pPr>
        <w:pStyle w:val="Akapitzlist"/>
        <w:numPr>
          <w:ilvl w:val="0"/>
          <w:numId w:val="1"/>
        </w:numPr>
        <w:spacing w:line="276" w:lineRule="auto"/>
        <w:jc w:val="both"/>
        <w:rPr>
          <w:rFonts w:asciiTheme="minorHAnsi" w:eastAsia="Times New Roman" w:hAnsiTheme="minorHAnsi" w:cstheme="minorHAnsi"/>
          <w:szCs w:val="24"/>
          <w:lang w:eastAsia="pl-PL"/>
        </w:rPr>
      </w:pPr>
      <w:r w:rsidRPr="005700F2">
        <w:rPr>
          <w:rFonts w:asciiTheme="minorHAnsi" w:eastAsia="Times New Roman" w:hAnsiTheme="minorHAnsi" w:cstheme="minorHAnsi"/>
          <w:szCs w:val="24"/>
          <w:lang w:eastAsia="pl-PL"/>
        </w:rPr>
        <w:t>Instytucja posiada osobowość prawną</w:t>
      </w:r>
      <w:r w:rsidR="0074765F" w:rsidRPr="005700F2">
        <w:rPr>
          <w:rFonts w:asciiTheme="minorHAnsi" w:eastAsia="Times New Roman" w:hAnsiTheme="minorHAnsi" w:cstheme="minorHAnsi"/>
          <w:szCs w:val="24"/>
          <w:lang w:eastAsia="pl-PL"/>
        </w:rPr>
        <w:t>.</w:t>
      </w:r>
    </w:p>
    <w:p w14:paraId="5E4B8806" w14:textId="29FE39B8" w:rsidR="00B84E50" w:rsidRPr="00B84E50" w:rsidRDefault="0074765F" w:rsidP="00B84E50">
      <w:pPr>
        <w:pStyle w:val="Akapitzlist"/>
        <w:numPr>
          <w:ilvl w:val="0"/>
          <w:numId w:val="1"/>
        </w:numPr>
        <w:spacing w:line="276" w:lineRule="auto"/>
        <w:jc w:val="both"/>
        <w:rPr>
          <w:rFonts w:asciiTheme="minorHAnsi" w:eastAsia="Times New Roman" w:hAnsiTheme="minorHAnsi" w:cstheme="minorHAnsi"/>
          <w:lang w:eastAsia="pl-PL"/>
        </w:rPr>
      </w:pPr>
      <w:r w:rsidRPr="00B84E50">
        <w:rPr>
          <w:rFonts w:asciiTheme="minorHAnsi" w:eastAsia="Times New Roman" w:hAnsiTheme="minorHAnsi" w:cstheme="minorHAnsi"/>
          <w:szCs w:val="24"/>
          <w:lang w:eastAsia="pl-PL"/>
        </w:rPr>
        <w:t>I</w:t>
      </w:r>
      <w:r w:rsidR="000A4600" w:rsidRPr="00B84E50">
        <w:rPr>
          <w:rFonts w:asciiTheme="minorHAnsi" w:eastAsia="Times New Roman" w:hAnsiTheme="minorHAnsi" w:cstheme="minorHAnsi"/>
          <w:szCs w:val="24"/>
          <w:lang w:eastAsia="pl-PL"/>
        </w:rPr>
        <w:t>nstytucja gospodaruje samodzielnie przydzieloną i na</w:t>
      </w:r>
      <w:r w:rsidRPr="00B84E50">
        <w:rPr>
          <w:rFonts w:asciiTheme="minorHAnsi" w:eastAsia="Times New Roman" w:hAnsiTheme="minorHAnsi" w:cstheme="minorHAnsi"/>
          <w:szCs w:val="24"/>
          <w:lang w:eastAsia="pl-PL"/>
        </w:rPr>
        <w:t>b</w:t>
      </w:r>
      <w:r w:rsidR="000A4600" w:rsidRPr="00B84E50">
        <w:rPr>
          <w:rFonts w:asciiTheme="minorHAnsi" w:eastAsia="Times New Roman" w:hAnsiTheme="minorHAnsi" w:cstheme="minorHAnsi"/>
          <w:szCs w:val="24"/>
          <w:lang w:eastAsia="pl-PL"/>
        </w:rPr>
        <w:t xml:space="preserve">ytą częścią </w:t>
      </w:r>
      <w:r w:rsidRPr="00B84E50">
        <w:rPr>
          <w:rFonts w:asciiTheme="minorHAnsi" w:eastAsia="Times New Roman" w:hAnsiTheme="minorHAnsi" w:cstheme="minorHAnsi"/>
          <w:szCs w:val="24"/>
          <w:lang w:eastAsia="pl-PL"/>
        </w:rPr>
        <w:t xml:space="preserve">mienia oraz prowadzi samodzielną gospodarkę w ramach posiadanych środków, w tym dotacji pochodzących od Organizatora i </w:t>
      </w:r>
      <w:r w:rsidR="00426E9E">
        <w:rPr>
          <w:rFonts w:asciiTheme="minorHAnsi" w:eastAsia="Times New Roman" w:hAnsiTheme="minorHAnsi" w:cstheme="minorHAnsi"/>
          <w:szCs w:val="24"/>
          <w:lang w:eastAsia="pl-PL"/>
        </w:rPr>
        <w:t>W</w:t>
      </w:r>
      <w:r w:rsidRPr="00B84E50">
        <w:rPr>
          <w:rFonts w:asciiTheme="minorHAnsi" w:eastAsia="Times New Roman" w:hAnsiTheme="minorHAnsi" w:cstheme="minorHAnsi"/>
          <w:szCs w:val="24"/>
          <w:lang w:eastAsia="pl-PL"/>
        </w:rPr>
        <w:t xml:space="preserve">spółorganizatorów kierując się zasadami celowości </w:t>
      </w:r>
      <w:r w:rsidR="00426E9E">
        <w:rPr>
          <w:rFonts w:asciiTheme="minorHAnsi" w:eastAsia="Times New Roman" w:hAnsiTheme="minorHAnsi" w:cstheme="minorHAnsi"/>
          <w:szCs w:val="24"/>
          <w:lang w:eastAsia="pl-PL"/>
        </w:rPr>
        <w:br/>
      </w:r>
      <w:r w:rsidRPr="00B84E50">
        <w:rPr>
          <w:rFonts w:asciiTheme="minorHAnsi" w:eastAsia="Times New Roman" w:hAnsiTheme="minorHAnsi" w:cstheme="minorHAnsi"/>
          <w:szCs w:val="24"/>
          <w:lang w:eastAsia="pl-PL"/>
        </w:rPr>
        <w:t>i efektywności ich wykorzystania</w:t>
      </w:r>
      <w:r w:rsidR="00B84E50" w:rsidRPr="00B84E50">
        <w:rPr>
          <w:rFonts w:asciiTheme="minorHAnsi" w:eastAsia="Times New Roman" w:hAnsiTheme="minorHAnsi" w:cstheme="minorHAnsi"/>
          <w:szCs w:val="24"/>
          <w:lang w:eastAsia="pl-PL"/>
        </w:rPr>
        <w:t xml:space="preserve">. </w:t>
      </w:r>
    </w:p>
    <w:p w14:paraId="35CC8451" w14:textId="342C9017" w:rsidR="005D3792" w:rsidRPr="005D3792" w:rsidRDefault="00C43A6C" w:rsidP="005D3792">
      <w:pPr>
        <w:pStyle w:val="Akapitzlist"/>
        <w:numPr>
          <w:ilvl w:val="0"/>
          <w:numId w:val="1"/>
        </w:numPr>
        <w:spacing w:line="276" w:lineRule="auto"/>
        <w:jc w:val="both"/>
        <w:rPr>
          <w:rFonts w:asciiTheme="minorHAnsi" w:eastAsia="Times New Roman" w:hAnsiTheme="minorHAnsi" w:cstheme="minorHAnsi"/>
          <w:lang w:eastAsia="pl-PL"/>
        </w:rPr>
      </w:pPr>
      <w:r w:rsidRPr="00B84E50">
        <w:rPr>
          <w:rFonts w:asciiTheme="minorHAnsi" w:eastAsia="Times New Roman" w:hAnsiTheme="minorHAnsi" w:cstheme="minorHAnsi"/>
          <w:lang w:eastAsia="pl-PL"/>
        </w:rPr>
        <w:t xml:space="preserve">Majątek Instytucji może być wykorzystany jedynie do realizacji celów zgodnych </w:t>
      </w:r>
      <w:r w:rsidR="005D3792">
        <w:rPr>
          <w:rFonts w:asciiTheme="minorHAnsi" w:eastAsia="Times New Roman" w:hAnsiTheme="minorHAnsi" w:cstheme="minorHAnsi"/>
          <w:lang w:eastAsia="pl-PL"/>
        </w:rPr>
        <w:br/>
      </w:r>
      <w:r w:rsidRPr="005D3792">
        <w:rPr>
          <w:rFonts w:asciiTheme="minorHAnsi" w:eastAsia="Times New Roman" w:hAnsiTheme="minorHAnsi" w:cstheme="minorHAnsi"/>
          <w:lang w:eastAsia="pl-PL"/>
        </w:rPr>
        <w:t>z zakresem jej działania.</w:t>
      </w:r>
    </w:p>
    <w:p w14:paraId="23D34E78" w14:textId="5071C955" w:rsidR="00C43A6C" w:rsidRPr="00426E9E" w:rsidRDefault="00426E9E" w:rsidP="00426E9E">
      <w:pPr>
        <w:pStyle w:val="Akapitzlist"/>
        <w:numPr>
          <w:ilvl w:val="0"/>
          <w:numId w:val="1"/>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Strony zgodnie postanawiają, że realizacja programu działania Instytucji uzależniona jest od zachowania poziomu dotacji przyznanych</w:t>
      </w:r>
      <w:r w:rsidR="00261549">
        <w:rPr>
          <w:rFonts w:asciiTheme="minorHAnsi" w:eastAsia="Times New Roman" w:hAnsiTheme="minorHAnsi" w:cstheme="minorHAnsi"/>
          <w:lang w:eastAsia="pl-PL"/>
        </w:rPr>
        <w:t xml:space="preserve"> przez</w:t>
      </w:r>
      <w:r>
        <w:rPr>
          <w:rFonts w:asciiTheme="minorHAnsi" w:eastAsia="Times New Roman" w:hAnsiTheme="minorHAnsi" w:cstheme="minorHAnsi"/>
          <w:lang w:eastAsia="pl-PL"/>
        </w:rPr>
        <w:t xml:space="preserve"> Organizatora </w:t>
      </w:r>
      <w:r w:rsidR="00261549">
        <w:rPr>
          <w:rFonts w:asciiTheme="minorHAnsi" w:eastAsia="Times New Roman" w:hAnsiTheme="minorHAnsi" w:cstheme="minorHAnsi"/>
          <w:lang w:eastAsia="pl-PL"/>
        </w:rPr>
        <w:br/>
      </w:r>
      <w:r>
        <w:rPr>
          <w:rFonts w:asciiTheme="minorHAnsi" w:eastAsia="Times New Roman" w:hAnsiTheme="minorHAnsi" w:cstheme="minorHAnsi"/>
          <w:lang w:eastAsia="pl-PL"/>
        </w:rPr>
        <w:t xml:space="preserve">i Współorganizatorów a także okoliczności, które nie pozostają pod kontrolą Dyrektora, Organizatora i Współorganizatorów. </w:t>
      </w:r>
    </w:p>
    <w:p w14:paraId="7403FC69" w14:textId="77777777" w:rsidR="00AF33B6" w:rsidRPr="005700F2" w:rsidRDefault="00AF33B6" w:rsidP="00AF33B6">
      <w:pPr>
        <w:spacing w:line="276" w:lineRule="auto"/>
        <w:rPr>
          <w:rFonts w:asciiTheme="minorHAnsi" w:eastAsia="Times New Roman" w:hAnsiTheme="minorHAnsi" w:cstheme="minorHAnsi"/>
          <w:lang w:eastAsia="pl-PL"/>
        </w:rPr>
      </w:pPr>
    </w:p>
    <w:p w14:paraId="665E2A86" w14:textId="15B5860C" w:rsidR="005D3792" w:rsidRPr="005D3792" w:rsidRDefault="005D3792" w:rsidP="00AF33B6">
      <w:pPr>
        <w:spacing w:line="276" w:lineRule="auto"/>
        <w:jc w:val="center"/>
        <w:rPr>
          <w:rFonts w:asciiTheme="minorHAnsi" w:eastAsia="Times New Roman" w:hAnsiTheme="minorHAnsi" w:cstheme="minorHAnsi"/>
          <w:b/>
          <w:bCs/>
          <w:lang w:eastAsia="pl-PL"/>
        </w:rPr>
      </w:pPr>
      <w:r w:rsidRPr="005D3792">
        <w:rPr>
          <w:rFonts w:asciiTheme="minorHAnsi" w:eastAsia="Times New Roman" w:hAnsiTheme="minorHAnsi" w:cstheme="minorHAnsi"/>
          <w:b/>
          <w:bCs/>
          <w:lang w:eastAsia="pl-PL"/>
        </w:rPr>
        <w:t>ZOBOWIĄZANIA DYREKTORA</w:t>
      </w:r>
    </w:p>
    <w:p w14:paraId="37B41191" w14:textId="1F003782" w:rsidR="00C43A6C" w:rsidRPr="005700F2" w:rsidRDefault="00C43A6C" w:rsidP="00AF33B6">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4.</w:t>
      </w:r>
    </w:p>
    <w:p w14:paraId="1212C3FE" w14:textId="4BD755B7" w:rsidR="00C43A6C" w:rsidRPr="005700F2" w:rsidRDefault="00C43A6C" w:rsidP="005D3792">
      <w:pPr>
        <w:pStyle w:val="Akapitzlist"/>
        <w:numPr>
          <w:ilvl w:val="0"/>
          <w:numId w:val="2"/>
        </w:numPr>
        <w:spacing w:line="276" w:lineRule="auto"/>
        <w:jc w:val="both"/>
        <w:rPr>
          <w:rFonts w:asciiTheme="minorHAnsi" w:eastAsia="Times New Roman" w:hAnsiTheme="minorHAnsi" w:cstheme="minorHAnsi"/>
          <w:szCs w:val="24"/>
          <w:lang w:eastAsia="pl-PL"/>
        </w:rPr>
      </w:pPr>
      <w:r w:rsidRPr="005700F2">
        <w:rPr>
          <w:rFonts w:asciiTheme="minorHAnsi" w:eastAsia="Times New Roman" w:hAnsiTheme="minorHAnsi" w:cstheme="minorHAnsi"/>
          <w:szCs w:val="24"/>
          <w:lang w:eastAsia="pl-PL"/>
        </w:rPr>
        <w:t xml:space="preserve">Instytucją zarządza Dyrektor, który odpowiada za całość spraw związanych </w:t>
      </w:r>
      <w:r w:rsidR="005D3792">
        <w:rPr>
          <w:rFonts w:asciiTheme="minorHAnsi" w:eastAsia="Times New Roman" w:hAnsiTheme="minorHAnsi" w:cstheme="minorHAnsi"/>
          <w:szCs w:val="24"/>
          <w:lang w:eastAsia="pl-PL"/>
        </w:rPr>
        <w:br/>
      </w:r>
      <w:r w:rsidRPr="005700F2">
        <w:rPr>
          <w:rFonts w:asciiTheme="minorHAnsi" w:eastAsia="Times New Roman" w:hAnsiTheme="minorHAnsi" w:cstheme="minorHAnsi"/>
          <w:szCs w:val="24"/>
          <w:lang w:eastAsia="pl-PL"/>
        </w:rPr>
        <w:t xml:space="preserve">z prawidłowym jej funkcjonowaniem, realizacją jej zadań oraz reprezentuje </w:t>
      </w:r>
      <w:r w:rsidR="005D3792">
        <w:rPr>
          <w:rFonts w:asciiTheme="minorHAnsi" w:eastAsia="Times New Roman" w:hAnsiTheme="minorHAnsi" w:cstheme="minorHAnsi"/>
          <w:szCs w:val="24"/>
          <w:lang w:eastAsia="pl-PL"/>
        </w:rPr>
        <w:br/>
      </w:r>
      <w:r w:rsidRPr="005700F2">
        <w:rPr>
          <w:rFonts w:asciiTheme="minorHAnsi" w:eastAsia="Times New Roman" w:hAnsiTheme="minorHAnsi" w:cstheme="minorHAnsi"/>
          <w:szCs w:val="24"/>
          <w:lang w:eastAsia="pl-PL"/>
        </w:rPr>
        <w:t>ją na zewnątrz.</w:t>
      </w:r>
    </w:p>
    <w:p w14:paraId="1BBB9264" w14:textId="40364A66" w:rsidR="00C43A6C" w:rsidRDefault="00C43A6C" w:rsidP="005D3792">
      <w:pPr>
        <w:pStyle w:val="Akapitzlist"/>
        <w:numPr>
          <w:ilvl w:val="0"/>
          <w:numId w:val="2"/>
        </w:numPr>
        <w:spacing w:line="276" w:lineRule="auto"/>
        <w:jc w:val="both"/>
        <w:rPr>
          <w:rFonts w:asciiTheme="minorHAnsi" w:eastAsia="Times New Roman" w:hAnsiTheme="minorHAnsi" w:cstheme="minorHAnsi"/>
          <w:szCs w:val="24"/>
          <w:lang w:eastAsia="pl-PL"/>
        </w:rPr>
      </w:pPr>
      <w:r w:rsidRPr="005700F2">
        <w:rPr>
          <w:rFonts w:asciiTheme="minorHAnsi" w:eastAsia="Times New Roman" w:hAnsiTheme="minorHAnsi" w:cstheme="minorHAnsi"/>
          <w:szCs w:val="24"/>
          <w:lang w:eastAsia="pl-PL"/>
        </w:rPr>
        <w:t>Przy kierowaniu Instytucją Dyrektor zobowiązany jest do przestrzegania zapisów</w:t>
      </w:r>
      <w:r w:rsidR="00222B11">
        <w:rPr>
          <w:rFonts w:asciiTheme="minorHAnsi" w:eastAsia="Times New Roman" w:hAnsiTheme="minorHAnsi" w:cstheme="minorHAnsi"/>
          <w:szCs w:val="24"/>
          <w:lang w:eastAsia="pl-PL"/>
        </w:rPr>
        <w:t xml:space="preserve"> Umowy, </w:t>
      </w:r>
      <w:r w:rsidRPr="005700F2">
        <w:rPr>
          <w:rFonts w:asciiTheme="minorHAnsi" w:eastAsia="Times New Roman" w:hAnsiTheme="minorHAnsi" w:cstheme="minorHAnsi"/>
          <w:szCs w:val="24"/>
          <w:lang w:eastAsia="pl-PL"/>
        </w:rPr>
        <w:t>umów wymienionych w § 1</w:t>
      </w:r>
      <w:r w:rsidR="00A92DD6">
        <w:rPr>
          <w:rFonts w:asciiTheme="minorHAnsi" w:eastAsia="Times New Roman" w:hAnsiTheme="minorHAnsi" w:cstheme="minorHAnsi"/>
          <w:szCs w:val="24"/>
          <w:lang w:eastAsia="pl-PL"/>
        </w:rPr>
        <w:t xml:space="preserve">, </w:t>
      </w:r>
      <w:r w:rsidRPr="005700F2">
        <w:rPr>
          <w:rFonts w:asciiTheme="minorHAnsi" w:eastAsia="Times New Roman" w:hAnsiTheme="minorHAnsi" w:cstheme="minorHAnsi"/>
          <w:szCs w:val="24"/>
          <w:lang w:eastAsia="pl-PL"/>
        </w:rPr>
        <w:t>Statutu</w:t>
      </w:r>
      <w:r w:rsidR="00A92DD6">
        <w:rPr>
          <w:rFonts w:asciiTheme="minorHAnsi" w:eastAsia="Times New Roman" w:hAnsiTheme="minorHAnsi" w:cstheme="minorHAnsi"/>
          <w:szCs w:val="24"/>
          <w:lang w:eastAsia="pl-PL"/>
        </w:rPr>
        <w:t xml:space="preserve"> oraz prawa powszechnie obowiązującego.</w:t>
      </w:r>
    </w:p>
    <w:p w14:paraId="5C678FEF" w14:textId="01523E5B" w:rsidR="005D3792" w:rsidRPr="00705A0D" w:rsidRDefault="005D3792" w:rsidP="005D3792">
      <w:pPr>
        <w:pStyle w:val="Akapitzlist"/>
        <w:numPr>
          <w:ilvl w:val="0"/>
          <w:numId w:val="2"/>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 xml:space="preserve">Dyrektor zobowiązany jest do realizacji programu działania Instytucji,  o którym mowa w </w:t>
      </w:r>
      <w:r w:rsidRPr="005700F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2 ust. </w:t>
      </w:r>
      <w:r w:rsidR="00905BBE">
        <w:rPr>
          <w:rFonts w:asciiTheme="minorHAnsi" w:eastAsia="Times New Roman" w:hAnsiTheme="minorHAnsi" w:cstheme="minorHAnsi"/>
          <w:lang w:eastAsia="pl-PL"/>
        </w:rPr>
        <w:t>2</w:t>
      </w:r>
      <w:r>
        <w:rPr>
          <w:rFonts w:asciiTheme="minorHAnsi" w:eastAsia="Times New Roman" w:hAnsiTheme="minorHAnsi" w:cstheme="minorHAnsi"/>
          <w:lang w:eastAsia="pl-PL"/>
        </w:rPr>
        <w:t xml:space="preserve">. </w:t>
      </w:r>
    </w:p>
    <w:p w14:paraId="6D30B7C8" w14:textId="1AE262DB" w:rsidR="00705A0D" w:rsidRPr="005700F2" w:rsidRDefault="00705A0D" w:rsidP="00705A0D">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5</w:t>
      </w:r>
      <w:r w:rsidRPr="005700F2">
        <w:rPr>
          <w:rFonts w:asciiTheme="minorHAnsi" w:eastAsia="Times New Roman" w:hAnsiTheme="minorHAnsi" w:cstheme="minorHAnsi"/>
          <w:lang w:eastAsia="pl-PL"/>
        </w:rPr>
        <w:t>.</w:t>
      </w:r>
    </w:p>
    <w:p w14:paraId="3B5C1659" w14:textId="0269BC8A" w:rsidR="00705A0D" w:rsidRPr="00D345CF" w:rsidRDefault="00705A0D" w:rsidP="00705A0D">
      <w:pPr>
        <w:pStyle w:val="Akapitzlist"/>
        <w:numPr>
          <w:ilvl w:val="0"/>
          <w:numId w:val="11"/>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Dyrektor odpowiada za prawidłowe funkcjonowanie Instytucji oraz za prowadzenie racjonalnej i celowej gospodarki finansowej Instytucji, zgodnie z obowiązującymi przepisami prawa</w:t>
      </w:r>
      <w:r w:rsidR="00DC464D">
        <w:rPr>
          <w:rFonts w:asciiTheme="minorHAnsi" w:eastAsia="Times New Roman" w:hAnsiTheme="minorHAnsi" w:cstheme="minorHAnsi"/>
          <w:szCs w:val="24"/>
          <w:lang w:eastAsia="pl-PL"/>
        </w:rPr>
        <w:t xml:space="preserve">, </w:t>
      </w:r>
      <w:r w:rsidR="00DC464D" w:rsidRPr="00D345CF">
        <w:rPr>
          <w:rFonts w:asciiTheme="minorHAnsi" w:eastAsia="Times New Roman" w:hAnsiTheme="minorHAnsi" w:cstheme="minorHAnsi"/>
          <w:szCs w:val="24"/>
          <w:lang w:eastAsia="pl-PL"/>
        </w:rPr>
        <w:t xml:space="preserve">w szczególności zgodnie z ustawą </w:t>
      </w:r>
      <w:r w:rsidR="00DC464D" w:rsidRPr="00D345CF">
        <w:rPr>
          <w:rFonts w:asciiTheme="minorHAnsi" w:hAnsiTheme="minorHAnsi" w:cstheme="minorHAnsi"/>
        </w:rPr>
        <w:t xml:space="preserve">z dnia 11 września 2019 r. - Prawo zamówień publicznych </w:t>
      </w:r>
      <w:r w:rsidR="00D345CF" w:rsidRPr="00D345CF">
        <w:rPr>
          <w:rFonts w:asciiTheme="minorHAnsi" w:hAnsiTheme="minorHAnsi" w:cstheme="minorHAnsi"/>
        </w:rPr>
        <w:t>i ustaw</w:t>
      </w:r>
      <w:r w:rsidR="005E30CA">
        <w:rPr>
          <w:rFonts w:asciiTheme="minorHAnsi" w:hAnsiTheme="minorHAnsi" w:cstheme="minorHAnsi"/>
        </w:rPr>
        <w:t xml:space="preserve">ą </w:t>
      </w:r>
      <w:r w:rsidR="00D345CF" w:rsidRPr="00D345CF">
        <w:rPr>
          <w:rFonts w:asciiTheme="minorHAnsi" w:hAnsiTheme="minorHAnsi" w:cstheme="minorHAnsi"/>
        </w:rPr>
        <w:t>z dnia 27 sierpnia 2009 r. o finansach publicznych</w:t>
      </w:r>
      <w:r w:rsidR="00D345CF">
        <w:rPr>
          <w:rFonts w:asciiTheme="minorHAnsi" w:hAnsiTheme="minorHAnsi" w:cstheme="minorHAnsi"/>
        </w:rPr>
        <w:t>.</w:t>
      </w:r>
    </w:p>
    <w:p w14:paraId="1753DFC4" w14:textId="5B988F4E" w:rsidR="00705A0D" w:rsidRPr="00705A0D" w:rsidRDefault="00705A0D" w:rsidP="00705A0D">
      <w:pPr>
        <w:pStyle w:val="Akapitzlist"/>
        <w:numPr>
          <w:ilvl w:val="0"/>
          <w:numId w:val="11"/>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 xml:space="preserve">Dyrektor opracowuje i przedkłada Organizatorowi i Współorganizatorom plany oraz korekty planów działalności merytorycznej, plany i korekty planów finansowych </w:t>
      </w:r>
      <w:r>
        <w:rPr>
          <w:rFonts w:asciiTheme="minorHAnsi" w:eastAsia="Times New Roman" w:hAnsiTheme="minorHAnsi" w:cstheme="minorHAnsi"/>
          <w:szCs w:val="24"/>
          <w:lang w:eastAsia="pl-PL"/>
        </w:rPr>
        <w:br/>
      </w:r>
      <w:r>
        <w:rPr>
          <w:rFonts w:asciiTheme="minorHAnsi" w:eastAsia="Times New Roman" w:hAnsiTheme="minorHAnsi" w:cstheme="minorHAnsi"/>
          <w:szCs w:val="24"/>
          <w:lang w:eastAsia="pl-PL"/>
        </w:rPr>
        <w:lastRenderedPageBreak/>
        <w:t xml:space="preserve">na dany rok oraz składa sprawozdania z realizacji planów, w tym szczegółowe rozliczenie dotacji otrzymanych z budżetu Organizatora i Współorganizatorów w formie </w:t>
      </w:r>
      <w:r>
        <w:rPr>
          <w:rFonts w:asciiTheme="minorHAnsi" w:eastAsia="Times New Roman" w:hAnsiTheme="minorHAnsi" w:cstheme="minorHAnsi"/>
          <w:szCs w:val="24"/>
          <w:lang w:eastAsia="pl-PL"/>
        </w:rPr>
        <w:br/>
        <w:t xml:space="preserve">i terminach określonych w obowiązujących przepisach prawa, w szczególności </w:t>
      </w:r>
      <w:r>
        <w:rPr>
          <w:rFonts w:asciiTheme="minorHAnsi" w:eastAsia="Times New Roman" w:hAnsiTheme="minorHAnsi" w:cstheme="minorHAnsi"/>
          <w:szCs w:val="24"/>
          <w:lang w:eastAsia="pl-PL"/>
        </w:rPr>
        <w:br/>
        <w:t xml:space="preserve">w Ustawie, ustawie o finansach publicznych oraz </w:t>
      </w:r>
      <w:r w:rsidRPr="00DA4630">
        <w:rPr>
          <w:rFonts w:asciiTheme="minorHAnsi" w:eastAsia="Times New Roman" w:hAnsiTheme="minorHAnsi" w:cstheme="minorHAnsi"/>
          <w:lang w:eastAsia="pl-PL"/>
        </w:rPr>
        <w:t>umow</w:t>
      </w:r>
      <w:r>
        <w:rPr>
          <w:rFonts w:asciiTheme="minorHAnsi" w:eastAsia="Times New Roman" w:hAnsiTheme="minorHAnsi" w:cstheme="minorHAnsi"/>
          <w:lang w:eastAsia="pl-PL"/>
        </w:rPr>
        <w:t>ie</w:t>
      </w:r>
      <w:r w:rsidRPr="00DA4630">
        <w:rPr>
          <w:rFonts w:asciiTheme="minorHAnsi" w:eastAsia="Times New Roman" w:hAnsiTheme="minorHAnsi" w:cstheme="minorHAnsi"/>
          <w:lang w:eastAsia="pl-PL"/>
        </w:rPr>
        <w:t xml:space="preserve"> z dnia 1.0</w:t>
      </w:r>
      <w:r w:rsidR="00261549">
        <w:rPr>
          <w:rFonts w:asciiTheme="minorHAnsi" w:eastAsia="Times New Roman" w:hAnsiTheme="minorHAnsi" w:cstheme="minorHAnsi"/>
          <w:lang w:eastAsia="pl-PL"/>
        </w:rPr>
        <w:t>2</w:t>
      </w:r>
      <w:r w:rsidRPr="00DA4630">
        <w:rPr>
          <w:rFonts w:asciiTheme="minorHAnsi" w:eastAsia="Times New Roman" w:hAnsiTheme="minorHAnsi" w:cstheme="minorHAnsi"/>
          <w:lang w:eastAsia="pl-PL"/>
        </w:rPr>
        <w:t xml:space="preserve">.2022 r.  w sprawie prowadzenia jako wspólnej instytucji kultury – Muzeum Cypriana Norwida </w:t>
      </w:r>
      <w:r>
        <w:rPr>
          <w:rFonts w:asciiTheme="minorHAnsi" w:eastAsia="Times New Roman" w:hAnsiTheme="minorHAnsi" w:cstheme="minorHAnsi"/>
          <w:lang w:eastAsia="pl-PL"/>
        </w:rPr>
        <w:br/>
      </w:r>
      <w:r w:rsidRPr="00DA4630">
        <w:rPr>
          <w:rFonts w:asciiTheme="minorHAnsi" w:eastAsia="Times New Roman" w:hAnsiTheme="minorHAnsi" w:cstheme="minorHAnsi"/>
          <w:lang w:eastAsia="pl-PL"/>
        </w:rPr>
        <w:t>w Dębinkach</w:t>
      </w:r>
      <w:r>
        <w:rPr>
          <w:rFonts w:asciiTheme="minorHAnsi" w:eastAsia="Times New Roman" w:hAnsiTheme="minorHAnsi" w:cstheme="minorHAnsi"/>
          <w:lang w:eastAsia="pl-PL"/>
        </w:rPr>
        <w:t xml:space="preserve"> </w:t>
      </w:r>
      <w:r w:rsidRPr="00DA4630">
        <w:rPr>
          <w:rFonts w:asciiTheme="minorHAnsi" w:eastAsia="Times New Roman" w:hAnsiTheme="minorHAnsi" w:cstheme="minorHAnsi"/>
          <w:lang w:eastAsia="pl-PL"/>
        </w:rPr>
        <w:t>(w organizacji)</w:t>
      </w:r>
      <w:r>
        <w:rPr>
          <w:rFonts w:asciiTheme="minorHAnsi" w:eastAsia="Times New Roman" w:hAnsiTheme="minorHAnsi" w:cstheme="minorHAnsi"/>
          <w:lang w:eastAsia="pl-PL"/>
        </w:rPr>
        <w:t xml:space="preserve">. </w:t>
      </w:r>
    </w:p>
    <w:p w14:paraId="693FFF34" w14:textId="096C634F" w:rsidR="00705A0D" w:rsidRPr="00705A0D" w:rsidRDefault="00705A0D" w:rsidP="00705A0D">
      <w:pPr>
        <w:pStyle w:val="Akapitzlist"/>
        <w:numPr>
          <w:ilvl w:val="0"/>
          <w:numId w:val="11"/>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lang w:eastAsia="pl-PL"/>
        </w:rPr>
        <w:t xml:space="preserve">Dyrektor zobowiązuje się do podejmowania starań w celu pozyskiwania środków finansowych na działalność statutową z innego źródła niż dotacja podmiotowa i dotacje celowe pochodzące od Organizatora i Współorganizatorów. </w:t>
      </w:r>
    </w:p>
    <w:p w14:paraId="1E2A7604" w14:textId="7D93B246" w:rsidR="00705A0D" w:rsidRPr="00887B15" w:rsidRDefault="00705A0D" w:rsidP="00705A0D">
      <w:pPr>
        <w:pStyle w:val="Akapitzlist"/>
        <w:numPr>
          <w:ilvl w:val="0"/>
          <w:numId w:val="11"/>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lang w:eastAsia="pl-PL"/>
        </w:rPr>
        <w:t xml:space="preserve">Dyrektor zobowiązuje się do przystąpienia do realizowanych przez Organizatora </w:t>
      </w:r>
      <w:r w:rsidR="00222B11">
        <w:rPr>
          <w:rFonts w:asciiTheme="minorHAnsi" w:eastAsia="Times New Roman" w:hAnsiTheme="minorHAnsi" w:cstheme="minorHAnsi"/>
          <w:lang w:eastAsia="pl-PL"/>
        </w:rPr>
        <w:br/>
      </w:r>
      <w:r>
        <w:rPr>
          <w:rFonts w:asciiTheme="minorHAnsi" w:eastAsia="Times New Roman" w:hAnsiTheme="minorHAnsi" w:cstheme="minorHAnsi"/>
          <w:lang w:eastAsia="pl-PL"/>
        </w:rPr>
        <w:t xml:space="preserve">i Współorganizatorów wydatków, jeżeli takie przystąpienie będzie korzystne finansowo dla </w:t>
      </w:r>
      <w:r w:rsidR="00887B15">
        <w:rPr>
          <w:rFonts w:asciiTheme="minorHAnsi" w:eastAsia="Times New Roman" w:hAnsiTheme="minorHAnsi" w:cstheme="minorHAnsi"/>
          <w:lang w:eastAsia="pl-PL"/>
        </w:rPr>
        <w:t xml:space="preserve">Instytucji jak też możliwe technicznie do wykonania i nie wpłynie w sposób istotny na realizację statutowych celów Instytucji. </w:t>
      </w:r>
    </w:p>
    <w:p w14:paraId="517001C6" w14:textId="4241FBEB" w:rsidR="00887B15" w:rsidRPr="00887B15" w:rsidRDefault="00887B15" w:rsidP="00887B15">
      <w:pPr>
        <w:pStyle w:val="Akapitzlist"/>
        <w:numPr>
          <w:ilvl w:val="0"/>
          <w:numId w:val="11"/>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lang w:eastAsia="pl-PL"/>
        </w:rPr>
        <w:t>Dyrektor zobowiązuje się zapewnić:</w:t>
      </w:r>
    </w:p>
    <w:p w14:paraId="786A4766" w14:textId="5ED0584A" w:rsidR="00887B15" w:rsidRPr="00887B15" w:rsidRDefault="00222B11" w:rsidP="00887B15">
      <w:pPr>
        <w:pStyle w:val="Akapitzlist"/>
        <w:numPr>
          <w:ilvl w:val="0"/>
          <w:numId w:val="13"/>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lang w:eastAsia="pl-PL"/>
        </w:rPr>
        <w:t>r</w:t>
      </w:r>
      <w:r w:rsidR="00887B15">
        <w:rPr>
          <w:rFonts w:asciiTheme="minorHAnsi" w:eastAsia="Times New Roman" w:hAnsiTheme="minorHAnsi" w:cstheme="minorHAnsi"/>
          <w:lang w:eastAsia="pl-PL"/>
        </w:rPr>
        <w:t>ealizację rocznego planu finansowego Instytucji,</w:t>
      </w:r>
    </w:p>
    <w:p w14:paraId="4D2E2132" w14:textId="6D15DB36" w:rsidR="00887B15" w:rsidRPr="00887B15" w:rsidRDefault="00222B11" w:rsidP="00887B15">
      <w:pPr>
        <w:pStyle w:val="Akapitzlist"/>
        <w:numPr>
          <w:ilvl w:val="0"/>
          <w:numId w:val="13"/>
        </w:numPr>
        <w:spacing w:line="276" w:lineRule="auto"/>
        <w:jc w:val="both"/>
        <w:rPr>
          <w:rFonts w:asciiTheme="minorHAnsi" w:eastAsia="Times New Roman" w:hAnsiTheme="minorHAnsi" w:cstheme="minorHAnsi"/>
          <w:szCs w:val="24"/>
          <w:lang w:eastAsia="pl-PL"/>
        </w:rPr>
      </w:pPr>
      <w:r>
        <w:rPr>
          <w:rFonts w:asciiTheme="minorHAnsi" w:eastAsia="Times New Roman" w:hAnsiTheme="minorHAnsi" w:cstheme="minorHAnsi"/>
          <w:lang w:eastAsia="pl-PL"/>
        </w:rPr>
        <w:t>r</w:t>
      </w:r>
      <w:r w:rsidR="00887B15">
        <w:rPr>
          <w:rFonts w:asciiTheme="minorHAnsi" w:eastAsia="Times New Roman" w:hAnsiTheme="minorHAnsi" w:cstheme="minorHAnsi"/>
          <w:lang w:eastAsia="pl-PL"/>
        </w:rPr>
        <w:t xml:space="preserve">ealizację planu działalności merytorycznej Instytucji. </w:t>
      </w:r>
    </w:p>
    <w:p w14:paraId="413C3E56" w14:textId="7A64D27C" w:rsidR="00887B15" w:rsidRPr="00705A0D" w:rsidRDefault="00887B15" w:rsidP="00887B15">
      <w:pPr>
        <w:pStyle w:val="Akapitzlist"/>
        <w:numPr>
          <w:ilvl w:val="0"/>
          <w:numId w:val="11"/>
        </w:numPr>
        <w:spacing w:line="276" w:lineRule="auto"/>
        <w:jc w:val="both"/>
        <w:rPr>
          <w:rFonts w:asciiTheme="minorHAnsi" w:eastAsia="Times New Roman" w:hAnsiTheme="minorHAnsi" w:cstheme="minorHAnsi"/>
          <w:szCs w:val="24"/>
          <w:lang w:eastAsia="pl-PL"/>
        </w:rPr>
      </w:pPr>
      <w:r w:rsidRPr="00887B15">
        <w:rPr>
          <w:rFonts w:asciiTheme="minorHAnsi" w:eastAsia="Times New Roman" w:hAnsiTheme="minorHAnsi" w:cstheme="minorHAnsi"/>
          <w:lang w:eastAsia="pl-PL"/>
        </w:rPr>
        <w:t>Dyrektor zobowiązuje się składać Organizatorowi i Współorganizator</w:t>
      </w:r>
      <w:r>
        <w:rPr>
          <w:rFonts w:asciiTheme="minorHAnsi" w:eastAsia="Times New Roman" w:hAnsiTheme="minorHAnsi" w:cstheme="minorHAnsi"/>
          <w:lang w:eastAsia="pl-PL"/>
        </w:rPr>
        <w:t>om</w:t>
      </w:r>
      <w:r w:rsidRPr="00887B15">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sprawozdanie finansowe </w:t>
      </w:r>
      <w:r>
        <w:rPr>
          <w:rFonts w:asciiTheme="minorHAnsi" w:eastAsia="Times New Roman" w:hAnsiTheme="minorHAnsi" w:cstheme="minorHAnsi"/>
          <w:szCs w:val="24"/>
          <w:lang w:eastAsia="pl-PL"/>
        </w:rPr>
        <w:t xml:space="preserve">w formie i terminach określonych w obowiązujących przepisach prawa, </w:t>
      </w:r>
      <w:r>
        <w:rPr>
          <w:rFonts w:asciiTheme="minorHAnsi" w:eastAsia="Times New Roman" w:hAnsiTheme="minorHAnsi" w:cstheme="minorHAnsi"/>
          <w:szCs w:val="24"/>
          <w:lang w:eastAsia="pl-PL"/>
        </w:rPr>
        <w:br/>
        <w:t xml:space="preserve">w szczególności w </w:t>
      </w:r>
      <w:r w:rsidRPr="00DA4630">
        <w:rPr>
          <w:rFonts w:asciiTheme="minorHAnsi" w:eastAsia="Times New Roman" w:hAnsiTheme="minorHAnsi" w:cstheme="minorHAnsi"/>
          <w:lang w:eastAsia="pl-PL"/>
        </w:rPr>
        <w:t>umow</w:t>
      </w:r>
      <w:r>
        <w:rPr>
          <w:rFonts w:asciiTheme="minorHAnsi" w:eastAsia="Times New Roman" w:hAnsiTheme="minorHAnsi" w:cstheme="minorHAnsi"/>
          <w:lang w:eastAsia="pl-PL"/>
        </w:rPr>
        <w:t>ie</w:t>
      </w:r>
      <w:r w:rsidRPr="00DA4630">
        <w:rPr>
          <w:rFonts w:asciiTheme="minorHAnsi" w:eastAsia="Times New Roman" w:hAnsiTheme="minorHAnsi" w:cstheme="minorHAnsi"/>
          <w:lang w:eastAsia="pl-PL"/>
        </w:rPr>
        <w:t xml:space="preserve"> z dnia </w:t>
      </w:r>
      <w:r w:rsidR="005635DE">
        <w:rPr>
          <w:rFonts w:asciiTheme="minorHAnsi" w:eastAsia="Times New Roman" w:hAnsiTheme="minorHAnsi" w:cstheme="minorHAnsi"/>
          <w:lang w:eastAsia="pl-PL"/>
        </w:rPr>
        <w:t>0</w:t>
      </w:r>
      <w:r w:rsidRPr="00DA4630">
        <w:rPr>
          <w:rFonts w:asciiTheme="minorHAnsi" w:eastAsia="Times New Roman" w:hAnsiTheme="minorHAnsi" w:cstheme="minorHAnsi"/>
          <w:lang w:eastAsia="pl-PL"/>
        </w:rPr>
        <w:t>1.0</w:t>
      </w:r>
      <w:r w:rsidR="00261549">
        <w:rPr>
          <w:rFonts w:asciiTheme="minorHAnsi" w:eastAsia="Times New Roman" w:hAnsiTheme="minorHAnsi" w:cstheme="minorHAnsi"/>
          <w:lang w:eastAsia="pl-PL"/>
        </w:rPr>
        <w:t>2</w:t>
      </w:r>
      <w:r w:rsidRPr="00DA4630">
        <w:rPr>
          <w:rFonts w:asciiTheme="minorHAnsi" w:eastAsia="Times New Roman" w:hAnsiTheme="minorHAnsi" w:cstheme="minorHAnsi"/>
          <w:lang w:eastAsia="pl-PL"/>
        </w:rPr>
        <w:t>.2022 r.  w sprawie prowadzenia jako wspólnej instytucji kultury – Muzeum Cypriana Norwida w Dębinkach</w:t>
      </w:r>
      <w:r>
        <w:rPr>
          <w:rFonts w:asciiTheme="minorHAnsi" w:eastAsia="Times New Roman" w:hAnsiTheme="minorHAnsi" w:cstheme="minorHAnsi"/>
          <w:lang w:eastAsia="pl-PL"/>
        </w:rPr>
        <w:t xml:space="preserve"> </w:t>
      </w:r>
      <w:r w:rsidRPr="00DA4630">
        <w:rPr>
          <w:rFonts w:asciiTheme="minorHAnsi" w:eastAsia="Times New Roman" w:hAnsiTheme="minorHAnsi" w:cstheme="minorHAnsi"/>
          <w:lang w:eastAsia="pl-PL"/>
        </w:rPr>
        <w:t>(w organizacji)</w:t>
      </w:r>
      <w:r>
        <w:rPr>
          <w:rFonts w:asciiTheme="minorHAnsi" w:eastAsia="Times New Roman" w:hAnsiTheme="minorHAnsi" w:cstheme="minorHAnsi"/>
          <w:lang w:eastAsia="pl-PL"/>
        </w:rPr>
        <w:t xml:space="preserve">. </w:t>
      </w:r>
      <w:r w:rsidR="00222B11">
        <w:rPr>
          <w:rFonts w:asciiTheme="minorHAnsi" w:eastAsia="Times New Roman" w:hAnsiTheme="minorHAnsi" w:cstheme="minorHAnsi"/>
          <w:lang w:eastAsia="pl-PL"/>
        </w:rPr>
        <w:t xml:space="preserve">Organem zatwierdzającym sprawozdanie finansowe jest Organizator. </w:t>
      </w:r>
    </w:p>
    <w:p w14:paraId="6146DC21" w14:textId="13E42FCE" w:rsidR="00887B15" w:rsidRPr="00887B15" w:rsidRDefault="00222B11" w:rsidP="00887B15">
      <w:pPr>
        <w:pStyle w:val="Akapitzlist"/>
        <w:numPr>
          <w:ilvl w:val="0"/>
          <w:numId w:val="11"/>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Dyrektor zobowiązuje się nie zaciągać zobowiązań artystycznych i finansowych, których realizacja wykracza poza okres obowiązywania niniejszej</w:t>
      </w:r>
      <w:r w:rsidR="005635DE">
        <w:rPr>
          <w:rFonts w:asciiTheme="minorHAnsi" w:eastAsia="Times New Roman" w:hAnsiTheme="minorHAnsi" w:cstheme="minorHAnsi"/>
          <w:lang w:eastAsia="pl-PL"/>
        </w:rPr>
        <w:t xml:space="preserve"> umowy</w:t>
      </w:r>
      <w:r>
        <w:rPr>
          <w:rFonts w:asciiTheme="minorHAnsi" w:eastAsia="Times New Roman" w:hAnsiTheme="minorHAnsi" w:cstheme="minorHAnsi"/>
          <w:lang w:eastAsia="pl-PL"/>
        </w:rPr>
        <w:t xml:space="preserve">, chyba że </w:t>
      </w:r>
      <w:r w:rsidR="005635DE">
        <w:rPr>
          <w:rFonts w:asciiTheme="minorHAnsi" w:eastAsia="Times New Roman" w:hAnsiTheme="minorHAnsi" w:cstheme="minorHAnsi"/>
          <w:lang w:eastAsia="pl-PL"/>
        </w:rPr>
        <w:t>S</w:t>
      </w:r>
      <w:r>
        <w:rPr>
          <w:rFonts w:asciiTheme="minorHAnsi" w:eastAsia="Times New Roman" w:hAnsiTheme="minorHAnsi" w:cstheme="minorHAnsi"/>
          <w:lang w:eastAsia="pl-PL"/>
        </w:rPr>
        <w:t xml:space="preserve">trony </w:t>
      </w:r>
      <w:r w:rsidR="005635DE">
        <w:rPr>
          <w:rFonts w:asciiTheme="minorHAnsi" w:eastAsia="Times New Roman" w:hAnsiTheme="minorHAnsi" w:cstheme="minorHAnsi"/>
          <w:lang w:eastAsia="pl-PL"/>
        </w:rPr>
        <w:br/>
      </w:r>
      <w:r>
        <w:rPr>
          <w:rFonts w:asciiTheme="minorHAnsi" w:eastAsia="Times New Roman" w:hAnsiTheme="minorHAnsi" w:cstheme="minorHAnsi"/>
          <w:lang w:eastAsia="pl-PL"/>
        </w:rPr>
        <w:t xml:space="preserve">na piśmie postanowią inaczej. </w:t>
      </w:r>
    </w:p>
    <w:p w14:paraId="6E3DBEDC" w14:textId="58359FDE" w:rsidR="00887B15" w:rsidRDefault="00887B15" w:rsidP="00887B15">
      <w:pPr>
        <w:spacing w:line="276" w:lineRule="auto"/>
        <w:jc w:val="both"/>
        <w:rPr>
          <w:rFonts w:asciiTheme="minorHAnsi" w:eastAsia="Times New Roman" w:hAnsiTheme="minorHAnsi" w:cstheme="minorHAnsi"/>
          <w:lang w:eastAsia="pl-PL"/>
        </w:rPr>
      </w:pPr>
    </w:p>
    <w:p w14:paraId="1C42E8AF" w14:textId="3E18742C" w:rsidR="00222B11" w:rsidRDefault="00222B11" w:rsidP="00222B11">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6</w:t>
      </w:r>
      <w:r w:rsidRPr="005700F2">
        <w:rPr>
          <w:rFonts w:asciiTheme="minorHAnsi" w:eastAsia="Times New Roman" w:hAnsiTheme="minorHAnsi" w:cstheme="minorHAnsi"/>
          <w:lang w:eastAsia="pl-PL"/>
        </w:rPr>
        <w:t>.</w:t>
      </w:r>
    </w:p>
    <w:p w14:paraId="2F2CF3DC" w14:textId="226761B8" w:rsidR="00222B11" w:rsidRDefault="00222B11" w:rsidP="00222B11">
      <w:pPr>
        <w:pStyle w:val="Akapitzlist"/>
        <w:numPr>
          <w:ilvl w:val="0"/>
          <w:numId w:val="15"/>
        </w:numPr>
        <w:spacing w:line="276" w:lineRule="auto"/>
        <w:jc w:val="both"/>
        <w:rPr>
          <w:rFonts w:asciiTheme="minorHAnsi" w:eastAsia="Times New Roman" w:hAnsiTheme="minorHAnsi" w:cstheme="minorHAnsi"/>
          <w:lang w:eastAsia="pl-PL"/>
        </w:rPr>
      </w:pPr>
      <w:r w:rsidRPr="00222B11">
        <w:rPr>
          <w:rFonts w:asciiTheme="minorHAnsi" w:eastAsia="Times New Roman" w:hAnsiTheme="minorHAnsi" w:cstheme="minorHAnsi"/>
          <w:lang w:eastAsia="pl-PL"/>
        </w:rPr>
        <w:t xml:space="preserve">Dyrektor </w:t>
      </w:r>
      <w:r>
        <w:rPr>
          <w:rFonts w:asciiTheme="minorHAnsi" w:eastAsia="Times New Roman" w:hAnsiTheme="minorHAnsi" w:cstheme="minorHAnsi"/>
          <w:lang w:eastAsia="pl-PL"/>
        </w:rPr>
        <w:t xml:space="preserve">zobowiązuje się przekazywać Organizatorowi i Współorganizatorom </w:t>
      </w:r>
      <w:r>
        <w:rPr>
          <w:rFonts w:asciiTheme="minorHAnsi" w:eastAsia="Times New Roman" w:hAnsiTheme="minorHAnsi" w:cstheme="minorHAnsi"/>
          <w:lang w:eastAsia="pl-PL"/>
        </w:rPr>
        <w:br/>
        <w:t>w terminie 7 dni roboczych:</w:t>
      </w:r>
    </w:p>
    <w:p w14:paraId="6A608773" w14:textId="5DCAA82A" w:rsidR="00222B11" w:rsidRDefault="00603813" w:rsidP="00222B11">
      <w:pPr>
        <w:pStyle w:val="Akapitzlist"/>
        <w:numPr>
          <w:ilvl w:val="0"/>
          <w:numId w:val="17"/>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i</w:t>
      </w:r>
      <w:r w:rsidR="00222B11">
        <w:rPr>
          <w:rFonts w:asciiTheme="minorHAnsi" w:eastAsia="Times New Roman" w:hAnsiTheme="minorHAnsi" w:cstheme="minorHAnsi"/>
          <w:lang w:eastAsia="pl-PL"/>
        </w:rPr>
        <w:t>nformację o rozpoczęciu kontroli w Instytucji prowadzonej przez podmioty trzecie,</w:t>
      </w:r>
    </w:p>
    <w:p w14:paraId="4F631F46" w14:textId="1A2C6071" w:rsidR="00222B11" w:rsidRDefault="00222B11" w:rsidP="00222B11">
      <w:pPr>
        <w:pStyle w:val="Akapitzlist"/>
        <w:numPr>
          <w:ilvl w:val="0"/>
          <w:numId w:val="17"/>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po zakończeniu kontroli, o których mowa </w:t>
      </w:r>
      <w:r w:rsidR="005635DE">
        <w:rPr>
          <w:rFonts w:asciiTheme="minorHAnsi" w:eastAsia="Times New Roman" w:hAnsiTheme="minorHAnsi" w:cstheme="minorHAnsi"/>
          <w:lang w:eastAsia="pl-PL"/>
        </w:rPr>
        <w:t>w</w:t>
      </w:r>
      <w:r>
        <w:rPr>
          <w:rFonts w:asciiTheme="minorHAnsi" w:eastAsia="Times New Roman" w:hAnsiTheme="minorHAnsi" w:cstheme="minorHAnsi"/>
          <w:lang w:eastAsia="pl-PL"/>
        </w:rPr>
        <w:t xml:space="preserve"> </w:t>
      </w:r>
      <w:r w:rsidR="001A45D6">
        <w:rPr>
          <w:rFonts w:asciiTheme="minorHAnsi" w:eastAsia="Times New Roman" w:hAnsiTheme="minorHAnsi" w:cstheme="minorHAnsi"/>
          <w:lang w:eastAsia="pl-PL"/>
        </w:rPr>
        <w:t xml:space="preserve">pkt </w:t>
      </w:r>
      <w:r>
        <w:rPr>
          <w:rFonts w:asciiTheme="minorHAnsi" w:eastAsia="Times New Roman" w:hAnsiTheme="minorHAnsi" w:cstheme="minorHAnsi"/>
          <w:lang w:eastAsia="pl-PL"/>
        </w:rPr>
        <w:t xml:space="preserve">a) kopie wyników tych kontroli </w:t>
      </w:r>
      <w:r>
        <w:rPr>
          <w:rFonts w:asciiTheme="minorHAnsi" w:eastAsia="Times New Roman" w:hAnsiTheme="minorHAnsi" w:cstheme="minorHAnsi"/>
          <w:lang w:eastAsia="pl-PL"/>
        </w:rPr>
        <w:br/>
        <w:t>(np. protokoły, sprawozdania pokontrolne),</w:t>
      </w:r>
    </w:p>
    <w:p w14:paraId="768B408D" w14:textId="35CB7444" w:rsidR="00222B11" w:rsidRDefault="00222B11" w:rsidP="00222B11">
      <w:pPr>
        <w:pStyle w:val="Akapitzlist"/>
        <w:numPr>
          <w:ilvl w:val="0"/>
          <w:numId w:val="17"/>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dodatkowe informacje i zalecenia związane z kontrolami, o których mowa w </w:t>
      </w:r>
      <w:r w:rsidR="001A45D6">
        <w:rPr>
          <w:rFonts w:asciiTheme="minorHAnsi" w:eastAsia="Times New Roman" w:hAnsiTheme="minorHAnsi" w:cstheme="minorHAnsi"/>
          <w:lang w:eastAsia="pl-PL"/>
        </w:rPr>
        <w:t>pkt</w:t>
      </w:r>
      <w:r>
        <w:rPr>
          <w:rFonts w:asciiTheme="minorHAnsi" w:eastAsia="Times New Roman" w:hAnsiTheme="minorHAnsi" w:cstheme="minorHAnsi"/>
          <w:lang w:eastAsia="pl-PL"/>
        </w:rPr>
        <w:t xml:space="preserve"> a), </w:t>
      </w:r>
    </w:p>
    <w:p w14:paraId="3C9789D0" w14:textId="337C823A" w:rsidR="00222B11" w:rsidRDefault="00222B11" w:rsidP="00222B11">
      <w:pPr>
        <w:pStyle w:val="Akapitzlist"/>
        <w:numPr>
          <w:ilvl w:val="0"/>
          <w:numId w:val="17"/>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informacje dotyczące postępowań wszczętych przed sądami i innymi organami, </w:t>
      </w:r>
      <w:r w:rsidR="005635DE">
        <w:rPr>
          <w:rFonts w:asciiTheme="minorHAnsi" w:eastAsia="Times New Roman" w:hAnsiTheme="minorHAnsi" w:cstheme="minorHAnsi"/>
          <w:lang w:eastAsia="pl-PL"/>
        </w:rPr>
        <w:br/>
      </w:r>
      <w:r>
        <w:rPr>
          <w:rFonts w:asciiTheme="minorHAnsi" w:eastAsia="Times New Roman" w:hAnsiTheme="minorHAnsi" w:cstheme="minorHAnsi"/>
          <w:lang w:eastAsia="pl-PL"/>
        </w:rPr>
        <w:t>w których stroną lub uczestnikiem jest Instytucja,</w:t>
      </w:r>
    </w:p>
    <w:p w14:paraId="6A5A9E17" w14:textId="37164DB0" w:rsidR="00222B11" w:rsidRDefault="00222B11" w:rsidP="00222B11">
      <w:pPr>
        <w:pStyle w:val="Akapitzlist"/>
        <w:numPr>
          <w:ilvl w:val="0"/>
          <w:numId w:val="17"/>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informacje o zakończeniu postępowań, o których mowa w </w:t>
      </w:r>
      <w:r w:rsidR="001A45D6">
        <w:rPr>
          <w:rFonts w:asciiTheme="minorHAnsi" w:eastAsia="Times New Roman" w:hAnsiTheme="minorHAnsi" w:cstheme="minorHAnsi"/>
          <w:lang w:eastAsia="pl-PL"/>
        </w:rPr>
        <w:t>pkt</w:t>
      </w:r>
      <w:r>
        <w:rPr>
          <w:rFonts w:asciiTheme="minorHAnsi" w:eastAsia="Times New Roman" w:hAnsiTheme="minorHAnsi" w:cstheme="minorHAnsi"/>
          <w:lang w:eastAsia="pl-PL"/>
        </w:rPr>
        <w:t xml:space="preserve"> d).</w:t>
      </w:r>
    </w:p>
    <w:p w14:paraId="6DAF3014" w14:textId="2AF25EEB" w:rsidR="001A45D6" w:rsidRDefault="001A45D6" w:rsidP="001A45D6">
      <w:pPr>
        <w:pStyle w:val="Akapitzlist"/>
        <w:numPr>
          <w:ilvl w:val="0"/>
          <w:numId w:val="15"/>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Dyrektor zobowiązuje się do przekazywania Organizatorowi wszystkich udzielanych pełnomocnictw celem ujawnienia ich w rejestrze instytucji kultury Powiatu Wyszkowskiego. </w:t>
      </w:r>
    </w:p>
    <w:p w14:paraId="2F302AEC" w14:textId="52273330" w:rsidR="001A45D6" w:rsidRDefault="001A45D6" w:rsidP="001A45D6">
      <w:pPr>
        <w:spacing w:line="276" w:lineRule="auto"/>
        <w:jc w:val="both"/>
        <w:rPr>
          <w:rFonts w:asciiTheme="minorHAnsi" w:eastAsia="Times New Roman" w:hAnsiTheme="minorHAnsi" w:cstheme="minorHAnsi"/>
          <w:lang w:eastAsia="pl-PL"/>
        </w:rPr>
      </w:pPr>
    </w:p>
    <w:p w14:paraId="44E39772" w14:textId="79449EC3" w:rsidR="001A45D6" w:rsidRPr="001A45D6" w:rsidRDefault="001A45D6" w:rsidP="001A45D6">
      <w:pPr>
        <w:spacing w:line="276" w:lineRule="auto"/>
        <w:jc w:val="center"/>
        <w:rPr>
          <w:rFonts w:asciiTheme="minorHAnsi" w:eastAsia="Times New Roman" w:hAnsiTheme="minorHAnsi" w:cstheme="minorHAnsi"/>
          <w:b/>
          <w:bCs/>
          <w:lang w:eastAsia="pl-PL"/>
        </w:rPr>
      </w:pPr>
      <w:r w:rsidRPr="001A45D6">
        <w:rPr>
          <w:rFonts w:asciiTheme="minorHAnsi" w:eastAsia="Times New Roman" w:hAnsiTheme="minorHAnsi" w:cstheme="minorHAnsi"/>
          <w:b/>
          <w:bCs/>
          <w:lang w:eastAsia="pl-PL"/>
        </w:rPr>
        <w:t>ZOBOWIĄZANIA</w:t>
      </w:r>
      <w:r w:rsidR="00553F9A">
        <w:rPr>
          <w:rFonts w:asciiTheme="minorHAnsi" w:eastAsia="Times New Roman" w:hAnsiTheme="minorHAnsi" w:cstheme="minorHAnsi"/>
          <w:b/>
          <w:bCs/>
          <w:lang w:eastAsia="pl-PL"/>
        </w:rPr>
        <w:t xml:space="preserve"> </w:t>
      </w:r>
      <w:r w:rsidRPr="001A45D6">
        <w:rPr>
          <w:rFonts w:asciiTheme="minorHAnsi" w:eastAsia="Times New Roman" w:hAnsiTheme="minorHAnsi" w:cstheme="minorHAnsi"/>
          <w:b/>
          <w:bCs/>
          <w:lang w:eastAsia="pl-PL"/>
        </w:rPr>
        <w:t>ORGANIZATORA</w:t>
      </w:r>
    </w:p>
    <w:p w14:paraId="7F315FBA" w14:textId="65BBEA2D" w:rsidR="001A45D6" w:rsidRPr="005700F2" w:rsidRDefault="001A45D6" w:rsidP="001A45D6">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7</w:t>
      </w:r>
      <w:r w:rsidRPr="005700F2">
        <w:rPr>
          <w:rFonts w:asciiTheme="minorHAnsi" w:eastAsia="Times New Roman" w:hAnsiTheme="minorHAnsi" w:cstheme="minorHAnsi"/>
          <w:lang w:eastAsia="pl-PL"/>
        </w:rPr>
        <w:t>.</w:t>
      </w:r>
    </w:p>
    <w:p w14:paraId="24324DA5" w14:textId="5319F737" w:rsidR="001A45D6" w:rsidRDefault="001A45D6" w:rsidP="001A45D6">
      <w:pPr>
        <w:pStyle w:val="Akapitzlist"/>
        <w:numPr>
          <w:ilvl w:val="0"/>
          <w:numId w:val="18"/>
        </w:numPr>
        <w:spacing w:line="276" w:lineRule="auto"/>
        <w:ind w:right="-6"/>
        <w:jc w:val="both"/>
        <w:rPr>
          <w:rFonts w:asciiTheme="minorHAnsi" w:eastAsia="Times New Roman" w:hAnsiTheme="minorHAnsi" w:cstheme="minorHAnsi"/>
          <w:lang w:eastAsia="pl-PL"/>
        </w:rPr>
      </w:pPr>
      <w:r w:rsidRPr="001A45D6">
        <w:rPr>
          <w:rFonts w:asciiTheme="minorHAnsi" w:hAnsiTheme="minorHAnsi" w:cstheme="minorHAnsi"/>
          <w:lang w:eastAsia="en-US"/>
        </w:rPr>
        <w:lastRenderedPageBreak/>
        <w:t xml:space="preserve">Ogólny nadzór nad Muzeum sprawuje minister właściwy do spraw kultury i ochrony dziedzictwa narodowego, a bezpośredni </w:t>
      </w:r>
      <w:r w:rsidRPr="001A45D6">
        <w:rPr>
          <w:rFonts w:asciiTheme="minorHAnsi" w:hAnsiTheme="minorHAnsi" w:cstheme="minorHAnsi"/>
          <w:lang w:eastAsia="en-US" w:bidi="pl-PL"/>
        </w:rPr>
        <w:t xml:space="preserve">Organizator, co nie narusza uprawnień </w:t>
      </w:r>
      <w:r>
        <w:rPr>
          <w:rFonts w:asciiTheme="minorHAnsi" w:hAnsiTheme="minorHAnsi" w:cstheme="minorHAnsi"/>
          <w:lang w:eastAsia="en-US" w:bidi="pl-PL"/>
        </w:rPr>
        <w:t>W</w:t>
      </w:r>
      <w:r w:rsidRPr="001A45D6">
        <w:rPr>
          <w:rFonts w:asciiTheme="minorHAnsi" w:hAnsiTheme="minorHAnsi" w:cstheme="minorHAnsi"/>
          <w:lang w:eastAsia="en-US" w:bidi="pl-PL"/>
        </w:rPr>
        <w:t xml:space="preserve">spółorganizatorów określonych w Statucie i umowach, o których mowa w </w:t>
      </w:r>
      <w:r w:rsidRPr="001A45D6">
        <w:rPr>
          <w:rFonts w:asciiTheme="minorHAnsi" w:eastAsia="Times New Roman" w:hAnsiTheme="minorHAnsi" w:cstheme="minorHAnsi"/>
          <w:lang w:eastAsia="pl-PL"/>
        </w:rPr>
        <w:t>§ 1</w:t>
      </w:r>
      <w:r w:rsidR="00A92DD6">
        <w:rPr>
          <w:rFonts w:asciiTheme="minorHAnsi" w:eastAsia="Times New Roman" w:hAnsiTheme="minorHAnsi" w:cstheme="minorHAnsi"/>
          <w:lang w:eastAsia="pl-PL"/>
        </w:rPr>
        <w:t xml:space="preserve"> ust. 2.</w:t>
      </w:r>
    </w:p>
    <w:p w14:paraId="6BB0CC17" w14:textId="34DB822E" w:rsidR="001A45D6" w:rsidRDefault="001A45D6" w:rsidP="001A45D6">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Organizator na podstawie przedłożonych przez Dyrektora</w:t>
      </w:r>
      <w:r w:rsidR="005635DE">
        <w:rPr>
          <w:rFonts w:asciiTheme="minorHAnsi" w:eastAsia="Times New Roman" w:hAnsiTheme="minorHAnsi" w:cstheme="minorHAnsi"/>
          <w:lang w:eastAsia="pl-PL"/>
        </w:rPr>
        <w:t xml:space="preserve">: programu działalności </w:t>
      </w:r>
      <w:r w:rsidR="005635DE">
        <w:rPr>
          <w:rFonts w:asciiTheme="minorHAnsi" w:eastAsia="Times New Roman" w:hAnsiTheme="minorHAnsi" w:cstheme="minorHAnsi"/>
          <w:lang w:eastAsia="pl-PL"/>
        </w:rPr>
        <w:br/>
        <w:t>na czas trwania umowy</w:t>
      </w:r>
      <w:r w:rsidR="003F54E3">
        <w:rPr>
          <w:rFonts w:asciiTheme="minorHAnsi" w:eastAsia="Times New Roman" w:hAnsiTheme="minorHAnsi" w:cstheme="minorHAnsi"/>
          <w:lang w:eastAsia="pl-PL"/>
        </w:rPr>
        <w:t xml:space="preserve">, planu działalności merytorycznej na dany rok kalendarzowy oraz projektu planu finansowego na dany rok budżetowy (obejmującego planowane koszty działalności bieżącej, plany remontów, plany zadań inwestycyjnych oraz kwoty dotacji (w tym dotacji od Współorganizatorów) i pozostałe przychody) zobowiązuje </w:t>
      </w:r>
      <w:r w:rsidR="003F54E3">
        <w:rPr>
          <w:rFonts w:asciiTheme="minorHAnsi" w:eastAsia="Times New Roman" w:hAnsiTheme="minorHAnsi" w:cstheme="minorHAnsi"/>
          <w:lang w:eastAsia="pl-PL"/>
        </w:rPr>
        <w:br/>
        <w:t xml:space="preserve">się do zapewnienia Instytucji środków niezbędnych do prowadzenia działalności kulturalnej oraz utrzymania obiektów, w których działalność ta jest prowadzona </w:t>
      </w:r>
      <w:r w:rsidR="003F54E3">
        <w:rPr>
          <w:rFonts w:asciiTheme="minorHAnsi" w:eastAsia="Times New Roman" w:hAnsiTheme="minorHAnsi" w:cstheme="minorHAnsi"/>
          <w:lang w:eastAsia="pl-PL"/>
        </w:rPr>
        <w:br/>
        <w:t>w każdym roku kadencji Dyrektora w kwocie nie mniejszej niż ustalona w uchwale budżetowej Organizatora na dany rok.</w:t>
      </w:r>
    </w:p>
    <w:p w14:paraId="641DF8B3" w14:textId="0359BADB" w:rsidR="00D17D95" w:rsidRDefault="00D17D95" w:rsidP="001A45D6">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Dotację podmiotową dla Instytucji stanowią środki przekazywane corocznie przez Organizatora i Współorganizatorów. </w:t>
      </w:r>
    </w:p>
    <w:p w14:paraId="0998AF4A" w14:textId="60CFDAE3" w:rsidR="00396198" w:rsidRDefault="00396198" w:rsidP="001A45D6">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Kwoty dotacji podmiotowej dla Instytucji</w:t>
      </w:r>
      <w:r w:rsidR="00D17D95">
        <w:rPr>
          <w:rFonts w:asciiTheme="minorHAnsi" w:eastAsia="Times New Roman" w:hAnsiTheme="minorHAnsi" w:cstheme="minorHAnsi"/>
          <w:lang w:eastAsia="pl-PL"/>
        </w:rPr>
        <w:t xml:space="preserve"> w latach 2022-2041</w:t>
      </w:r>
      <w:r>
        <w:rPr>
          <w:rFonts w:asciiTheme="minorHAnsi" w:eastAsia="Times New Roman" w:hAnsiTheme="minorHAnsi" w:cstheme="minorHAnsi"/>
          <w:lang w:eastAsia="pl-PL"/>
        </w:rPr>
        <w:t xml:space="preserve"> przekazywane każdego roku przez Organizatora i Współorganizatorów zostały określone w umowie z dnia 01</w:t>
      </w:r>
      <w:r w:rsidRPr="00DA4630">
        <w:rPr>
          <w:rFonts w:asciiTheme="minorHAnsi" w:eastAsia="Times New Roman" w:hAnsiTheme="minorHAnsi" w:cstheme="minorHAnsi"/>
          <w:lang w:eastAsia="pl-PL"/>
        </w:rPr>
        <w:t>.0</w:t>
      </w:r>
      <w:r w:rsidR="00261549">
        <w:rPr>
          <w:rFonts w:asciiTheme="minorHAnsi" w:eastAsia="Times New Roman" w:hAnsiTheme="minorHAnsi" w:cstheme="minorHAnsi"/>
          <w:lang w:eastAsia="pl-PL"/>
        </w:rPr>
        <w:t>2</w:t>
      </w:r>
      <w:r w:rsidRPr="00DA4630">
        <w:rPr>
          <w:rFonts w:asciiTheme="minorHAnsi" w:eastAsia="Times New Roman" w:hAnsiTheme="minorHAnsi" w:cstheme="minorHAnsi"/>
          <w:lang w:eastAsia="pl-PL"/>
        </w:rPr>
        <w:t>.2022 r.  w sprawie prowadzenia jako wspólnej instytucji kultury – Muzeum Cypriana Norwida w Dębinkach (w organizacji)</w:t>
      </w:r>
      <w:r>
        <w:rPr>
          <w:rFonts w:asciiTheme="minorHAnsi" w:eastAsia="Times New Roman" w:hAnsiTheme="minorHAnsi" w:cstheme="minorHAnsi"/>
          <w:lang w:eastAsia="pl-PL"/>
        </w:rPr>
        <w:t xml:space="preserve"> zawartej pomiędzy Powiatem Wyszkowskim, Gminą Zabrodzie, Fundacją Museion Norwid z siedzibą </w:t>
      </w:r>
      <w:r w:rsidRPr="005D3792">
        <w:rPr>
          <w:rFonts w:asciiTheme="minorHAnsi" w:eastAsia="Times New Roman" w:hAnsiTheme="minorHAnsi" w:cstheme="minorHAnsi"/>
          <w:lang w:eastAsia="pl-PL"/>
        </w:rPr>
        <w:t xml:space="preserve">w Warszawie </w:t>
      </w:r>
      <w:r w:rsidR="00A92DD6">
        <w:rPr>
          <w:rFonts w:asciiTheme="minorHAnsi" w:eastAsia="Times New Roman" w:hAnsiTheme="minorHAnsi" w:cstheme="minorHAnsi"/>
          <w:lang w:eastAsia="pl-PL"/>
        </w:rPr>
        <w:br/>
      </w:r>
      <w:r w:rsidRPr="005D3792">
        <w:rPr>
          <w:rFonts w:asciiTheme="minorHAnsi" w:eastAsia="Times New Roman" w:hAnsiTheme="minorHAnsi" w:cstheme="minorHAnsi"/>
          <w:lang w:eastAsia="pl-PL"/>
        </w:rPr>
        <w:t>i Ministrem Kultury i Dziedzictwa Narodowego.</w:t>
      </w:r>
    </w:p>
    <w:p w14:paraId="400F3F93" w14:textId="590A2EB3" w:rsidR="00396198" w:rsidRDefault="00396198" w:rsidP="00396198">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Organizator zobowiązuje się do przekazywania Instytucji należnej kwoty dotacji podmiotowej w ustalonych przez Strony terminach oraz na podstawie harmonogramu przekazywania dotacji zaproponowanego przez Dyrektora.</w:t>
      </w:r>
    </w:p>
    <w:p w14:paraId="76AE6137" w14:textId="246210E4" w:rsidR="00D17D95" w:rsidRDefault="00D17D95" w:rsidP="00396198">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Zaplanowanie w budżecie Organizatora na dany rok budżetowy dotacji podmiotowej </w:t>
      </w:r>
      <w:r>
        <w:rPr>
          <w:rFonts w:asciiTheme="minorHAnsi" w:eastAsia="Times New Roman" w:hAnsiTheme="minorHAnsi" w:cstheme="minorHAnsi"/>
          <w:lang w:eastAsia="pl-PL"/>
        </w:rPr>
        <w:br/>
        <w:t xml:space="preserve">w kwocie niższej niż określonej w umowie, o której mowa w ust. 4 wymagają zmiany tej umowy w formie aneksu. </w:t>
      </w:r>
    </w:p>
    <w:p w14:paraId="23E324F1" w14:textId="6D9F9A34" w:rsidR="00344F47" w:rsidRDefault="00396198" w:rsidP="00344F47">
      <w:pPr>
        <w:pStyle w:val="Akapitzlist"/>
        <w:numPr>
          <w:ilvl w:val="0"/>
          <w:numId w:val="1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Organizator może zwiększyć dotację podmiotową lub przyznać dotację celową </w:t>
      </w:r>
      <w:r w:rsidR="002D696A">
        <w:rPr>
          <w:rFonts w:asciiTheme="minorHAnsi" w:eastAsia="Times New Roman" w:hAnsiTheme="minorHAnsi" w:cstheme="minorHAnsi"/>
          <w:lang w:eastAsia="pl-PL"/>
        </w:rPr>
        <w:br/>
      </w:r>
      <w:r>
        <w:rPr>
          <w:rFonts w:asciiTheme="minorHAnsi" w:eastAsia="Times New Roman" w:hAnsiTheme="minorHAnsi" w:cstheme="minorHAnsi"/>
          <w:lang w:eastAsia="pl-PL"/>
        </w:rPr>
        <w:t>z budżetu Powiatu Wyszkowskiego w trakcie roku budżetowego w przypadku zmiany planu działalności merytorycznej w związku z uzgodnieniem z Dyrektorem dodatkowych i nieplanowanych wcześniej zadań.</w:t>
      </w:r>
      <w:r w:rsidR="00D17D95">
        <w:rPr>
          <w:rFonts w:asciiTheme="minorHAnsi" w:eastAsia="Times New Roman" w:hAnsiTheme="minorHAnsi" w:cstheme="minorHAnsi"/>
          <w:lang w:eastAsia="pl-PL"/>
        </w:rPr>
        <w:t xml:space="preserve"> Zmiany te nie wymagają zmian umowy o której mowa  w ust. 4. </w:t>
      </w:r>
    </w:p>
    <w:p w14:paraId="1EEBA63E" w14:textId="0507964C" w:rsidR="00655704" w:rsidRDefault="00655704" w:rsidP="00655704">
      <w:pPr>
        <w:spacing w:line="276" w:lineRule="auto"/>
        <w:ind w:right="-6"/>
        <w:jc w:val="both"/>
        <w:rPr>
          <w:rFonts w:asciiTheme="minorHAnsi" w:eastAsia="Times New Roman" w:hAnsiTheme="minorHAnsi" w:cstheme="minorHAnsi"/>
          <w:lang w:eastAsia="pl-PL"/>
        </w:rPr>
      </w:pPr>
    </w:p>
    <w:p w14:paraId="0F0B7CBD" w14:textId="58EA2F2E" w:rsidR="001A45D6" w:rsidRPr="001A45D6" w:rsidRDefault="001A45D6" w:rsidP="00AF33B6">
      <w:pPr>
        <w:spacing w:line="276" w:lineRule="auto"/>
        <w:jc w:val="center"/>
        <w:rPr>
          <w:rFonts w:asciiTheme="minorHAnsi" w:eastAsia="Times New Roman" w:hAnsiTheme="minorHAnsi" w:cstheme="minorHAnsi"/>
          <w:b/>
          <w:bCs/>
          <w:lang w:eastAsia="pl-PL"/>
        </w:rPr>
      </w:pPr>
      <w:r w:rsidRPr="001A45D6">
        <w:rPr>
          <w:rFonts w:asciiTheme="minorHAnsi" w:eastAsia="Times New Roman" w:hAnsiTheme="minorHAnsi" w:cstheme="minorHAnsi"/>
          <w:b/>
          <w:bCs/>
          <w:lang w:eastAsia="pl-PL"/>
        </w:rPr>
        <w:t>CZAS TRWANIA UMOWY I WARUNKI USTANIA JEJ OBOWIĄZYWANIA</w:t>
      </w:r>
    </w:p>
    <w:p w14:paraId="6239B4F3" w14:textId="0CA05BFA" w:rsidR="00AF33B6" w:rsidRPr="005700F2" w:rsidRDefault="00AF33B6" w:rsidP="00AF33B6">
      <w:pPr>
        <w:spacing w:line="276" w:lineRule="auto"/>
        <w:jc w:val="center"/>
        <w:rPr>
          <w:rFonts w:asciiTheme="minorHAnsi" w:eastAsia="Times New Roman" w:hAnsiTheme="minorHAnsi" w:cstheme="minorHAnsi"/>
          <w:lang w:eastAsia="pl-PL"/>
        </w:rPr>
      </w:pPr>
      <w:r w:rsidRPr="005700F2">
        <w:rPr>
          <w:rFonts w:asciiTheme="minorHAnsi" w:eastAsia="Times New Roman" w:hAnsiTheme="minorHAnsi" w:cstheme="minorHAnsi"/>
          <w:lang w:eastAsia="pl-PL"/>
        </w:rPr>
        <w:t xml:space="preserve">§ </w:t>
      </w:r>
      <w:r w:rsidR="009C01CF">
        <w:rPr>
          <w:rFonts w:asciiTheme="minorHAnsi" w:eastAsia="Times New Roman" w:hAnsiTheme="minorHAnsi" w:cstheme="minorHAnsi"/>
          <w:lang w:eastAsia="pl-PL"/>
        </w:rPr>
        <w:t>8</w:t>
      </w:r>
      <w:r w:rsidRPr="005700F2">
        <w:rPr>
          <w:rFonts w:asciiTheme="minorHAnsi" w:eastAsia="Times New Roman" w:hAnsiTheme="minorHAnsi" w:cstheme="minorHAnsi"/>
          <w:lang w:eastAsia="pl-PL"/>
        </w:rPr>
        <w:t>.</w:t>
      </w:r>
    </w:p>
    <w:p w14:paraId="5ADFAF88" w14:textId="09D41B82" w:rsidR="00AF33B6" w:rsidRDefault="00AF33B6" w:rsidP="00EC4B3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Umowa obowiązuje w okresie objętym powołaniem i wchodzi w życie z dniem powołania na stanowisko Dyrektora Instytucji.</w:t>
      </w:r>
    </w:p>
    <w:p w14:paraId="292FFEE7" w14:textId="370C93A7" w:rsidR="00AF33B6" w:rsidRDefault="00AF33B6" w:rsidP="00EC4B3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Organizator może odwołać Dyrektora przed upływem okresu, na który Dyrektor został powołany:</w:t>
      </w:r>
    </w:p>
    <w:p w14:paraId="78894E8C" w14:textId="4ADD7945" w:rsidR="00AF33B6" w:rsidRDefault="00AF33B6" w:rsidP="00EC4B3E">
      <w:pPr>
        <w:pStyle w:val="Akapitzlist"/>
        <w:numPr>
          <w:ilvl w:val="0"/>
          <w:numId w:val="5"/>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na własną prośbę Dyrektora,</w:t>
      </w:r>
    </w:p>
    <w:p w14:paraId="2D82230F" w14:textId="2049459A" w:rsidR="00AF33B6" w:rsidRDefault="00AF33B6" w:rsidP="00EC4B3E">
      <w:pPr>
        <w:pStyle w:val="Akapitzlist"/>
        <w:numPr>
          <w:ilvl w:val="0"/>
          <w:numId w:val="5"/>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z powodu choroby trwale uniemożliwiającej wykonywanie obowiązków,</w:t>
      </w:r>
    </w:p>
    <w:p w14:paraId="35FFF9EA" w14:textId="6D60668F" w:rsidR="00AF33B6" w:rsidRDefault="00AF33B6" w:rsidP="00EC4B3E">
      <w:pPr>
        <w:pStyle w:val="Akapitzlist"/>
        <w:numPr>
          <w:ilvl w:val="0"/>
          <w:numId w:val="5"/>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z powodu na</w:t>
      </w:r>
      <w:r w:rsidR="00D52096">
        <w:rPr>
          <w:rFonts w:asciiTheme="minorHAnsi" w:eastAsia="Times New Roman" w:hAnsiTheme="minorHAnsi" w:cstheme="minorHAnsi"/>
          <w:lang w:eastAsia="pl-PL"/>
        </w:rPr>
        <w:t>r</w:t>
      </w:r>
      <w:r>
        <w:rPr>
          <w:rFonts w:asciiTheme="minorHAnsi" w:eastAsia="Times New Roman" w:hAnsiTheme="minorHAnsi" w:cstheme="minorHAnsi"/>
          <w:lang w:eastAsia="pl-PL"/>
        </w:rPr>
        <w:t>u</w:t>
      </w:r>
      <w:r w:rsidR="00D52096">
        <w:rPr>
          <w:rFonts w:asciiTheme="minorHAnsi" w:eastAsia="Times New Roman" w:hAnsiTheme="minorHAnsi" w:cstheme="minorHAnsi"/>
          <w:lang w:eastAsia="pl-PL"/>
        </w:rPr>
        <w:t>s</w:t>
      </w:r>
      <w:r>
        <w:rPr>
          <w:rFonts w:asciiTheme="minorHAnsi" w:eastAsia="Times New Roman" w:hAnsiTheme="minorHAnsi" w:cstheme="minorHAnsi"/>
          <w:lang w:eastAsia="pl-PL"/>
        </w:rPr>
        <w:t>zenia przepisów prawa w związku z zajmowanym stanowiskiem</w:t>
      </w:r>
      <w:r w:rsidR="00EC4B3E">
        <w:rPr>
          <w:rFonts w:asciiTheme="minorHAnsi" w:eastAsia="Times New Roman" w:hAnsiTheme="minorHAnsi" w:cstheme="minorHAnsi"/>
          <w:lang w:eastAsia="pl-PL"/>
        </w:rPr>
        <w:t>,</w:t>
      </w:r>
    </w:p>
    <w:p w14:paraId="305827DF" w14:textId="397F0EFC" w:rsidR="00AF33B6" w:rsidRDefault="00AF33B6" w:rsidP="00EC4B3E">
      <w:pPr>
        <w:pStyle w:val="Akapitzlist"/>
        <w:numPr>
          <w:ilvl w:val="0"/>
          <w:numId w:val="5"/>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w przypadku odstąpienia od realizacji niniejszej Umowy</w:t>
      </w:r>
      <w:r w:rsidR="00EC4B3E">
        <w:rPr>
          <w:rFonts w:asciiTheme="minorHAnsi" w:eastAsia="Times New Roman" w:hAnsiTheme="minorHAnsi" w:cstheme="minorHAnsi"/>
          <w:lang w:eastAsia="pl-PL"/>
        </w:rPr>
        <w:t>,</w:t>
      </w:r>
    </w:p>
    <w:p w14:paraId="140F40AC" w14:textId="3D13827A" w:rsidR="00D52096" w:rsidRDefault="00AF33B6" w:rsidP="00EC4B3E">
      <w:pPr>
        <w:pStyle w:val="Akapitzlist"/>
        <w:numPr>
          <w:ilvl w:val="0"/>
          <w:numId w:val="5"/>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w przypadku przekazania Instytucji w trybie art. 21a Ustawy.</w:t>
      </w:r>
    </w:p>
    <w:p w14:paraId="3BD3543E" w14:textId="78744BEC" w:rsidR="00EC4B3E" w:rsidRPr="00EC4B3E" w:rsidRDefault="00EC4B3E" w:rsidP="00EC4B3E">
      <w:pPr>
        <w:pStyle w:val="Akapitzlist"/>
        <w:numPr>
          <w:ilvl w:val="0"/>
          <w:numId w:val="4"/>
        </w:numPr>
        <w:spacing w:line="276" w:lineRule="auto"/>
        <w:jc w:val="both"/>
        <w:rPr>
          <w:rFonts w:asciiTheme="minorHAnsi" w:eastAsia="Times New Roman" w:hAnsiTheme="minorHAnsi" w:cstheme="minorHAnsi"/>
          <w:lang w:eastAsia="pl-PL"/>
        </w:rPr>
      </w:pPr>
      <w:r w:rsidRPr="00EC4B3E">
        <w:rPr>
          <w:rFonts w:asciiTheme="minorHAnsi" w:eastAsia="Times New Roman" w:hAnsiTheme="minorHAnsi" w:cstheme="minorHAnsi"/>
          <w:lang w:eastAsia="pl-PL"/>
        </w:rPr>
        <w:t>Dyrektor może wypowiedzieć Umowę ze skutkiem natychmiastowym w przypadku niewykonania przez Organizatora zobowiązań określonych w § 7</w:t>
      </w:r>
      <w:r w:rsidR="009C01CF">
        <w:rPr>
          <w:rFonts w:asciiTheme="minorHAnsi" w:eastAsia="Times New Roman" w:hAnsiTheme="minorHAnsi" w:cstheme="minorHAnsi"/>
          <w:lang w:eastAsia="pl-PL"/>
        </w:rPr>
        <w:t>.</w:t>
      </w:r>
    </w:p>
    <w:p w14:paraId="30814A67" w14:textId="5A6EBEB3" w:rsidR="00EC4B3E" w:rsidRDefault="00EC4B3E" w:rsidP="00EC4B3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Organizator w przypadku rażącego niewykonywania przez Dyrektora zobowiązań, </w:t>
      </w:r>
      <w:r>
        <w:rPr>
          <w:rFonts w:asciiTheme="minorHAnsi" w:eastAsia="Times New Roman" w:hAnsiTheme="minorHAnsi" w:cstheme="minorHAnsi"/>
          <w:lang w:eastAsia="pl-PL"/>
        </w:rPr>
        <w:br/>
        <w:t xml:space="preserve">o których mowa w  </w:t>
      </w:r>
      <w:r w:rsidRPr="00EC4B3E">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4-6, może wypowiedzieć Umowę po uprzednim wezwaniu Dyrektora do usunięcia naruszenia Umowy w terminie określonym przez Organizatora, nie krótszym niż 14 dni w razie bezskutecznego upływu tego terminu. </w:t>
      </w:r>
    </w:p>
    <w:p w14:paraId="6596BB1B" w14:textId="5F44CFF3" w:rsidR="00EC4B3E" w:rsidRDefault="00EC4B3E" w:rsidP="00EC4B3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Wypowiedzenie umowy wymaga formy pisemnej pod rygorem nieważności wraz </w:t>
      </w:r>
      <w:r>
        <w:rPr>
          <w:rFonts w:asciiTheme="minorHAnsi" w:eastAsia="Times New Roman" w:hAnsiTheme="minorHAnsi" w:cstheme="minorHAnsi"/>
          <w:lang w:eastAsia="pl-PL"/>
        </w:rPr>
        <w:br/>
        <w:t xml:space="preserve">ze wskazaniem przyczyn i terminu rozwiązania Umowy. </w:t>
      </w:r>
    </w:p>
    <w:p w14:paraId="5FF07F08" w14:textId="478FE65D" w:rsidR="002C5B7E" w:rsidRDefault="002C5B7E" w:rsidP="002C5B7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W razie wypowiedzenia Umowy Instytucja w terminie 4 (czterech) tygodni od dnia wypowiedzenia sporządza bilans na dzień rozwiązania Umowy, przy czym Dyrektorowi przysługuje prawo udziału w przeprowadzeniu inwentaryzacji i sporządzeniu tego bilansu.</w:t>
      </w:r>
    </w:p>
    <w:p w14:paraId="76856748" w14:textId="414E001E" w:rsidR="002C5B7E" w:rsidRPr="002C5B7E" w:rsidRDefault="002C5B7E" w:rsidP="002C5B7E">
      <w:pPr>
        <w:pStyle w:val="Akapitzlist"/>
        <w:numPr>
          <w:ilvl w:val="0"/>
          <w:numId w:val="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Najpóźniej na rok przed końcem okresu obowiązywania Umowy każda ze Stron zobowiązuje się do określenia na piśmie swojego stanowiska w sprawie kontynuacji Umowy. </w:t>
      </w:r>
    </w:p>
    <w:p w14:paraId="1EBCAEB7" w14:textId="77777777" w:rsidR="00887B15" w:rsidRDefault="00887B15" w:rsidP="00887B15">
      <w:pPr>
        <w:pStyle w:val="Akapitzlist"/>
        <w:spacing w:line="276" w:lineRule="auto"/>
        <w:ind w:left="1080" w:right="-6"/>
        <w:jc w:val="both"/>
        <w:rPr>
          <w:rFonts w:asciiTheme="minorHAnsi" w:eastAsia="Times New Roman" w:hAnsiTheme="minorHAnsi" w:cstheme="minorHAnsi"/>
          <w:lang w:eastAsia="pl-PL"/>
        </w:rPr>
      </w:pPr>
    </w:p>
    <w:p w14:paraId="61D7E468" w14:textId="1541B762" w:rsidR="002C5B7E" w:rsidRPr="002C5B7E" w:rsidRDefault="002C5B7E" w:rsidP="00D52096">
      <w:pPr>
        <w:pStyle w:val="Akapitzlist"/>
        <w:spacing w:line="276" w:lineRule="auto"/>
        <w:ind w:left="1080"/>
        <w:jc w:val="center"/>
        <w:rPr>
          <w:rFonts w:asciiTheme="minorHAnsi" w:eastAsia="Times New Roman" w:hAnsiTheme="minorHAnsi" w:cstheme="minorHAnsi"/>
          <w:b/>
          <w:bCs/>
          <w:lang w:eastAsia="pl-PL"/>
        </w:rPr>
      </w:pPr>
      <w:r w:rsidRPr="002C5B7E">
        <w:rPr>
          <w:rFonts w:asciiTheme="minorHAnsi" w:eastAsia="Times New Roman" w:hAnsiTheme="minorHAnsi" w:cstheme="minorHAnsi"/>
          <w:b/>
          <w:bCs/>
          <w:lang w:eastAsia="pl-PL"/>
        </w:rPr>
        <w:t xml:space="preserve">POSTANOWIENIA DODATKOWE </w:t>
      </w:r>
    </w:p>
    <w:p w14:paraId="19928063" w14:textId="200B9123" w:rsidR="00D52096" w:rsidRPr="00D52096" w:rsidRDefault="00D52096" w:rsidP="00D52096">
      <w:pPr>
        <w:pStyle w:val="Akapitzlist"/>
        <w:spacing w:line="276" w:lineRule="auto"/>
        <w:ind w:left="1080"/>
        <w:jc w:val="center"/>
        <w:rPr>
          <w:rFonts w:asciiTheme="minorHAnsi" w:eastAsia="Times New Roman" w:hAnsiTheme="minorHAnsi" w:cstheme="minorHAnsi"/>
          <w:lang w:eastAsia="pl-PL"/>
        </w:rPr>
      </w:pPr>
      <w:r w:rsidRPr="00D52096">
        <w:rPr>
          <w:rFonts w:asciiTheme="minorHAnsi" w:eastAsia="Times New Roman" w:hAnsiTheme="minorHAnsi" w:cstheme="minorHAnsi"/>
          <w:lang w:eastAsia="pl-PL"/>
        </w:rPr>
        <w:t xml:space="preserve">§ </w:t>
      </w:r>
      <w:r w:rsidR="009C01CF">
        <w:rPr>
          <w:rFonts w:asciiTheme="minorHAnsi" w:eastAsia="Times New Roman" w:hAnsiTheme="minorHAnsi" w:cstheme="minorHAnsi"/>
          <w:lang w:eastAsia="pl-PL"/>
        </w:rPr>
        <w:t>9</w:t>
      </w:r>
      <w:r w:rsidRPr="00D52096">
        <w:rPr>
          <w:rFonts w:asciiTheme="minorHAnsi" w:eastAsia="Times New Roman" w:hAnsiTheme="minorHAnsi" w:cstheme="minorHAnsi"/>
          <w:lang w:eastAsia="pl-PL"/>
        </w:rPr>
        <w:t>.</w:t>
      </w:r>
    </w:p>
    <w:p w14:paraId="0E6C1659" w14:textId="0D6CCB67" w:rsidR="00344F47" w:rsidRDefault="00344F47" w:rsidP="00D52096">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Organizator i Dyrektor zobowiązują się współdziałać ze sobą w dobrej wierze </w:t>
      </w:r>
      <w:r>
        <w:rPr>
          <w:rFonts w:asciiTheme="minorHAnsi" w:eastAsia="Times New Roman" w:hAnsiTheme="minorHAnsi" w:cstheme="minorHAnsi"/>
          <w:lang w:eastAsia="pl-PL"/>
        </w:rPr>
        <w:br/>
        <w:t>i z poszanowaniem słusznych interesów każdej ze Stron.</w:t>
      </w:r>
    </w:p>
    <w:p w14:paraId="74954AA7" w14:textId="1E5DD0BF" w:rsidR="00E8772E" w:rsidRDefault="00E8772E" w:rsidP="00E8772E">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Dyrektor w okresie zajmowania stanowiska zobowiązany jest do dbałości o dobre imię Instytucji.</w:t>
      </w:r>
    </w:p>
    <w:p w14:paraId="24540DF0" w14:textId="289F9D8E" w:rsidR="00D52096" w:rsidRDefault="00D52096" w:rsidP="00D52096">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Dyrektor zobowiązuje się do niewykonywania w czasie trwania Umowy, bez uprzedniej pisemnej zgody Organizatora, jakichkolwiek dodatkowych zajęć, które mogłyby powodować podejrzenie o ich konkurencyjność w stosunku do działalności prowadzonej przez Instytucję</w:t>
      </w:r>
      <w:r w:rsidR="009F4F3B">
        <w:rPr>
          <w:rFonts w:asciiTheme="minorHAnsi" w:eastAsia="Times New Roman" w:hAnsiTheme="minorHAnsi" w:cstheme="minorHAnsi"/>
          <w:lang w:eastAsia="pl-PL"/>
        </w:rPr>
        <w:t xml:space="preserve">. </w:t>
      </w:r>
    </w:p>
    <w:p w14:paraId="0EBBA1E4" w14:textId="06532150" w:rsidR="00344F47" w:rsidRDefault="00D52096" w:rsidP="00344F47">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 przypadku prowadzenia zajęć, o których mowa w ust. 1, przed powołaniem </w:t>
      </w:r>
      <w:r w:rsidR="004D3923">
        <w:rPr>
          <w:rFonts w:asciiTheme="minorHAnsi" w:eastAsia="Times New Roman" w:hAnsiTheme="minorHAnsi" w:cstheme="minorHAnsi"/>
          <w:lang w:eastAsia="pl-PL"/>
        </w:rPr>
        <w:br/>
      </w:r>
      <w:r>
        <w:rPr>
          <w:rFonts w:asciiTheme="minorHAnsi" w:eastAsia="Times New Roman" w:hAnsiTheme="minorHAnsi" w:cstheme="minorHAnsi"/>
          <w:lang w:eastAsia="pl-PL"/>
        </w:rPr>
        <w:t>na stanowisko, Dyrektor zobowiązany jest zaprzestać tych zajęć najpóźniej z dniem powołania na stanowisko Dyrektora</w:t>
      </w:r>
      <w:r w:rsidR="00344F47">
        <w:rPr>
          <w:rFonts w:asciiTheme="minorHAnsi" w:eastAsia="Times New Roman" w:hAnsiTheme="minorHAnsi" w:cstheme="minorHAnsi"/>
          <w:lang w:eastAsia="pl-PL"/>
        </w:rPr>
        <w:t>.</w:t>
      </w:r>
    </w:p>
    <w:p w14:paraId="3E31A1B3" w14:textId="738AA0A8" w:rsidR="00344F47" w:rsidRDefault="00344F47" w:rsidP="00344F47">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Dyrektor jest zobowiązany do poinformowania Organizatora o zamiarze skorzystania </w:t>
      </w:r>
      <w:r>
        <w:rPr>
          <w:rFonts w:asciiTheme="minorHAnsi" w:eastAsia="Times New Roman" w:hAnsiTheme="minorHAnsi" w:cstheme="minorHAnsi"/>
          <w:lang w:eastAsia="pl-PL"/>
        </w:rPr>
        <w:br/>
        <w:t>z urlopu oraz planowanej delegacji służbowej wraz ze wskazaniem osoby zastępującej.</w:t>
      </w:r>
    </w:p>
    <w:p w14:paraId="6BE0C2D7" w14:textId="21287770" w:rsidR="00344F47" w:rsidRPr="00E8772E" w:rsidRDefault="00344F47" w:rsidP="00E8772E">
      <w:pPr>
        <w:pStyle w:val="Akapitzlist"/>
        <w:numPr>
          <w:ilvl w:val="0"/>
          <w:numId w:val="6"/>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Dyrektor jest zobowiązany do poinformowania Organizatora o zamiarze podnoszenia kwalifikacji zawodowych finansowanych lub dofinansowanych z budżetu Instytucji.</w:t>
      </w:r>
    </w:p>
    <w:p w14:paraId="3844C1B7" w14:textId="101DEE68" w:rsidR="00D52096" w:rsidRPr="00E8772E" w:rsidRDefault="00D52096" w:rsidP="00E8772E">
      <w:pPr>
        <w:spacing w:line="276" w:lineRule="auto"/>
        <w:ind w:left="360" w:right="-6"/>
        <w:jc w:val="both"/>
        <w:rPr>
          <w:rFonts w:asciiTheme="minorHAnsi" w:eastAsia="Times New Roman" w:hAnsiTheme="minorHAnsi" w:cstheme="minorHAnsi"/>
          <w:lang w:eastAsia="pl-PL"/>
        </w:rPr>
      </w:pPr>
    </w:p>
    <w:p w14:paraId="1EA343FC" w14:textId="6F0F7D13" w:rsidR="00D52096" w:rsidRPr="00D52096" w:rsidRDefault="00D52096" w:rsidP="00D52096">
      <w:pPr>
        <w:pStyle w:val="Akapitzlist"/>
        <w:spacing w:line="276" w:lineRule="auto"/>
        <w:ind w:left="1080"/>
        <w:jc w:val="center"/>
        <w:rPr>
          <w:rFonts w:asciiTheme="minorHAnsi" w:eastAsia="Times New Roman" w:hAnsiTheme="minorHAnsi" w:cstheme="minorHAnsi"/>
          <w:lang w:eastAsia="pl-PL"/>
        </w:rPr>
      </w:pPr>
      <w:r w:rsidRPr="00D52096">
        <w:rPr>
          <w:rFonts w:asciiTheme="minorHAnsi" w:eastAsia="Times New Roman" w:hAnsiTheme="minorHAnsi" w:cstheme="minorHAnsi"/>
          <w:lang w:eastAsia="pl-PL"/>
        </w:rPr>
        <w:t xml:space="preserve">§ </w:t>
      </w:r>
      <w:r w:rsidR="009C01CF">
        <w:rPr>
          <w:rFonts w:asciiTheme="minorHAnsi" w:eastAsia="Times New Roman" w:hAnsiTheme="minorHAnsi" w:cstheme="minorHAnsi"/>
          <w:lang w:eastAsia="pl-PL"/>
        </w:rPr>
        <w:t>10</w:t>
      </w:r>
      <w:r w:rsidRPr="00D52096">
        <w:rPr>
          <w:rFonts w:asciiTheme="minorHAnsi" w:eastAsia="Times New Roman" w:hAnsiTheme="minorHAnsi" w:cstheme="minorHAnsi"/>
          <w:lang w:eastAsia="pl-PL"/>
        </w:rPr>
        <w:t>.</w:t>
      </w:r>
    </w:p>
    <w:p w14:paraId="172C1A99" w14:textId="6262A676" w:rsidR="00E8772E" w:rsidRDefault="004D3923" w:rsidP="00E8772E">
      <w:pPr>
        <w:pStyle w:val="Akapitzlist"/>
        <w:numPr>
          <w:ilvl w:val="0"/>
          <w:numId w:val="7"/>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Dyrektor </w:t>
      </w:r>
      <w:r w:rsidR="00E8772E">
        <w:rPr>
          <w:rFonts w:asciiTheme="minorHAnsi" w:eastAsia="Times New Roman" w:hAnsiTheme="minorHAnsi" w:cstheme="minorHAnsi"/>
          <w:lang w:eastAsia="pl-PL"/>
        </w:rPr>
        <w:t xml:space="preserve">zobowiązuje się do nie wykorzystywania informacji poufnych, uzyskanych </w:t>
      </w:r>
      <w:r w:rsidR="00E8772E">
        <w:rPr>
          <w:rFonts w:asciiTheme="minorHAnsi" w:eastAsia="Times New Roman" w:hAnsiTheme="minorHAnsi" w:cstheme="minorHAnsi"/>
          <w:lang w:eastAsia="pl-PL"/>
        </w:rPr>
        <w:br/>
        <w:t>w trakcie pełnienia swojej funkcji, w inny sposób niż w celu należytego wykonywania obowiązków oraz do nie przekazywania tych informacji żadnym osobom, z wyjątkiem</w:t>
      </w:r>
    </w:p>
    <w:p w14:paraId="76F01259" w14:textId="3EC51B48" w:rsidR="00E8772E" w:rsidRDefault="00E8772E" w:rsidP="00E8772E">
      <w:pPr>
        <w:pStyle w:val="Akapitzlist"/>
        <w:numPr>
          <w:ilvl w:val="0"/>
          <w:numId w:val="2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osób, z którymi współdziałał w celu należytego wykonywania obowiązków </w:t>
      </w:r>
      <w:r>
        <w:rPr>
          <w:rFonts w:asciiTheme="minorHAnsi" w:eastAsia="Times New Roman" w:hAnsiTheme="minorHAnsi" w:cstheme="minorHAnsi"/>
          <w:lang w:eastAsia="pl-PL"/>
        </w:rPr>
        <w:lastRenderedPageBreak/>
        <w:t>wynikających z przepisów prawa i niniejszej umowy jest konieczny lub</w:t>
      </w:r>
    </w:p>
    <w:p w14:paraId="572A02AD" w14:textId="38E5248E" w:rsidR="00E8772E" w:rsidRPr="00E8772E" w:rsidRDefault="00E8772E" w:rsidP="00E8772E">
      <w:pPr>
        <w:pStyle w:val="Akapitzlist"/>
        <w:numPr>
          <w:ilvl w:val="0"/>
          <w:numId w:val="24"/>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przypadków, gdy wymaga tego przepis prawa.</w:t>
      </w:r>
    </w:p>
    <w:p w14:paraId="67D3D454" w14:textId="276ED809" w:rsidR="004D3923" w:rsidRDefault="004D3923" w:rsidP="004D3923">
      <w:pPr>
        <w:pStyle w:val="Akapitzlist"/>
        <w:numPr>
          <w:ilvl w:val="0"/>
          <w:numId w:val="7"/>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Dyrektor </w:t>
      </w:r>
      <w:r w:rsidR="00E8772E">
        <w:rPr>
          <w:rFonts w:asciiTheme="minorHAnsi" w:eastAsia="Times New Roman" w:hAnsiTheme="minorHAnsi" w:cstheme="minorHAnsi"/>
          <w:lang w:eastAsia="pl-PL"/>
        </w:rPr>
        <w:t>ma obowiązek zachowania poufności przez okres sprawowania funkcji Dyrektora oraz przez okres sześciu miesięcy po upływie okresu obowiązywania Umowy.</w:t>
      </w:r>
    </w:p>
    <w:p w14:paraId="200A4048" w14:textId="7D9BBBFC" w:rsidR="004D3923" w:rsidRDefault="004D3923" w:rsidP="004D3923">
      <w:pPr>
        <w:pStyle w:val="Akapitzlist"/>
        <w:numPr>
          <w:ilvl w:val="0"/>
          <w:numId w:val="7"/>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Przez informacje poufn</w:t>
      </w:r>
      <w:r w:rsidR="008D1D49">
        <w:rPr>
          <w:rFonts w:asciiTheme="minorHAnsi" w:eastAsia="Times New Roman" w:hAnsiTheme="minorHAnsi" w:cstheme="minorHAnsi"/>
          <w:lang w:eastAsia="pl-PL"/>
        </w:rPr>
        <w:t>e, o których mowa w ust. 1 i 2</w:t>
      </w:r>
      <w:r>
        <w:rPr>
          <w:rFonts w:asciiTheme="minorHAnsi" w:eastAsia="Times New Roman" w:hAnsiTheme="minorHAnsi" w:cstheme="minorHAnsi"/>
          <w:lang w:eastAsia="pl-PL"/>
        </w:rPr>
        <w:t xml:space="preserve"> należy w szczególności rozumieć informacje handlowe, techniczne, organizacyjne, programowe i know-how oraz uzyskane w związku z pełnieniem funkcji Dyrektora</w:t>
      </w:r>
      <w:r w:rsidR="008D1D49">
        <w:rPr>
          <w:rFonts w:asciiTheme="minorHAnsi" w:eastAsia="Times New Roman" w:hAnsiTheme="minorHAnsi" w:cstheme="minorHAnsi"/>
          <w:lang w:eastAsia="pl-PL"/>
        </w:rPr>
        <w:t xml:space="preserve">, które nie są powszechnie dostępne. </w:t>
      </w:r>
    </w:p>
    <w:p w14:paraId="4DB26587" w14:textId="77777777" w:rsidR="004D3923" w:rsidRPr="004D3923" w:rsidRDefault="004D3923" w:rsidP="004D3923">
      <w:pPr>
        <w:spacing w:line="276" w:lineRule="auto"/>
        <w:ind w:right="-6"/>
        <w:jc w:val="both"/>
        <w:rPr>
          <w:rFonts w:asciiTheme="minorHAnsi" w:eastAsia="Times New Roman" w:hAnsiTheme="minorHAnsi" w:cstheme="minorHAnsi"/>
          <w:lang w:eastAsia="pl-PL"/>
        </w:rPr>
      </w:pPr>
    </w:p>
    <w:p w14:paraId="51FD1A6B" w14:textId="30247B64" w:rsidR="004D3923" w:rsidRDefault="004D3923" w:rsidP="004D3923">
      <w:pPr>
        <w:pStyle w:val="Akapitzlist"/>
        <w:spacing w:line="276" w:lineRule="auto"/>
        <w:ind w:left="1080"/>
        <w:jc w:val="center"/>
        <w:rPr>
          <w:rFonts w:asciiTheme="minorHAnsi" w:eastAsia="Times New Roman" w:hAnsiTheme="minorHAnsi" w:cstheme="minorHAnsi"/>
          <w:lang w:eastAsia="pl-PL"/>
        </w:rPr>
      </w:pPr>
      <w:r w:rsidRPr="00D52096">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1</w:t>
      </w:r>
      <w:r w:rsidR="009C01CF">
        <w:rPr>
          <w:rFonts w:asciiTheme="minorHAnsi" w:eastAsia="Times New Roman" w:hAnsiTheme="minorHAnsi" w:cstheme="minorHAnsi"/>
          <w:lang w:eastAsia="pl-PL"/>
        </w:rPr>
        <w:t>1</w:t>
      </w:r>
      <w:r w:rsidRPr="00D52096">
        <w:rPr>
          <w:rFonts w:asciiTheme="minorHAnsi" w:eastAsia="Times New Roman" w:hAnsiTheme="minorHAnsi" w:cstheme="minorHAnsi"/>
          <w:lang w:eastAsia="pl-PL"/>
        </w:rPr>
        <w:t>.</w:t>
      </w:r>
    </w:p>
    <w:p w14:paraId="20F5B78A" w14:textId="6BF148F4" w:rsidR="008D1D49" w:rsidRPr="008D1D49" w:rsidRDefault="008D1D49" w:rsidP="009C01CF">
      <w:pPr>
        <w:pStyle w:val="Akapitzlist"/>
        <w:numPr>
          <w:ilvl w:val="0"/>
          <w:numId w:val="8"/>
        </w:numPr>
        <w:spacing w:line="276"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Niedotrzymanie warunków Umowy spowodowane siłą wyższą, w tym zdarzeniami losowymi (np. kataklizmy, żałoba narodowa) nie może być podstawą uznania Umowy za niewykonaną, w szczególności nie może stanowić podstawy do rozwiązania Umowy.</w:t>
      </w:r>
    </w:p>
    <w:p w14:paraId="59D31063" w14:textId="22BC72A6" w:rsidR="00D52096" w:rsidRDefault="004D3923" w:rsidP="009C01CF">
      <w:pPr>
        <w:pStyle w:val="Akapitzlist"/>
        <w:numPr>
          <w:ilvl w:val="0"/>
          <w:numId w:val="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 sprawach nieuregulowanych w Umowie mają zastosowanie przepisy prawa powszechnie obowiązującego w szczególności przepisy Ustawy, </w:t>
      </w:r>
      <w:r w:rsidR="008D1D49">
        <w:rPr>
          <w:rFonts w:asciiTheme="minorHAnsi" w:eastAsia="Times New Roman" w:hAnsiTheme="minorHAnsi" w:cstheme="minorHAnsi"/>
          <w:lang w:eastAsia="pl-PL"/>
        </w:rPr>
        <w:t>k</w:t>
      </w:r>
      <w:r>
        <w:rPr>
          <w:rFonts w:asciiTheme="minorHAnsi" w:eastAsia="Times New Roman" w:hAnsiTheme="minorHAnsi" w:cstheme="minorHAnsi"/>
          <w:lang w:eastAsia="pl-PL"/>
        </w:rPr>
        <w:t>odeksu cywilnego,</w:t>
      </w:r>
      <w:r w:rsidR="008D1D49">
        <w:rPr>
          <w:rFonts w:asciiTheme="minorHAnsi" w:eastAsia="Times New Roman" w:hAnsiTheme="minorHAnsi" w:cstheme="minorHAnsi"/>
          <w:lang w:eastAsia="pl-PL"/>
        </w:rPr>
        <w:t xml:space="preserve"> k</w:t>
      </w:r>
      <w:r>
        <w:rPr>
          <w:rFonts w:asciiTheme="minorHAnsi" w:eastAsia="Times New Roman" w:hAnsiTheme="minorHAnsi" w:cstheme="minorHAnsi"/>
          <w:lang w:eastAsia="pl-PL"/>
        </w:rPr>
        <w:t>odeksu pracy</w:t>
      </w:r>
      <w:r w:rsidR="008D1D49">
        <w:rPr>
          <w:rFonts w:asciiTheme="minorHAnsi" w:eastAsia="Times New Roman" w:hAnsiTheme="minorHAnsi" w:cstheme="minorHAnsi"/>
          <w:lang w:eastAsia="pl-PL"/>
        </w:rPr>
        <w:t>, ustawy o wynagradzaniu osób kierujących niektórymi podmiotami prawnymi oraz</w:t>
      </w:r>
      <w:r>
        <w:rPr>
          <w:rFonts w:asciiTheme="minorHAnsi" w:eastAsia="Times New Roman" w:hAnsiTheme="minorHAnsi" w:cstheme="minorHAnsi"/>
          <w:lang w:eastAsia="pl-PL"/>
        </w:rPr>
        <w:t xml:space="preserve"> </w:t>
      </w:r>
      <w:r w:rsidR="007216FA">
        <w:rPr>
          <w:rFonts w:asciiTheme="minorHAnsi" w:eastAsia="Times New Roman" w:hAnsiTheme="minorHAnsi" w:cstheme="minorHAnsi"/>
          <w:lang w:eastAsia="pl-PL"/>
        </w:rPr>
        <w:t xml:space="preserve">ustawy o finansach publicznych. </w:t>
      </w:r>
    </w:p>
    <w:p w14:paraId="36C3E1AE" w14:textId="2BB29D2C" w:rsidR="007216FA" w:rsidRDefault="007216FA" w:rsidP="009C01CF">
      <w:pPr>
        <w:pStyle w:val="Akapitzlist"/>
        <w:numPr>
          <w:ilvl w:val="0"/>
          <w:numId w:val="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Wszelkie zmiany Umowy wymagają formy pisemnej</w:t>
      </w:r>
      <w:r w:rsidR="008D1D49">
        <w:rPr>
          <w:rFonts w:asciiTheme="minorHAnsi" w:eastAsia="Times New Roman" w:hAnsiTheme="minorHAnsi" w:cstheme="minorHAnsi"/>
          <w:lang w:eastAsia="pl-PL"/>
        </w:rPr>
        <w:t xml:space="preserve"> i są wprowadzane w drodze aneksu pod rygorem nieważności. </w:t>
      </w:r>
    </w:p>
    <w:p w14:paraId="7E4478F2" w14:textId="4F3A73DB" w:rsidR="008D1D49" w:rsidRDefault="008D1D49" w:rsidP="009C01CF">
      <w:pPr>
        <w:pStyle w:val="Akapitzlist"/>
        <w:numPr>
          <w:ilvl w:val="0"/>
          <w:numId w:val="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Załączniki do umowy stanowią jej integralną część. </w:t>
      </w:r>
    </w:p>
    <w:p w14:paraId="443EB15C" w14:textId="107B71A7" w:rsidR="007216FA" w:rsidRDefault="007216FA" w:rsidP="009C01CF">
      <w:pPr>
        <w:pStyle w:val="Akapitzlist"/>
        <w:numPr>
          <w:ilvl w:val="0"/>
          <w:numId w:val="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Umowa została sporządzona w trzech jednobrzmiących egzemplarzach: dwóch dla Organizatora, jednym dla Dyrektora. </w:t>
      </w:r>
    </w:p>
    <w:p w14:paraId="6AC3C604" w14:textId="450E2D9A" w:rsidR="008D1D49" w:rsidRPr="004D3923" w:rsidRDefault="008D1D49" w:rsidP="009C01CF">
      <w:pPr>
        <w:pStyle w:val="Akapitzlist"/>
        <w:numPr>
          <w:ilvl w:val="0"/>
          <w:numId w:val="8"/>
        </w:numPr>
        <w:spacing w:line="276" w:lineRule="auto"/>
        <w:ind w:right="-6"/>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Umowa wchodzi w życie z dniem powołania Dyrektora. </w:t>
      </w:r>
    </w:p>
    <w:p w14:paraId="0E72CB9C" w14:textId="77777777" w:rsidR="00426E9E" w:rsidRPr="00DE1C32" w:rsidRDefault="00426E9E" w:rsidP="00426E9E">
      <w:pPr>
        <w:spacing w:line="276" w:lineRule="auto"/>
        <w:ind w:right="-6"/>
        <w:jc w:val="both"/>
        <w:rPr>
          <w:rFonts w:asciiTheme="minorHAnsi" w:eastAsia="Times New Roman" w:hAnsiTheme="minorHAnsi" w:cstheme="minorHAnsi"/>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1C32" w:rsidRPr="00DE1C32" w14:paraId="08351069" w14:textId="77777777" w:rsidTr="00DE1C32">
        <w:trPr>
          <w:jc w:val="center"/>
        </w:trPr>
        <w:tc>
          <w:tcPr>
            <w:tcW w:w="4531" w:type="dxa"/>
          </w:tcPr>
          <w:p w14:paraId="4D03E5B2" w14:textId="77777777" w:rsidR="00DE1C32" w:rsidRPr="00DE1C32" w:rsidRDefault="00DE1C32" w:rsidP="003C5FD2">
            <w:pPr>
              <w:pStyle w:val="Akapitzlist"/>
              <w:ind w:left="0"/>
              <w:jc w:val="center"/>
              <w:rPr>
                <w:rFonts w:asciiTheme="minorHAnsi" w:hAnsiTheme="minorHAnsi" w:cstheme="minorHAnsi"/>
                <w:b/>
                <w:bCs/>
                <w:szCs w:val="24"/>
              </w:rPr>
            </w:pPr>
            <w:r w:rsidRPr="00DE1C32">
              <w:rPr>
                <w:rFonts w:asciiTheme="minorHAnsi" w:hAnsiTheme="minorHAnsi" w:cstheme="minorHAnsi"/>
                <w:b/>
                <w:bCs/>
                <w:szCs w:val="24"/>
              </w:rPr>
              <w:t>Organizator</w:t>
            </w:r>
          </w:p>
        </w:tc>
        <w:tc>
          <w:tcPr>
            <w:tcW w:w="4531" w:type="dxa"/>
          </w:tcPr>
          <w:p w14:paraId="298FAEE3" w14:textId="77777777" w:rsidR="00DE1C32" w:rsidRPr="00DE1C32" w:rsidRDefault="00DE1C32" w:rsidP="003C5FD2">
            <w:pPr>
              <w:pStyle w:val="Akapitzlist"/>
              <w:ind w:left="0"/>
              <w:jc w:val="center"/>
              <w:rPr>
                <w:rFonts w:asciiTheme="minorHAnsi" w:hAnsiTheme="minorHAnsi" w:cstheme="minorHAnsi"/>
                <w:b/>
                <w:bCs/>
                <w:szCs w:val="24"/>
              </w:rPr>
            </w:pPr>
            <w:r w:rsidRPr="00DE1C32">
              <w:rPr>
                <w:rFonts w:asciiTheme="minorHAnsi" w:hAnsiTheme="minorHAnsi" w:cstheme="minorHAnsi"/>
                <w:b/>
                <w:bCs/>
                <w:szCs w:val="24"/>
              </w:rPr>
              <w:t>Dyrektor</w:t>
            </w:r>
          </w:p>
        </w:tc>
      </w:tr>
      <w:tr w:rsidR="00DE1C32" w:rsidRPr="00DE1C32" w14:paraId="2FDD46A8" w14:textId="77777777" w:rsidTr="003C5FD2">
        <w:trPr>
          <w:jc w:val="center"/>
        </w:trPr>
        <w:tc>
          <w:tcPr>
            <w:tcW w:w="4531" w:type="dxa"/>
          </w:tcPr>
          <w:p w14:paraId="76C34CBB" w14:textId="77777777" w:rsidR="00DE1C32" w:rsidRPr="00DE1C32" w:rsidRDefault="00DE1C32" w:rsidP="003C5FD2">
            <w:pPr>
              <w:pStyle w:val="Akapitzlist"/>
              <w:tabs>
                <w:tab w:val="left" w:pos="2715"/>
              </w:tabs>
              <w:ind w:left="0"/>
              <w:rPr>
                <w:rFonts w:asciiTheme="minorHAnsi" w:hAnsiTheme="minorHAnsi" w:cstheme="minorHAnsi"/>
                <w:b/>
                <w:bCs/>
                <w:szCs w:val="24"/>
              </w:rPr>
            </w:pPr>
            <w:r w:rsidRPr="00DE1C32">
              <w:rPr>
                <w:rFonts w:asciiTheme="minorHAnsi" w:hAnsiTheme="minorHAnsi" w:cstheme="minorHAnsi"/>
                <w:b/>
                <w:bCs/>
                <w:szCs w:val="24"/>
              </w:rPr>
              <w:tab/>
            </w:r>
          </w:p>
        </w:tc>
        <w:tc>
          <w:tcPr>
            <w:tcW w:w="4531" w:type="dxa"/>
          </w:tcPr>
          <w:p w14:paraId="3D6391CD" w14:textId="77777777" w:rsidR="00DE1C32" w:rsidRPr="00DE1C32" w:rsidRDefault="00DE1C32" w:rsidP="003C5FD2">
            <w:pPr>
              <w:pStyle w:val="Akapitzlist"/>
              <w:ind w:left="0"/>
              <w:rPr>
                <w:rFonts w:asciiTheme="minorHAnsi" w:hAnsiTheme="minorHAnsi" w:cstheme="minorHAnsi"/>
                <w:b/>
                <w:bCs/>
                <w:szCs w:val="24"/>
              </w:rPr>
            </w:pPr>
          </w:p>
        </w:tc>
      </w:tr>
    </w:tbl>
    <w:p w14:paraId="56EC650F" w14:textId="77777777" w:rsidR="00DE1C32" w:rsidRPr="0042372C" w:rsidRDefault="00DE1C32" w:rsidP="00DE1C32">
      <w:pPr>
        <w:pStyle w:val="Akapitzlist"/>
        <w:rPr>
          <w:rFonts w:cstheme="minorHAnsi"/>
          <w:szCs w:val="24"/>
        </w:rPr>
      </w:pPr>
    </w:p>
    <w:p w14:paraId="7A67E962" w14:textId="52ABC4F2" w:rsidR="00B64411" w:rsidRDefault="00B64411" w:rsidP="005700F2">
      <w:pPr>
        <w:spacing w:line="276" w:lineRule="auto"/>
        <w:jc w:val="both"/>
      </w:pPr>
    </w:p>
    <w:p w14:paraId="22AF5966" w14:textId="3C055D98" w:rsidR="00902533" w:rsidRDefault="00902533" w:rsidP="005700F2">
      <w:pPr>
        <w:spacing w:line="276" w:lineRule="auto"/>
        <w:jc w:val="both"/>
      </w:pPr>
    </w:p>
    <w:p w14:paraId="34E46B42" w14:textId="39F3910D" w:rsidR="00902533" w:rsidRDefault="00902533" w:rsidP="005700F2">
      <w:pPr>
        <w:spacing w:line="276" w:lineRule="auto"/>
        <w:jc w:val="both"/>
      </w:pPr>
    </w:p>
    <w:p w14:paraId="501083E7" w14:textId="24A10924" w:rsidR="00902533" w:rsidRDefault="00902533" w:rsidP="005700F2">
      <w:pPr>
        <w:spacing w:line="276" w:lineRule="auto"/>
        <w:jc w:val="both"/>
      </w:pPr>
    </w:p>
    <w:p w14:paraId="50E863D9" w14:textId="7E4B5764" w:rsidR="00902533" w:rsidRDefault="00902533" w:rsidP="005700F2">
      <w:pPr>
        <w:spacing w:line="276" w:lineRule="auto"/>
        <w:jc w:val="both"/>
      </w:pPr>
    </w:p>
    <w:p w14:paraId="2B64962F" w14:textId="4CE2507B" w:rsidR="00902533" w:rsidRDefault="00902533" w:rsidP="005700F2">
      <w:pPr>
        <w:spacing w:line="276" w:lineRule="auto"/>
        <w:jc w:val="both"/>
      </w:pPr>
    </w:p>
    <w:p w14:paraId="21365C7F" w14:textId="3D87377F" w:rsidR="00902533" w:rsidRDefault="00902533" w:rsidP="005700F2">
      <w:pPr>
        <w:spacing w:line="276" w:lineRule="auto"/>
        <w:jc w:val="both"/>
      </w:pPr>
    </w:p>
    <w:p w14:paraId="0768E84B" w14:textId="5EA440F6" w:rsidR="00902533" w:rsidRDefault="00902533" w:rsidP="005700F2">
      <w:pPr>
        <w:spacing w:line="276" w:lineRule="auto"/>
        <w:jc w:val="both"/>
      </w:pPr>
    </w:p>
    <w:p w14:paraId="5E5D14A7" w14:textId="33EE2B1A" w:rsidR="00902533" w:rsidRDefault="00902533" w:rsidP="005700F2">
      <w:pPr>
        <w:spacing w:line="276" w:lineRule="auto"/>
        <w:jc w:val="both"/>
      </w:pPr>
    </w:p>
    <w:p w14:paraId="52F85584" w14:textId="1BF59753" w:rsidR="00902533" w:rsidRDefault="00902533" w:rsidP="005700F2">
      <w:pPr>
        <w:spacing w:line="276" w:lineRule="auto"/>
        <w:jc w:val="both"/>
      </w:pPr>
    </w:p>
    <w:p w14:paraId="37BB13FC" w14:textId="1EFA734E" w:rsidR="00902533" w:rsidRDefault="00902533" w:rsidP="005700F2">
      <w:pPr>
        <w:spacing w:line="276" w:lineRule="auto"/>
        <w:jc w:val="both"/>
      </w:pPr>
    </w:p>
    <w:p w14:paraId="09263920" w14:textId="1A6A4689" w:rsidR="00902533" w:rsidRDefault="00902533" w:rsidP="005700F2">
      <w:pPr>
        <w:spacing w:line="276" w:lineRule="auto"/>
        <w:jc w:val="both"/>
      </w:pPr>
    </w:p>
    <w:p w14:paraId="7A20BB4D" w14:textId="7B9C46BC" w:rsidR="00902533" w:rsidRDefault="00902533" w:rsidP="005700F2">
      <w:pPr>
        <w:spacing w:line="276" w:lineRule="auto"/>
        <w:jc w:val="both"/>
      </w:pPr>
    </w:p>
    <w:p w14:paraId="35528A17" w14:textId="77777777" w:rsidR="000C6A4F" w:rsidRDefault="000C6A4F" w:rsidP="005700F2">
      <w:pPr>
        <w:spacing w:line="276" w:lineRule="auto"/>
        <w:jc w:val="both"/>
      </w:pPr>
    </w:p>
    <w:p w14:paraId="03DDDE04" w14:textId="719AE5F7" w:rsidR="00D87196" w:rsidRDefault="00D87196" w:rsidP="005700F2">
      <w:pPr>
        <w:spacing w:line="276" w:lineRule="auto"/>
        <w:jc w:val="both"/>
      </w:pPr>
    </w:p>
    <w:p w14:paraId="5E751C81" w14:textId="4DD370BB" w:rsidR="00D87196" w:rsidRDefault="00D87196" w:rsidP="005700F2">
      <w:pPr>
        <w:spacing w:line="276" w:lineRule="auto"/>
        <w:jc w:val="both"/>
      </w:pPr>
    </w:p>
    <w:p w14:paraId="4398970A" w14:textId="4FE7440E" w:rsidR="00D87196" w:rsidRDefault="00D87196" w:rsidP="005700F2">
      <w:pPr>
        <w:spacing w:line="276" w:lineRule="auto"/>
        <w:jc w:val="both"/>
      </w:pPr>
    </w:p>
    <w:p w14:paraId="762ABCBA" w14:textId="77777777" w:rsidR="00D87196" w:rsidRDefault="00D87196" w:rsidP="005700F2">
      <w:pPr>
        <w:spacing w:line="276" w:lineRule="auto"/>
        <w:jc w:val="both"/>
      </w:pPr>
    </w:p>
    <w:p w14:paraId="08D284AD" w14:textId="77777777" w:rsidR="008363CA" w:rsidRDefault="008363CA" w:rsidP="00F84227">
      <w:pPr>
        <w:spacing w:line="276" w:lineRule="auto"/>
        <w:jc w:val="right"/>
        <w:rPr>
          <w:rFonts w:asciiTheme="minorHAnsi" w:hAnsiTheme="minorHAnsi" w:cstheme="minorHAnsi"/>
          <w:bCs/>
        </w:rPr>
      </w:pPr>
    </w:p>
    <w:p w14:paraId="09F7F64F" w14:textId="77777777" w:rsidR="008363CA" w:rsidRDefault="008363CA" w:rsidP="00F84227">
      <w:pPr>
        <w:spacing w:line="276" w:lineRule="auto"/>
        <w:jc w:val="right"/>
        <w:rPr>
          <w:rFonts w:asciiTheme="minorHAnsi" w:hAnsiTheme="minorHAnsi" w:cstheme="minorHAnsi"/>
          <w:bCs/>
        </w:rPr>
      </w:pPr>
    </w:p>
    <w:p w14:paraId="4AD12291" w14:textId="0F389D51" w:rsidR="00902533" w:rsidRPr="00F40698" w:rsidRDefault="00902533" w:rsidP="00F84227">
      <w:pPr>
        <w:spacing w:line="276" w:lineRule="auto"/>
        <w:jc w:val="right"/>
        <w:rPr>
          <w:rFonts w:asciiTheme="minorHAnsi" w:hAnsiTheme="minorHAnsi" w:cstheme="minorHAnsi"/>
          <w:bCs/>
        </w:rPr>
      </w:pPr>
      <w:r w:rsidRPr="00F40698">
        <w:rPr>
          <w:rFonts w:asciiTheme="minorHAnsi" w:hAnsiTheme="minorHAnsi" w:cstheme="minorHAnsi"/>
          <w:bCs/>
        </w:rPr>
        <w:t>Załącznik nr 1</w:t>
      </w:r>
    </w:p>
    <w:p w14:paraId="5427FDF3" w14:textId="52B9CCF3" w:rsidR="00902533" w:rsidRPr="00F40698" w:rsidRDefault="00902533" w:rsidP="00F84227">
      <w:pPr>
        <w:spacing w:line="276" w:lineRule="auto"/>
        <w:jc w:val="right"/>
        <w:rPr>
          <w:rFonts w:asciiTheme="minorHAnsi" w:hAnsiTheme="minorHAnsi" w:cstheme="minorHAnsi"/>
          <w:bCs/>
        </w:rPr>
      </w:pPr>
      <w:r w:rsidRPr="00F40698">
        <w:rPr>
          <w:rFonts w:asciiTheme="minorHAnsi" w:hAnsiTheme="minorHAnsi" w:cstheme="minorHAnsi"/>
          <w:bCs/>
        </w:rPr>
        <w:t>do umowy nr …………</w:t>
      </w:r>
      <w:r w:rsidR="00F40698" w:rsidRPr="00F40698">
        <w:rPr>
          <w:rFonts w:asciiTheme="minorHAnsi" w:hAnsiTheme="minorHAnsi" w:cstheme="minorHAnsi"/>
          <w:bCs/>
        </w:rPr>
        <w:t>……………………….</w:t>
      </w:r>
    </w:p>
    <w:p w14:paraId="1D4634FC" w14:textId="6C293624" w:rsidR="00902533" w:rsidRPr="00F40698" w:rsidRDefault="00902533" w:rsidP="00F84227">
      <w:pPr>
        <w:spacing w:line="276" w:lineRule="auto"/>
        <w:jc w:val="right"/>
        <w:rPr>
          <w:rFonts w:asciiTheme="minorHAnsi" w:hAnsiTheme="minorHAnsi" w:cstheme="minorHAnsi"/>
          <w:bCs/>
        </w:rPr>
      </w:pPr>
      <w:r w:rsidRPr="00F40698">
        <w:rPr>
          <w:rFonts w:asciiTheme="minorHAnsi" w:hAnsiTheme="minorHAnsi" w:cstheme="minorHAnsi"/>
          <w:bCs/>
        </w:rPr>
        <w:t xml:space="preserve">z dnia  </w:t>
      </w:r>
      <w:r w:rsidR="005F7037">
        <w:rPr>
          <w:rFonts w:asciiTheme="minorHAnsi" w:hAnsiTheme="minorHAnsi" w:cstheme="minorHAnsi"/>
          <w:bCs/>
        </w:rPr>
        <w:t>……………………….</w:t>
      </w:r>
      <w:r w:rsidR="00D20FCA" w:rsidRPr="00F40698">
        <w:rPr>
          <w:rFonts w:asciiTheme="minorHAnsi" w:hAnsiTheme="minorHAnsi" w:cstheme="minorHAnsi"/>
          <w:bCs/>
        </w:rPr>
        <w:t xml:space="preserve"> r. </w:t>
      </w:r>
    </w:p>
    <w:p w14:paraId="296B7BFE" w14:textId="77777777" w:rsidR="00902533" w:rsidRPr="003640AB" w:rsidRDefault="00902533" w:rsidP="00F84227">
      <w:pPr>
        <w:spacing w:line="276" w:lineRule="auto"/>
        <w:jc w:val="right"/>
        <w:rPr>
          <w:rFonts w:asciiTheme="minorHAnsi" w:hAnsiTheme="minorHAnsi" w:cstheme="minorHAnsi"/>
          <w:b/>
        </w:rPr>
      </w:pPr>
    </w:p>
    <w:p w14:paraId="1B808DF3" w14:textId="2AC77AC1" w:rsidR="00902533" w:rsidRPr="003640AB" w:rsidRDefault="00902533" w:rsidP="00F84227">
      <w:pPr>
        <w:spacing w:line="276" w:lineRule="auto"/>
        <w:jc w:val="center"/>
        <w:rPr>
          <w:rFonts w:asciiTheme="minorHAnsi" w:hAnsiTheme="minorHAnsi" w:cstheme="minorHAnsi"/>
          <w:b/>
        </w:rPr>
      </w:pPr>
      <w:r w:rsidRPr="003640AB">
        <w:rPr>
          <w:rFonts w:asciiTheme="minorHAnsi" w:hAnsiTheme="minorHAnsi" w:cstheme="minorHAnsi"/>
          <w:b/>
        </w:rPr>
        <w:t xml:space="preserve">Informacja o sytuacji kadrowej, majątkowej i finansowej Muzeum Cypriana Norwida </w:t>
      </w:r>
      <w:r w:rsidR="00341F71">
        <w:rPr>
          <w:rFonts w:asciiTheme="minorHAnsi" w:hAnsiTheme="minorHAnsi" w:cstheme="minorHAnsi"/>
          <w:b/>
        </w:rPr>
        <w:br/>
      </w:r>
      <w:r w:rsidRPr="003640AB">
        <w:rPr>
          <w:rFonts w:asciiTheme="minorHAnsi" w:hAnsiTheme="minorHAnsi" w:cstheme="minorHAnsi"/>
          <w:b/>
        </w:rPr>
        <w:t xml:space="preserve">w Dębinkach (w organizacji) </w:t>
      </w:r>
    </w:p>
    <w:p w14:paraId="2DD2727A" w14:textId="77777777" w:rsidR="00902533" w:rsidRPr="003640AB" w:rsidRDefault="00902533" w:rsidP="00F84227">
      <w:pPr>
        <w:spacing w:line="276" w:lineRule="auto"/>
        <w:jc w:val="right"/>
        <w:rPr>
          <w:rFonts w:asciiTheme="minorHAnsi" w:hAnsiTheme="minorHAnsi" w:cstheme="minorHAnsi"/>
          <w:b/>
        </w:rPr>
      </w:pPr>
    </w:p>
    <w:p w14:paraId="7D7E8BEE" w14:textId="77777777" w:rsidR="00902533" w:rsidRPr="003640AB" w:rsidRDefault="00902533" w:rsidP="00F84227">
      <w:pPr>
        <w:pStyle w:val="Akapitzlist"/>
        <w:widowControl/>
        <w:numPr>
          <w:ilvl w:val="0"/>
          <w:numId w:val="26"/>
        </w:numPr>
        <w:suppressAutoHyphens w:val="0"/>
        <w:spacing w:after="200" w:line="276" w:lineRule="auto"/>
        <w:rPr>
          <w:rFonts w:asciiTheme="minorHAnsi" w:hAnsiTheme="minorHAnsi" w:cstheme="minorHAnsi"/>
          <w:b/>
          <w:szCs w:val="24"/>
        </w:rPr>
      </w:pPr>
      <w:r w:rsidRPr="003640AB">
        <w:rPr>
          <w:rFonts w:asciiTheme="minorHAnsi" w:hAnsiTheme="minorHAnsi" w:cstheme="minorHAnsi"/>
          <w:b/>
          <w:szCs w:val="24"/>
        </w:rPr>
        <w:t xml:space="preserve">Informacja o sytuacji kadrowej Muzeum Cypriana Norwida w Dębinkach  </w:t>
      </w:r>
      <w:r w:rsidRPr="003640AB">
        <w:rPr>
          <w:rFonts w:asciiTheme="minorHAnsi" w:hAnsiTheme="minorHAnsi" w:cstheme="minorHAnsi"/>
          <w:b/>
          <w:szCs w:val="24"/>
        </w:rPr>
        <w:br/>
        <w:t>w organizacji)</w:t>
      </w:r>
    </w:p>
    <w:p w14:paraId="7ACB32F3" w14:textId="77777777" w:rsidR="00902533" w:rsidRPr="003640AB" w:rsidRDefault="00902533" w:rsidP="00F84227">
      <w:pPr>
        <w:spacing w:line="276" w:lineRule="auto"/>
        <w:rPr>
          <w:rFonts w:asciiTheme="minorHAnsi" w:hAnsiTheme="minorHAnsi" w:cstheme="minorHAnsi"/>
        </w:rPr>
      </w:pPr>
      <w:r w:rsidRPr="003640AB">
        <w:rPr>
          <w:rFonts w:asciiTheme="minorHAnsi" w:hAnsiTheme="minorHAnsi" w:cstheme="minorHAnsi"/>
        </w:rPr>
        <w:t>Na dzień 31.07.2022 zatrudnienie w Muzeum przedstawiało się następująco:</w:t>
      </w:r>
    </w:p>
    <w:tbl>
      <w:tblPr>
        <w:tblW w:w="7386" w:type="dxa"/>
        <w:tblInd w:w="55" w:type="dxa"/>
        <w:tblCellMar>
          <w:left w:w="70" w:type="dxa"/>
          <w:right w:w="70" w:type="dxa"/>
        </w:tblCellMar>
        <w:tblLook w:val="04A0" w:firstRow="1" w:lastRow="0" w:firstColumn="1" w:lastColumn="0" w:noHBand="0" w:noVBand="1"/>
      </w:tblPr>
      <w:tblGrid>
        <w:gridCol w:w="3843"/>
        <w:gridCol w:w="1559"/>
        <w:gridCol w:w="1984"/>
      </w:tblGrid>
      <w:tr w:rsidR="00902533" w:rsidRPr="003640AB" w14:paraId="3FAFC456" w14:textId="77777777" w:rsidTr="003C5FD2">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A077"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Nazwa stanowiska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0EEFBE"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Liczba osób</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B0FFED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Liczba etatów</w:t>
            </w:r>
          </w:p>
        </w:tc>
      </w:tr>
      <w:tr w:rsidR="00902533" w:rsidRPr="003640AB" w14:paraId="38352459" w14:textId="77777777" w:rsidTr="003C5FD2">
        <w:trPr>
          <w:trHeight w:val="705"/>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550BEF5B"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p.o. Dyrektora Muzeum Cypriana  Norwida w Dębinkach w Organizacji</w:t>
            </w:r>
          </w:p>
        </w:tc>
        <w:tc>
          <w:tcPr>
            <w:tcW w:w="1559" w:type="dxa"/>
            <w:tcBorders>
              <w:top w:val="nil"/>
              <w:left w:val="nil"/>
              <w:bottom w:val="single" w:sz="4" w:space="0" w:color="auto"/>
              <w:right w:val="single" w:sz="4" w:space="0" w:color="auto"/>
            </w:tcBorders>
            <w:shd w:val="clear" w:color="auto" w:fill="auto"/>
            <w:noWrap/>
            <w:vAlign w:val="bottom"/>
            <w:hideMark/>
          </w:tcPr>
          <w:p w14:paraId="45EA6746"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1984" w:type="dxa"/>
            <w:tcBorders>
              <w:top w:val="nil"/>
              <w:left w:val="nil"/>
              <w:bottom w:val="single" w:sz="4" w:space="0" w:color="auto"/>
              <w:right w:val="single" w:sz="4" w:space="0" w:color="auto"/>
            </w:tcBorders>
            <w:shd w:val="clear" w:color="auto" w:fill="auto"/>
            <w:noWrap/>
            <w:vAlign w:val="bottom"/>
            <w:hideMark/>
          </w:tcPr>
          <w:p w14:paraId="4C88D3E0"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0,25</w:t>
            </w:r>
          </w:p>
        </w:tc>
      </w:tr>
      <w:tr w:rsidR="00902533" w:rsidRPr="003640AB" w14:paraId="2C67E5E6" w14:textId="77777777" w:rsidTr="003C5FD2">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69C03A5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Główny księgowy</w:t>
            </w:r>
          </w:p>
        </w:tc>
        <w:tc>
          <w:tcPr>
            <w:tcW w:w="1559" w:type="dxa"/>
            <w:tcBorders>
              <w:top w:val="nil"/>
              <w:left w:val="nil"/>
              <w:bottom w:val="single" w:sz="4" w:space="0" w:color="auto"/>
              <w:right w:val="single" w:sz="4" w:space="0" w:color="auto"/>
            </w:tcBorders>
            <w:shd w:val="clear" w:color="auto" w:fill="auto"/>
            <w:noWrap/>
            <w:vAlign w:val="bottom"/>
            <w:hideMark/>
          </w:tcPr>
          <w:p w14:paraId="0E8B8E9A"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1984" w:type="dxa"/>
            <w:tcBorders>
              <w:top w:val="nil"/>
              <w:left w:val="nil"/>
              <w:bottom w:val="single" w:sz="4" w:space="0" w:color="auto"/>
              <w:right w:val="single" w:sz="4" w:space="0" w:color="auto"/>
            </w:tcBorders>
            <w:shd w:val="clear" w:color="auto" w:fill="auto"/>
            <w:noWrap/>
            <w:vAlign w:val="bottom"/>
            <w:hideMark/>
          </w:tcPr>
          <w:p w14:paraId="1AEA5FBF"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0,5</w:t>
            </w:r>
          </w:p>
        </w:tc>
      </w:tr>
      <w:tr w:rsidR="00902533" w:rsidRPr="003640AB" w14:paraId="14B9DC3E" w14:textId="77777777" w:rsidTr="003C5FD2">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8EB7548"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Pracownik administracyjny</w:t>
            </w:r>
          </w:p>
        </w:tc>
        <w:tc>
          <w:tcPr>
            <w:tcW w:w="1559" w:type="dxa"/>
            <w:tcBorders>
              <w:top w:val="nil"/>
              <w:left w:val="nil"/>
              <w:bottom w:val="single" w:sz="4" w:space="0" w:color="auto"/>
              <w:right w:val="single" w:sz="4" w:space="0" w:color="auto"/>
            </w:tcBorders>
            <w:shd w:val="clear" w:color="auto" w:fill="auto"/>
            <w:noWrap/>
            <w:vAlign w:val="bottom"/>
            <w:hideMark/>
          </w:tcPr>
          <w:p w14:paraId="6BFF24FE"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1984" w:type="dxa"/>
            <w:tcBorders>
              <w:top w:val="nil"/>
              <w:left w:val="nil"/>
              <w:bottom w:val="single" w:sz="4" w:space="0" w:color="auto"/>
              <w:right w:val="single" w:sz="4" w:space="0" w:color="auto"/>
            </w:tcBorders>
            <w:shd w:val="clear" w:color="auto" w:fill="auto"/>
            <w:noWrap/>
            <w:vAlign w:val="bottom"/>
            <w:hideMark/>
          </w:tcPr>
          <w:p w14:paraId="363B1C4F"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0,5</w:t>
            </w:r>
          </w:p>
        </w:tc>
      </w:tr>
      <w:tr w:rsidR="00902533" w:rsidRPr="003640AB" w14:paraId="7F8983E2" w14:textId="77777777" w:rsidTr="003C5FD2">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3942EC5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Pracownik gospodarczy</w:t>
            </w:r>
          </w:p>
        </w:tc>
        <w:tc>
          <w:tcPr>
            <w:tcW w:w="1559" w:type="dxa"/>
            <w:tcBorders>
              <w:top w:val="nil"/>
              <w:left w:val="nil"/>
              <w:bottom w:val="single" w:sz="4" w:space="0" w:color="auto"/>
              <w:right w:val="single" w:sz="4" w:space="0" w:color="auto"/>
            </w:tcBorders>
            <w:shd w:val="clear" w:color="auto" w:fill="auto"/>
            <w:noWrap/>
            <w:vAlign w:val="bottom"/>
            <w:hideMark/>
          </w:tcPr>
          <w:p w14:paraId="5770EFA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w:t>
            </w:r>
          </w:p>
        </w:tc>
        <w:tc>
          <w:tcPr>
            <w:tcW w:w="1984" w:type="dxa"/>
            <w:tcBorders>
              <w:top w:val="nil"/>
              <w:left w:val="nil"/>
              <w:bottom w:val="single" w:sz="4" w:space="0" w:color="auto"/>
              <w:right w:val="single" w:sz="4" w:space="0" w:color="auto"/>
            </w:tcBorders>
            <w:shd w:val="clear" w:color="auto" w:fill="auto"/>
            <w:noWrap/>
            <w:vAlign w:val="bottom"/>
            <w:hideMark/>
          </w:tcPr>
          <w:p w14:paraId="22A7197D"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w:t>
            </w:r>
          </w:p>
        </w:tc>
      </w:tr>
      <w:tr w:rsidR="00902533" w:rsidRPr="003640AB" w14:paraId="261623CE" w14:textId="77777777" w:rsidTr="003C5FD2">
        <w:trPr>
          <w:trHeight w:val="300"/>
        </w:trPr>
        <w:tc>
          <w:tcPr>
            <w:tcW w:w="3843" w:type="dxa"/>
            <w:tcBorders>
              <w:top w:val="nil"/>
              <w:left w:val="single" w:sz="4" w:space="0" w:color="auto"/>
              <w:bottom w:val="nil"/>
              <w:right w:val="single" w:sz="4" w:space="0" w:color="auto"/>
            </w:tcBorders>
            <w:shd w:val="clear" w:color="auto" w:fill="auto"/>
            <w:noWrap/>
            <w:vAlign w:val="bottom"/>
            <w:hideMark/>
          </w:tcPr>
          <w:p w14:paraId="59956D23"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Łącznie:</w:t>
            </w:r>
          </w:p>
        </w:tc>
        <w:tc>
          <w:tcPr>
            <w:tcW w:w="1559" w:type="dxa"/>
            <w:tcBorders>
              <w:top w:val="nil"/>
              <w:left w:val="nil"/>
              <w:bottom w:val="nil"/>
              <w:right w:val="single" w:sz="4" w:space="0" w:color="auto"/>
            </w:tcBorders>
            <w:shd w:val="clear" w:color="auto" w:fill="auto"/>
            <w:noWrap/>
            <w:vAlign w:val="bottom"/>
            <w:hideMark/>
          </w:tcPr>
          <w:p w14:paraId="5488B141"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5</w:t>
            </w:r>
          </w:p>
        </w:tc>
        <w:tc>
          <w:tcPr>
            <w:tcW w:w="1984" w:type="dxa"/>
            <w:tcBorders>
              <w:top w:val="nil"/>
              <w:left w:val="nil"/>
              <w:bottom w:val="nil"/>
              <w:right w:val="single" w:sz="4" w:space="0" w:color="auto"/>
            </w:tcBorders>
            <w:shd w:val="clear" w:color="auto" w:fill="auto"/>
            <w:noWrap/>
            <w:vAlign w:val="bottom"/>
            <w:hideMark/>
          </w:tcPr>
          <w:p w14:paraId="1B04E6C7"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3,25</w:t>
            </w:r>
          </w:p>
        </w:tc>
      </w:tr>
      <w:tr w:rsidR="00902533" w:rsidRPr="003640AB" w14:paraId="77E2BE7E" w14:textId="77777777" w:rsidTr="003C5FD2">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3A686290"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p>
        </w:tc>
        <w:tc>
          <w:tcPr>
            <w:tcW w:w="1559" w:type="dxa"/>
            <w:tcBorders>
              <w:top w:val="nil"/>
              <w:left w:val="nil"/>
              <w:bottom w:val="single" w:sz="4" w:space="0" w:color="auto"/>
              <w:right w:val="single" w:sz="4" w:space="0" w:color="auto"/>
            </w:tcBorders>
            <w:shd w:val="clear" w:color="auto" w:fill="auto"/>
            <w:noWrap/>
            <w:vAlign w:val="bottom"/>
          </w:tcPr>
          <w:p w14:paraId="519A0827"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p>
        </w:tc>
        <w:tc>
          <w:tcPr>
            <w:tcW w:w="1984" w:type="dxa"/>
            <w:tcBorders>
              <w:top w:val="nil"/>
              <w:left w:val="nil"/>
              <w:bottom w:val="single" w:sz="4" w:space="0" w:color="auto"/>
              <w:right w:val="single" w:sz="4" w:space="0" w:color="auto"/>
            </w:tcBorders>
            <w:shd w:val="clear" w:color="auto" w:fill="auto"/>
            <w:noWrap/>
            <w:vAlign w:val="bottom"/>
          </w:tcPr>
          <w:p w14:paraId="1D3791D8"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p>
        </w:tc>
      </w:tr>
    </w:tbl>
    <w:p w14:paraId="50B2DC5C" w14:textId="77777777" w:rsidR="00902533" w:rsidRPr="003640AB" w:rsidRDefault="00902533" w:rsidP="00F84227">
      <w:pPr>
        <w:spacing w:line="276" w:lineRule="auto"/>
        <w:jc w:val="right"/>
        <w:rPr>
          <w:rFonts w:asciiTheme="minorHAnsi" w:hAnsiTheme="minorHAnsi" w:cstheme="minorHAnsi"/>
          <w:bCs/>
        </w:rPr>
      </w:pPr>
    </w:p>
    <w:p w14:paraId="78BCA789" w14:textId="6E818E8F" w:rsidR="00902533" w:rsidRDefault="00902533" w:rsidP="00E656D8">
      <w:pPr>
        <w:spacing w:line="276" w:lineRule="auto"/>
        <w:ind w:firstLine="708"/>
        <w:rPr>
          <w:rFonts w:asciiTheme="minorHAnsi" w:hAnsiTheme="minorHAnsi" w:cstheme="minorHAnsi"/>
          <w:bCs/>
        </w:rPr>
      </w:pPr>
      <w:r w:rsidRPr="003640AB">
        <w:rPr>
          <w:rFonts w:asciiTheme="minorHAnsi" w:hAnsiTheme="minorHAnsi" w:cstheme="minorHAnsi"/>
          <w:bCs/>
        </w:rPr>
        <w:t>Liczba pracowników zatrudnionych w instytucji będzie zmieniać się w zależności od potrzeb i rozwoju muzeu</w:t>
      </w:r>
      <w:r w:rsidR="00B27FAC">
        <w:rPr>
          <w:rFonts w:asciiTheme="minorHAnsi" w:hAnsiTheme="minorHAnsi" w:cstheme="minorHAnsi"/>
          <w:bCs/>
        </w:rPr>
        <w:t xml:space="preserve">m. </w:t>
      </w:r>
    </w:p>
    <w:p w14:paraId="2F3DACE4" w14:textId="1EAE6F76" w:rsidR="00AD239F" w:rsidRPr="00B53332" w:rsidRDefault="00AD239F" w:rsidP="00E656D8">
      <w:pPr>
        <w:spacing w:line="276" w:lineRule="auto"/>
        <w:ind w:firstLine="708"/>
        <w:jc w:val="both"/>
        <w:rPr>
          <w:rFonts w:asciiTheme="minorHAnsi" w:hAnsiTheme="minorHAnsi" w:cstheme="minorHAnsi"/>
          <w:bCs/>
        </w:rPr>
      </w:pPr>
      <w:r w:rsidRPr="00B53332">
        <w:rPr>
          <w:rFonts w:asciiTheme="minorHAnsi" w:hAnsiTheme="minorHAnsi" w:cstheme="minorHAnsi"/>
          <w:bCs/>
        </w:rPr>
        <w:t xml:space="preserve">Od września 2022 r. zostanie zatrudniony </w:t>
      </w:r>
      <w:r w:rsidR="00E656D8" w:rsidRPr="00B53332">
        <w:rPr>
          <w:rFonts w:asciiTheme="minorHAnsi" w:hAnsiTheme="minorHAnsi" w:cstheme="minorHAnsi"/>
          <w:bCs/>
        </w:rPr>
        <w:t>muzealnik</w:t>
      </w:r>
      <w:r w:rsidRPr="00B53332">
        <w:rPr>
          <w:rFonts w:asciiTheme="minorHAnsi" w:hAnsiTheme="minorHAnsi" w:cstheme="minorHAnsi"/>
          <w:bCs/>
        </w:rPr>
        <w:t xml:space="preserve"> </w:t>
      </w:r>
      <w:r w:rsidR="00827858" w:rsidRPr="00B53332">
        <w:rPr>
          <w:rFonts w:asciiTheme="minorHAnsi" w:hAnsiTheme="minorHAnsi" w:cstheme="minorHAnsi"/>
          <w:bCs/>
        </w:rPr>
        <w:t>na stanowisku ds.</w:t>
      </w:r>
      <w:r w:rsidRPr="00B53332">
        <w:rPr>
          <w:rFonts w:asciiTheme="minorHAnsi" w:hAnsiTheme="minorHAnsi" w:cstheme="minorHAnsi"/>
          <w:bCs/>
        </w:rPr>
        <w:t xml:space="preserve"> działalności edukacyjno-kulturaln</w:t>
      </w:r>
      <w:r w:rsidR="00827858" w:rsidRPr="00B53332">
        <w:rPr>
          <w:rFonts w:asciiTheme="minorHAnsi" w:hAnsiTheme="minorHAnsi" w:cstheme="minorHAnsi"/>
          <w:bCs/>
        </w:rPr>
        <w:t>ej</w:t>
      </w:r>
      <w:r w:rsidRPr="00B53332">
        <w:rPr>
          <w:rFonts w:asciiTheme="minorHAnsi" w:hAnsiTheme="minorHAnsi" w:cstheme="minorHAnsi"/>
          <w:bCs/>
        </w:rPr>
        <w:t>, do zadań którego należeć będzie koordynacja organizowanych przez Muzeum wydarzeń (koncertów, spektakli, konferencji, wydawnictw</w:t>
      </w:r>
      <w:r w:rsidR="00E656D8" w:rsidRPr="00B53332">
        <w:rPr>
          <w:rFonts w:asciiTheme="minorHAnsi" w:hAnsiTheme="minorHAnsi" w:cstheme="minorHAnsi"/>
          <w:bCs/>
        </w:rPr>
        <w:t>, nawiązywania kontaktów zewnętrznych</w:t>
      </w:r>
      <w:r w:rsidRPr="00B53332">
        <w:rPr>
          <w:rFonts w:asciiTheme="minorHAnsi" w:hAnsiTheme="minorHAnsi" w:cstheme="minorHAnsi"/>
          <w:bCs/>
        </w:rPr>
        <w:t xml:space="preserve">) oraz </w:t>
      </w:r>
      <w:r w:rsidR="00E656D8" w:rsidRPr="00B53332">
        <w:rPr>
          <w:rFonts w:asciiTheme="minorHAnsi" w:hAnsiTheme="minorHAnsi" w:cstheme="minorHAnsi"/>
          <w:bCs/>
        </w:rPr>
        <w:t xml:space="preserve">przygotowanie i </w:t>
      </w:r>
      <w:r w:rsidRPr="00B53332">
        <w:rPr>
          <w:rFonts w:asciiTheme="minorHAnsi" w:hAnsiTheme="minorHAnsi" w:cstheme="minorHAnsi"/>
          <w:bCs/>
        </w:rPr>
        <w:t>prowadzenie lekcji muzealnych, zarówno w siedzibie Muzeum jak i w szkołach/placówkach oświatowych.</w:t>
      </w:r>
    </w:p>
    <w:p w14:paraId="61D54A9F" w14:textId="17F75A6C" w:rsidR="00AD239F" w:rsidRPr="00B53332" w:rsidRDefault="00AD239F" w:rsidP="00E656D8">
      <w:pPr>
        <w:spacing w:line="276" w:lineRule="auto"/>
        <w:ind w:firstLine="360"/>
        <w:jc w:val="both"/>
        <w:rPr>
          <w:rFonts w:asciiTheme="minorHAnsi" w:hAnsiTheme="minorHAnsi" w:cstheme="minorHAnsi"/>
          <w:bCs/>
        </w:rPr>
      </w:pPr>
      <w:r w:rsidRPr="00B53332">
        <w:rPr>
          <w:rFonts w:asciiTheme="minorHAnsi" w:hAnsiTheme="minorHAnsi" w:cstheme="minorHAnsi"/>
          <w:bCs/>
        </w:rPr>
        <w:t xml:space="preserve">W związku z rozpoczęciem prac związanych z tworzeniem biblioteki muzealnej (na chwilę obecną księgozbiór tworzy </w:t>
      </w:r>
      <w:r w:rsidR="00B53332" w:rsidRPr="00B53332">
        <w:rPr>
          <w:rFonts w:asciiTheme="minorHAnsi" w:hAnsiTheme="minorHAnsi" w:cstheme="minorHAnsi"/>
          <w:bCs/>
        </w:rPr>
        <w:t>88</w:t>
      </w:r>
      <w:r w:rsidRPr="00B53332">
        <w:rPr>
          <w:rFonts w:asciiTheme="minorHAnsi" w:hAnsiTheme="minorHAnsi" w:cstheme="minorHAnsi"/>
          <w:bCs/>
        </w:rPr>
        <w:t xml:space="preserve"> pozycji) </w:t>
      </w:r>
      <w:r w:rsidR="00F83017" w:rsidRPr="00B53332">
        <w:rPr>
          <w:rFonts w:asciiTheme="minorHAnsi" w:hAnsiTheme="minorHAnsi" w:cstheme="minorHAnsi"/>
          <w:bCs/>
        </w:rPr>
        <w:t xml:space="preserve">w najbliższym czasie rozpocznie się procedura </w:t>
      </w:r>
      <w:r w:rsidR="00827858" w:rsidRPr="00B53332">
        <w:rPr>
          <w:rFonts w:asciiTheme="minorHAnsi" w:hAnsiTheme="minorHAnsi" w:cstheme="minorHAnsi"/>
          <w:bCs/>
        </w:rPr>
        <w:t>zatrudni</w:t>
      </w:r>
      <w:r w:rsidR="00F83017" w:rsidRPr="00B53332">
        <w:rPr>
          <w:rFonts w:asciiTheme="minorHAnsi" w:hAnsiTheme="minorHAnsi" w:cstheme="minorHAnsi"/>
          <w:bCs/>
        </w:rPr>
        <w:t>enia</w:t>
      </w:r>
      <w:r w:rsidR="00827858" w:rsidRPr="00B53332">
        <w:rPr>
          <w:rFonts w:asciiTheme="minorHAnsi" w:hAnsiTheme="minorHAnsi" w:cstheme="minorHAnsi"/>
          <w:bCs/>
        </w:rPr>
        <w:t xml:space="preserve"> zostanie </w:t>
      </w:r>
      <w:r w:rsidR="00E656D8" w:rsidRPr="00B53332">
        <w:rPr>
          <w:rFonts w:asciiTheme="minorHAnsi" w:hAnsiTheme="minorHAnsi" w:cstheme="minorHAnsi"/>
          <w:bCs/>
        </w:rPr>
        <w:t>pracownik odpowiedzialny za organizację i opracowanie księgozbioru</w:t>
      </w:r>
      <w:r w:rsidR="00F83017" w:rsidRPr="00B53332">
        <w:rPr>
          <w:rFonts w:asciiTheme="minorHAnsi" w:hAnsiTheme="minorHAnsi" w:cstheme="minorHAnsi"/>
          <w:bCs/>
        </w:rPr>
        <w:t xml:space="preserve"> oraz pracę biblioteki. </w:t>
      </w:r>
    </w:p>
    <w:p w14:paraId="12258885" w14:textId="5E575CF5" w:rsidR="00E656D8" w:rsidRDefault="00E656D8" w:rsidP="00E656D8">
      <w:pPr>
        <w:spacing w:line="276" w:lineRule="auto"/>
        <w:ind w:firstLine="360"/>
        <w:jc w:val="both"/>
      </w:pPr>
      <w:r w:rsidRPr="00B53332">
        <w:rPr>
          <w:rFonts w:asciiTheme="minorHAnsi" w:hAnsiTheme="minorHAnsi" w:cstheme="minorHAnsi"/>
          <w:bCs/>
        </w:rPr>
        <w:t>Oczywiście</w:t>
      </w:r>
      <w:r w:rsidR="001D3812" w:rsidRPr="00B53332">
        <w:rPr>
          <w:rFonts w:asciiTheme="minorHAnsi" w:hAnsiTheme="minorHAnsi" w:cstheme="minorHAnsi"/>
          <w:bCs/>
        </w:rPr>
        <w:t xml:space="preserve">, wraz z powiększaniem ilości zbiorów </w:t>
      </w:r>
      <w:r w:rsidRPr="00B53332">
        <w:rPr>
          <w:rFonts w:asciiTheme="minorHAnsi" w:hAnsiTheme="minorHAnsi" w:cstheme="minorHAnsi"/>
          <w:bCs/>
        </w:rPr>
        <w:t xml:space="preserve">planowane jest także zatrudnienie głównego inwentaryzatora </w:t>
      </w:r>
      <w:r w:rsidR="001D3812" w:rsidRPr="00B53332">
        <w:rPr>
          <w:rFonts w:asciiTheme="minorHAnsi" w:hAnsiTheme="minorHAnsi" w:cstheme="minorHAnsi"/>
          <w:bCs/>
        </w:rPr>
        <w:t xml:space="preserve"> prowadzącego ewidencję zbiorów (na ten moment muzeum posiada 1 </w:t>
      </w:r>
      <w:proofErr w:type="spellStart"/>
      <w:r w:rsidR="001D3812" w:rsidRPr="00B53332">
        <w:rPr>
          <w:rFonts w:asciiTheme="minorHAnsi" w:hAnsiTheme="minorHAnsi" w:cstheme="minorHAnsi"/>
          <w:bCs/>
        </w:rPr>
        <w:t>muzealium</w:t>
      </w:r>
      <w:proofErr w:type="spellEnd"/>
      <w:r w:rsidR="001D3812" w:rsidRPr="00B53332">
        <w:rPr>
          <w:rFonts w:asciiTheme="minorHAnsi" w:hAnsiTheme="minorHAnsi" w:cstheme="minorHAnsi"/>
          <w:bCs/>
        </w:rPr>
        <w:t xml:space="preserve">). Na początek września 2022 r. zaplanowano rozpoczęcie procedury zatrudnienia pracownika ds. </w:t>
      </w:r>
      <w:r w:rsidR="001D3812" w:rsidRPr="00B53332">
        <w:rPr>
          <w:rFonts w:asciiTheme="minorHAnsi" w:hAnsiTheme="minorHAnsi" w:cstheme="minorHAnsi"/>
        </w:rPr>
        <w:t>urządzani</w:t>
      </w:r>
      <w:r w:rsidR="008A731F" w:rsidRPr="00B53332">
        <w:rPr>
          <w:rFonts w:asciiTheme="minorHAnsi" w:hAnsiTheme="minorHAnsi" w:cstheme="minorHAnsi"/>
        </w:rPr>
        <w:t>a</w:t>
      </w:r>
      <w:r w:rsidR="001D3812" w:rsidRPr="00B53332">
        <w:rPr>
          <w:rFonts w:asciiTheme="minorHAnsi" w:hAnsiTheme="minorHAnsi" w:cstheme="minorHAnsi"/>
        </w:rPr>
        <w:t xml:space="preserve"> wystaw i udostępniania zbiorów do celów edukacyjnych i naukowych.</w:t>
      </w:r>
      <w:r w:rsidR="001D3812">
        <w:t xml:space="preserve"> </w:t>
      </w:r>
    </w:p>
    <w:p w14:paraId="58961651" w14:textId="1ABCB5B0" w:rsidR="001D3D14" w:rsidRDefault="001D3D14" w:rsidP="001D3D14">
      <w:pPr>
        <w:spacing w:line="276" w:lineRule="auto"/>
        <w:jc w:val="both"/>
      </w:pPr>
    </w:p>
    <w:p w14:paraId="3E8F5DCC" w14:textId="1D0E1EEC" w:rsidR="008A731F" w:rsidRDefault="008A731F" w:rsidP="00E656D8">
      <w:pPr>
        <w:spacing w:line="276" w:lineRule="auto"/>
        <w:ind w:firstLine="360"/>
        <w:jc w:val="both"/>
      </w:pPr>
    </w:p>
    <w:p w14:paraId="41C505F9" w14:textId="3E82EAD0" w:rsidR="008A731F" w:rsidRDefault="008A731F" w:rsidP="00E656D8">
      <w:pPr>
        <w:spacing w:line="276" w:lineRule="auto"/>
        <w:ind w:firstLine="360"/>
        <w:jc w:val="both"/>
      </w:pPr>
    </w:p>
    <w:p w14:paraId="3F7700BC" w14:textId="77777777" w:rsidR="008A731F" w:rsidRPr="003640AB" w:rsidRDefault="008A731F" w:rsidP="00E656D8">
      <w:pPr>
        <w:spacing w:line="276" w:lineRule="auto"/>
        <w:ind w:firstLine="360"/>
        <w:jc w:val="both"/>
        <w:rPr>
          <w:rFonts w:asciiTheme="minorHAnsi" w:hAnsiTheme="minorHAnsi" w:cstheme="minorHAnsi"/>
          <w:bCs/>
        </w:rPr>
      </w:pPr>
    </w:p>
    <w:p w14:paraId="7874251B" w14:textId="77777777" w:rsidR="00902533" w:rsidRPr="003640AB" w:rsidRDefault="00902533" w:rsidP="00F84227">
      <w:pPr>
        <w:spacing w:line="276" w:lineRule="auto"/>
        <w:rPr>
          <w:rFonts w:asciiTheme="minorHAnsi" w:hAnsiTheme="minorHAnsi" w:cstheme="minorHAnsi"/>
          <w:b/>
        </w:rPr>
      </w:pPr>
    </w:p>
    <w:p w14:paraId="1AC08435" w14:textId="77777777" w:rsidR="00902533" w:rsidRPr="003640AB" w:rsidRDefault="00902533" w:rsidP="00F84227">
      <w:pPr>
        <w:pStyle w:val="Akapitzlist"/>
        <w:widowControl/>
        <w:numPr>
          <w:ilvl w:val="0"/>
          <w:numId w:val="26"/>
        </w:numPr>
        <w:suppressAutoHyphens w:val="0"/>
        <w:spacing w:after="200" w:line="276" w:lineRule="auto"/>
        <w:ind w:left="360"/>
        <w:rPr>
          <w:rFonts w:asciiTheme="minorHAnsi" w:hAnsiTheme="minorHAnsi" w:cstheme="minorHAnsi"/>
          <w:b/>
          <w:bCs/>
          <w:szCs w:val="24"/>
        </w:rPr>
      </w:pPr>
      <w:r w:rsidRPr="003640AB">
        <w:rPr>
          <w:rFonts w:asciiTheme="minorHAnsi" w:hAnsiTheme="minorHAnsi" w:cstheme="minorHAnsi"/>
          <w:b/>
          <w:bCs/>
          <w:szCs w:val="24"/>
        </w:rPr>
        <w:t xml:space="preserve">Informacja o sytuacji majątkowej i finansowej Muzeum Cypriana Norwida w Dębinkach </w:t>
      </w:r>
      <w:r w:rsidRPr="003640AB">
        <w:rPr>
          <w:rFonts w:asciiTheme="minorHAnsi" w:hAnsiTheme="minorHAnsi" w:cstheme="minorHAnsi"/>
          <w:b/>
          <w:bCs/>
          <w:szCs w:val="24"/>
        </w:rPr>
        <w:br/>
        <w:t xml:space="preserve">(w organizacji) </w:t>
      </w:r>
    </w:p>
    <w:p w14:paraId="669CA16B" w14:textId="77777777" w:rsidR="00902533" w:rsidRPr="003640AB" w:rsidRDefault="00902533" w:rsidP="00F84227">
      <w:pPr>
        <w:spacing w:line="276" w:lineRule="auto"/>
        <w:ind w:left="-360"/>
        <w:rPr>
          <w:rFonts w:asciiTheme="minorHAnsi" w:hAnsiTheme="minorHAnsi" w:cstheme="minorHAnsi"/>
        </w:rPr>
      </w:pPr>
      <w:r w:rsidRPr="003640AB">
        <w:rPr>
          <w:rFonts w:asciiTheme="minorHAnsi" w:hAnsiTheme="minorHAnsi" w:cstheme="minorHAnsi"/>
          <w:b/>
          <w:bCs/>
        </w:rPr>
        <w:t xml:space="preserve">Informacja z wykonania planu finansowego Muzeum Cypriana Norwida w Dębinkach </w:t>
      </w:r>
      <w:r w:rsidRPr="003640AB">
        <w:rPr>
          <w:rFonts w:asciiTheme="minorHAnsi" w:hAnsiTheme="minorHAnsi" w:cstheme="minorHAnsi"/>
          <w:b/>
          <w:bCs/>
        </w:rPr>
        <w:br/>
        <w:t xml:space="preserve">(w organizacji) za I półrocze 2022 roku </w:t>
      </w:r>
    </w:p>
    <w:p w14:paraId="21E9809B" w14:textId="77777777" w:rsidR="00902533" w:rsidRPr="003640AB" w:rsidRDefault="00902533" w:rsidP="00F84227">
      <w:pPr>
        <w:spacing w:line="276" w:lineRule="auto"/>
        <w:ind w:left="-360"/>
        <w:rPr>
          <w:rFonts w:asciiTheme="minorHAnsi" w:hAnsiTheme="minorHAnsi" w:cstheme="minorHAnsi"/>
        </w:rPr>
      </w:pPr>
      <w:r w:rsidRPr="003640AB">
        <w:rPr>
          <w:rFonts w:asciiTheme="minorHAnsi" w:hAnsiTheme="minorHAnsi" w:cstheme="minorHAnsi"/>
        </w:rPr>
        <w:t xml:space="preserve">Analizując wykonanie planu finansowego za I półrocze 2022 roku po stronie kosztów stwierdzono wykonanie na poziomie 20,98 %, natomiast po stronie przychodów 33,01%. </w:t>
      </w:r>
    </w:p>
    <w:p w14:paraId="15F78205" w14:textId="77777777" w:rsidR="00902533" w:rsidRPr="003640AB" w:rsidRDefault="00902533" w:rsidP="00F84227">
      <w:pPr>
        <w:pStyle w:val="Akapitzlist"/>
        <w:widowControl/>
        <w:numPr>
          <w:ilvl w:val="0"/>
          <w:numId w:val="25"/>
        </w:numPr>
        <w:suppressAutoHyphens w:val="0"/>
        <w:spacing w:after="200" w:line="276" w:lineRule="auto"/>
        <w:rPr>
          <w:rFonts w:asciiTheme="minorHAnsi" w:hAnsiTheme="minorHAnsi" w:cstheme="minorHAnsi"/>
          <w:b/>
          <w:szCs w:val="24"/>
        </w:rPr>
      </w:pPr>
      <w:r w:rsidRPr="003640AB">
        <w:rPr>
          <w:rFonts w:asciiTheme="minorHAnsi" w:hAnsiTheme="minorHAnsi" w:cstheme="minorHAnsi"/>
          <w:b/>
          <w:szCs w:val="24"/>
        </w:rPr>
        <w:t>Przychody z działalności podstawowej</w:t>
      </w:r>
    </w:p>
    <w:p w14:paraId="5343A6C6" w14:textId="77777777" w:rsidR="00902533" w:rsidRPr="003640AB" w:rsidRDefault="00902533" w:rsidP="00F84227">
      <w:pPr>
        <w:spacing w:line="276" w:lineRule="auto"/>
        <w:rPr>
          <w:rFonts w:asciiTheme="minorHAnsi" w:hAnsiTheme="minorHAnsi" w:cstheme="minorHAnsi"/>
        </w:rPr>
      </w:pPr>
      <w:r w:rsidRPr="003640AB">
        <w:rPr>
          <w:rFonts w:asciiTheme="minorHAnsi" w:hAnsiTheme="minorHAnsi" w:cstheme="minorHAnsi"/>
        </w:rPr>
        <w:t>W przychodach z działalności podstawowej, statutowej ujęto dotację podmiotową od organizatorów.</w:t>
      </w:r>
    </w:p>
    <w:tbl>
      <w:tblPr>
        <w:tblW w:w="8400" w:type="dxa"/>
        <w:tblInd w:w="55" w:type="dxa"/>
        <w:tblCellMar>
          <w:left w:w="70" w:type="dxa"/>
          <w:right w:w="70" w:type="dxa"/>
        </w:tblCellMar>
        <w:tblLook w:val="04A0" w:firstRow="1" w:lastRow="0" w:firstColumn="1" w:lastColumn="0" w:noHBand="0" w:noVBand="1"/>
      </w:tblPr>
      <w:tblGrid>
        <w:gridCol w:w="960"/>
        <w:gridCol w:w="4100"/>
        <w:gridCol w:w="1540"/>
        <w:gridCol w:w="1800"/>
      </w:tblGrid>
      <w:tr w:rsidR="00902533" w:rsidRPr="003640AB" w14:paraId="5F829A72" w14:textId="77777777" w:rsidTr="003C5FD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D32B"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Lp.</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74EEFF45"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Organizator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FC3F46D"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Plan na 2022 rok</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B84C4E6"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Wykonanie na 30.06.2022 roku</w:t>
            </w:r>
          </w:p>
        </w:tc>
      </w:tr>
      <w:tr w:rsidR="00902533" w:rsidRPr="003640AB" w14:paraId="6B0D1037" w14:textId="77777777" w:rsidTr="003C5F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6C010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4100" w:type="dxa"/>
            <w:tcBorders>
              <w:top w:val="nil"/>
              <w:left w:val="nil"/>
              <w:bottom w:val="single" w:sz="4" w:space="0" w:color="auto"/>
              <w:right w:val="single" w:sz="4" w:space="0" w:color="auto"/>
            </w:tcBorders>
            <w:shd w:val="clear" w:color="auto" w:fill="auto"/>
            <w:vAlign w:val="bottom"/>
            <w:hideMark/>
          </w:tcPr>
          <w:p w14:paraId="3A701574"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Ministerstwo Kultury, Dziedzictwa Narodowego i Sportu</w:t>
            </w:r>
          </w:p>
        </w:tc>
        <w:tc>
          <w:tcPr>
            <w:tcW w:w="1540" w:type="dxa"/>
            <w:tcBorders>
              <w:top w:val="nil"/>
              <w:left w:val="nil"/>
              <w:bottom w:val="single" w:sz="4" w:space="0" w:color="auto"/>
              <w:right w:val="single" w:sz="4" w:space="0" w:color="auto"/>
            </w:tcBorders>
            <w:shd w:val="clear" w:color="auto" w:fill="auto"/>
            <w:noWrap/>
            <w:vAlign w:val="bottom"/>
            <w:hideMark/>
          </w:tcPr>
          <w:p w14:paraId="78F3C78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1 192 000,00</w:t>
            </w:r>
          </w:p>
        </w:tc>
        <w:tc>
          <w:tcPr>
            <w:tcW w:w="1800" w:type="dxa"/>
            <w:tcBorders>
              <w:top w:val="nil"/>
              <w:left w:val="nil"/>
              <w:bottom w:val="single" w:sz="4" w:space="0" w:color="auto"/>
              <w:right w:val="single" w:sz="4" w:space="0" w:color="auto"/>
            </w:tcBorders>
            <w:shd w:val="clear" w:color="auto" w:fill="auto"/>
            <w:noWrap/>
            <w:vAlign w:val="bottom"/>
            <w:hideMark/>
          </w:tcPr>
          <w:p w14:paraId="3B3B3FD8"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340 000,00</w:t>
            </w:r>
          </w:p>
        </w:tc>
      </w:tr>
      <w:tr w:rsidR="00902533" w:rsidRPr="003640AB" w14:paraId="50FE9D6F"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40A82"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w:t>
            </w:r>
          </w:p>
        </w:tc>
        <w:tc>
          <w:tcPr>
            <w:tcW w:w="4100" w:type="dxa"/>
            <w:tcBorders>
              <w:top w:val="nil"/>
              <w:left w:val="nil"/>
              <w:bottom w:val="single" w:sz="4" w:space="0" w:color="auto"/>
              <w:right w:val="single" w:sz="4" w:space="0" w:color="auto"/>
            </w:tcBorders>
            <w:shd w:val="clear" w:color="auto" w:fill="auto"/>
            <w:vAlign w:val="bottom"/>
            <w:hideMark/>
          </w:tcPr>
          <w:p w14:paraId="3A84193C"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Powiat Wyszkowski</w:t>
            </w:r>
          </w:p>
        </w:tc>
        <w:tc>
          <w:tcPr>
            <w:tcW w:w="1540" w:type="dxa"/>
            <w:tcBorders>
              <w:top w:val="nil"/>
              <w:left w:val="nil"/>
              <w:bottom w:val="single" w:sz="4" w:space="0" w:color="auto"/>
              <w:right w:val="single" w:sz="4" w:space="0" w:color="auto"/>
            </w:tcBorders>
            <w:shd w:val="clear" w:color="auto" w:fill="auto"/>
            <w:noWrap/>
            <w:vAlign w:val="bottom"/>
            <w:hideMark/>
          </w:tcPr>
          <w:p w14:paraId="78C8DDF2"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30 000,00</w:t>
            </w:r>
          </w:p>
        </w:tc>
        <w:tc>
          <w:tcPr>
            <w:tcW w:w="1800" w:type="dxa"/>
            <w:tcBorders>
              <w:top w:val="nil"/>
              <w:left w:val="nil"/>
              <w:bottom w:val="single" w:sz="4" w:space="0" w:color="auto"/>
              <w:right w:val="single" w:sz="4" w:space="0" w:color="auto"/>
            </w:tcBorders>
            <w:shd w:val="clear" w:color="auto" w:fill="auto"/>
            <w:noWrap/>
            <w:vAlign w:val="bottom"/>
            <w:hideMark/>
          </w:tcPr>
          <w:p w14:paraId="4CF7943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30 000,00</w:t>
            </w:r>
          </w:p>
        </w:tc>
      </w:tr>
      <w:tr w:rsidR="00902533" w:rsidRPr="003640AB" w14:paraId="48BE04A9"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EA8AC8"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w:t>
            </w:r>
          </w:p>
        </w:tc>
        <w:tc>
          <w:tcPr>
            <w:tcW w:w="4100" w:type="dxa"/>
            <w:tcBorders>
              <w:top w:val="nil"/>
              <w:left w:val="nil"/>
              <w:bottom w:val="single" w:sz="4" w:space="0" w:color="auto"/>
              <w:right w:val="single" w:sz="4" w:space="0" w:color="auto"/>
            </w:tcBorders>
            <w:shd w:val="clear" w:color="auto" w:fill="auto"/>
            <w:vAlign w:val="bottom"/>
            <w:hideMark/>
          </w:tcPr>
          <w:p w14:paraId="0ADB043C"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Gmina Zabrodzie</w:t>
            </w:r>
          </w:p>
        </w:tc>
        <w:tc>
          <w:tcPr>
            <w:tcW w:w="1540" w:type="dxa"/>
            <w:tcBorders>
              <w:top w:val="nil"/>
              <w:left w:val="nil"/>
              <w:bottom w:val="single" w:sz="4" w:space="0" w:color="auto"/>
              <w:right w:val="single" w:sz="4" w:space="0" w:color="auto"/>
            </w:tcBorders>
            <w:shd w:val="clear" w:color="auto" w:fill="auto"/>
            <w:noWrap/>
            <w:vAlign w:val="bottom"/>
            <w:hideMark/>
          </w:tcPr>
          <w:p w14:paraId="0F3E22A7"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30 000,00</w:t>
            </w:r>
          </w:p>
        </w:tc>
        <w:tc>
          <w:tcPr>
            <w:tcW w:w="1800" w:type="dxa"/>
            <w:tcBorders>
              <w:top w:val="nil"/>
              <w:left w:val="nil"/>
              <w:bottom w:val="single" w:sz="4" w:space="0" w:color="auto"/>
              <w:right w:val="single" w:sz="4" w:space="0" w:color="auto"/>
            </w:tcBorders>
            <w:shd w:val="clear" w:color="auto" w:fill="auto"/>
            <w:noWrap/>
            <w:vAlign w:val="bottom"/>
            <w:hideMark/>
          </w:tcPr>
          <w:p w14:paraId="5DC424A0"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30 000,00</w:t>
            </w:r>
          </w:p>
        </w:tc>
      </w:tr>
      <w:tr w:rsidR="00902533" w:rsidRPr="003640AB" w14:paraId="5D6531D7"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5AEDF"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4.</w:t>
            </w:r>
          </w:p>
        </w:tc>
        <w:tc>
          <w:tcPr>
            <w:tcW w:w="4100" w:type="dxa"/>
            <w:tcBorders>
              <w:top w:val="nil"/>
              <w:left w:val="nil"/>
              <w:bottom w:val="single" w:sz="4" w:space="0" w:color="auto"/>
              <w:right w:val="single" w:sz="4" w:space="0" w:color="auto"/>
            </w:tcBorders>
            <w:shd w:val="clear" w:color="auto" w:fill="auto"/>
            <w:vAlign w:val="bottom"/>
            <w:hideMark/>
          </w:tcPr>
          <w:p w14:paraId="06D274EF"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Fundacja Museion Norwid</w:t>
            </w:r>
          </w:p>
        </w:tc>
        <w:tc>
          <w:tcPr>
            <w:tcW w:w="1540" w:type="dxa"/>
            <w:tcBorders>
              <w:top w:val="nil"/>
              <w:left w:val="nil"/>
              <w:bottom w:val="single" w:sz="4" w:space="0" w:color="auto"/>
              <w:right w:val="single" w:sz="4" w:space="0" w:color="auto"/>
            </w:tcBorders>
            <w:shd w:val="clear" w:color="auto" w:fill="auto"/>
            <w:noWrap/>
            <w:vAlign w:val="bottom"/>
            <w:hideMark/>
          </w:tcPr>
          <w:p w14:paraId="52DCB915"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30 000,00</w:t>
            </w:r>
          </w:p>
        </w:tc>
        <w:tc>
          <w:tcPr>
            <w:tcW w:w="1800" w:type="dxa"/>
            <w:tcBorders>
              <w:top w:val="nil"/>
              <w:left w:val="nil"/>
              <w:bottom w:val="single" w:sz="4" w:space="0" w:color="auto"/>
              <w:right w:val="single" w:sz="4" w:space="0" w:color="auto"/>
            </w:tcBorders>
            <w:shd w:val="clear" w:color="auto" w:fill="auto"/>
            <w:noWrap/>
            <w:vAlign w:val="bottom"/>
            <w:hideMark/>
          </w:tcPr>
          <w:p w14:paraId="78B546A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15 000,00</w:t>
            </w:r>
          </w:p>
        </w:tc>
      </w:tr>
      <w:tr w:rsidR="00902533" w:rsidRPr="003640AB" w14:paraId="6DD1E4DD"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35DA9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4100" w:type="dxa"/>
            <w:tcBorders>
              <w:top w:val="nil"/>
              <w:left w:val="nil"/>
              <w:bottom w:val="single" w:sz="4" w:space="0" w:color="auto"/>
              <w:right w:val="single" w:sz="4" w:space="0" w:color="auto"/>
            </w:tcBorders>
            <w:shd w:val="clear" w:color="auto" w:fill="auto"/>
            <w:vAlign w:val="bottom"/>
            <w:hideMark/>
          </w:tcPr>
          <w:p w14:paraId="4310031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RAZEM</w:t>
            </w:r>
          </w:p>
        </w:tc>
        <w:tc>
          <w:tcPr>
            <w:tcW w:w="1540" w:type="dxa"/>
            <w:tcBorders>
              <w:top w:val="nil"/>
              <w:left w:val="nil"/>
              <w:bottom w:val="single" w:sz="4" w:space="0" w:color="auto"/>
              <w:right w:val="single" w:sz="4" w:space="0" w:color="auto"/>
            </w:tcBorders>
            <w:shd w:val="clear" w:color="auto" w:fill="auto"/>
            <w:noWrap/>
            <w:vAlign w:val="bottom"/>
            <w:hideMark/>
          </w:tcPr>
          <w:p w14:paraId="5853453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1 282 000,00</w:t>
            </w:r>
          </w:p>
        </w:tc>
        <w:tc>
          <w:tcPr>
            <w:tcW w:w="1800" w:type="dxa"/>
            <w:tcBorders>
              <w:top w:val="nil"/>
              <w:left w:val="nil"/>
              <w:bottom w:val="single" w:sz="4" w:space="0" w:color="auto"/>
              <w:right w:val="single" w:sz="4" w:space="0" w:color="auto"/>
            </w:tcBorders>
            <w:shd w:val="clear" w:color="auto" w:fill="auto"/>
            <w:noWrap/>
            <w:vAlign w:val="bottom"/>
            <w:hideMark/>
          </w:tcPr>
          <w:p w14:paraId="0D937A92"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415 000,00</w:t>
            </w:r>
          </w:p>
        </w:tc>
      </w:tr>
    </w:tbl>
    <w:p w14:paraId="2845EA79" w14:textId="404635D8" w:rsidR="00902533" w:rsidRDefault="00902533" w:rsidP="00F84227">
      <w:pPr>
        <w:spacing w:line="276" w:lineRule="auto"/>
        <w:rPr>
          <w:rFonts w:asciiTheme="minorHAnsi" w:hAnsiTheme="minorHAnsi" w:cstheme="minorHAnsi"/>
        </w:rPr>
      </w:pPr>
      <w:r w:rsidRPr="003640AB">
        <w:rPr>
          <w:rFonts w:asciiTheme="minorHAnsi" w:hAnsiTheme="minorHAnsi" w:cstheme="minorHAnsi"/>
        </w:rPr>
        <w:t>Muzeum oprócz przychodów z działalności podstawowej, czyli dotacji podmiotowych od organizatorów, wypracowało przychody własne  związane z działalnością statutową.</w:t>
      </w:r>
    </w:p>
    <w:p w14:paraId="608C75A2" w14:textId="77777777" w:rsidR="003640AB" w:rsidRPr="003640AB" w:rsidRDefault="003640AB" w:rsidP="00F84227">
      <w:pPr>
        <w:spacing w:line="276" w:lineRule="auto"/>
        <w:rPr>
          <w:rFonts w:asciiTheme="minorHAnsi" w:hAnsiTheme="minorHAnsi" w:cstheme="minorHAnsi"/>
        </w:rPr>
      </w:pPr>
    </w:p>
    <w:tbl>
      <w:tblPr>
        <w:tblW w:w="8400" w:type="dxa"/>
        <w:tblInd w:w="55" w:type="dxa"/>
        <w:tblCellMar>
          <w:left w:w="70" w:type="dxa"/>
          <w:right w:w="70" w:type="dxa"/>
        </w:tblCellMar>
        <w:tblLook w:val="04A0" w:firstRow="1" w:lastRow="0" w:firstColumn="1" w:lastColumn="0" w:noHBand="0" w:noVBand="1"/>
      </w:tblPr>
      <w:tblGrid>
        <w:gridCol w:w="960"/>
        <w:gridCol w:w="4100"/>
        <w:gridCol w:w="1540"/>
        <w:gridCol w:w="1800"/>
      </w:tblGrid>
      <w:tr w:rsidR="00902533" w:rsidRPr="003640AB" w14:paraId="4F6947BD" w14:textId="77777777" w:rsidTr="003C5FD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E4EC"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Lp.</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D9AF7B7"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Przychody własne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E1A59"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Plan na 2022 rok</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6E58D45"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Wykonanie na 30.06.2022 roku.</w:t>
            </w:r>
          </w:p>
        </w:tc>
      </w:tr>
      <w:tr w:rsidR="00902533" w:rsidRPr="003640AB" w14:paraId="39423373"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1F5EE"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4100" w:type="dxa"/>
            <w:tcBorders>
              <w:top w:val="nil"/>
              <w:left w:val="nil"/>
              <w:bottom w:val="single" w:sz="4" w:space="0" w:color="auto"/>
              <w:right w:val="single" w:sz="4" w:space="0" w:color="auto"/>
            </w:tcBorders>
            <w:shd w:val="clear" w:color="auto" w:fill="auto"/>
            <w:noWrap/>
            <w:vAlign w:val="bottom"/>
            <w:hideMark/>
          </w:tcPr>
          <w:p w14:paraId="21745DE4"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Sprzedaż usług statutowych</w:t>
            </w:r>
          </w:p>
        </w:tc>
        <w:tc>
          <w:tcPr>
            <w:tcW w:w="1540" w:type="dxa"/>
            <w:tcBorders>
              <w:top w:val="nil"/>
              <w:left w:val="nil"/>
              <w:bottom w:val="single" w:sz="4" w:space="0" w:color="auto"/>
              <w:right w:val="single" w:sz="4" w:space="0" w:color="auto"/>
            </w:tcBorders>
            <w:shd w:val="clear" w:color="auto" w:fill="auto"/>
            <w:noWrap/>
            <w:vAlign w:val="bottom"/>
            <w:hideMark/>
          </w:tcPr>
          <w:p w14:paraId="0842B0A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01807CD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853,65</w:t>
            </w:r>
          </w:p>
        </w:tc>
      </w:tr>
      <w:tr w:rsidR="00902533" w:rsidRPr="003640AB" w14:paraId="5D4C5737"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BC9979"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w:t>
            </w:r>
          </w:p>
        </w:tc>
        <w:tc>
          <w:tcPr>
            <w:tcW w:w="4100" w:type="dxa"/>
            <w:tcBorders>
              <w:top w:val="nil"/>
              <w:left w:val="nil"/>
              <w:bottom w:val="single" w:sz="4" w:space="0" w:color="auto"/>
              <w:right w:val="single" w:sz="4" w:space="0" w:color="auto"/>
            </w:tcBorders>
            <w:shd w:val="clear" w:color="auto" w:fill="auto"/>
            <w:noWrap/>
            <w:vAlign w:val="bottom"/>
            <w:hideMark/>
          </w:tcPr>
          <w:p w14:paraId="4D587BF7"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Sprzedaż usług pozostałych</w:t>
            </w:r>
          </w:p>
        </w:tc>
        <w:tc>
          <w:tcPr>
            <w:tcW w:w="1540" w:type="dxa"/>
            <w:tcBorders>
              <w:top w:val="nil"/>
              <w:left w:val="nil"/>
              <w:bottom w:val="single" w:sz="4" w:space="0" w:color="auto"/>
              <w:right w:val="single" w:sz="4" w:space="0" w:color="auto"/>
            </w:tcBorders>
            <w:shd w:val="clear" w:color="auto" w:fill="auto"/>
            <w:noWrap/>
            <w:vAlign w:val="bottom"/>
            <w:hideMark/>
          </w:tcPr>
          <w:p w14:paraId="569897B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3701DB71"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7 345,00</w:t>
            </w:r>
          </w:p>
        </w:tc>
      </w:tr>
      <w:tr w:rsidR="00902533" w:rsidRPr="003640AB" w14:paraId="62F468EC"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AB8A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4100" w:type="dxa"/>
            <w:tcBorders>
              <w:top w:val="nil"/>
              <w:left w:val="nil"/>
              <w:bottom w:val="single" w:sz="4" w:space="0" w:color="auto"/>
              <w:right w:val="single" w:sz="4" w:space="0" w:color="auto"/>
            </w:tcBorders>
            <w:shd w:val="clear" w:color="auto" w:fill="auto"/>
            <w:noWrap/>
            <w:vAlign w:val="bottom"/>
            <w:hideMark/>
          </w:tcPr>
          <w:p w14:paraId="1A4B29E0"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Razem</w:t>
            </w:r>
          </w:p>
        </w:tc>
        <w:tc>
          <w:tcPr>
            <w:tcW w:w="1540" w:type="dxa"/>
            <w:tcBorders>
              <w:top w:val="nil"/>
              <w:left w:val="nil"/>
              <w:bottom w:val="single" w:sz="4" w:space="0" w:color="auto"/>
              <w:right w:val="single" w:sz="4" w:space="0" w:color="auto"/>
            </w:tcBorders>
            <w:shd w:val="clear" w:color="auto" w:fill="auto"/>
            <w:noWrap/>
            <w:vAlign w:val="bottom"/>
            <w:hideMark/>
          </w:tcPr>
          <w:p w14:paraId="5092413A"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15DD3985"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8 198,65</w:t>
            </w:r>
          </w:p>
        </w:tc>
      </w:tr>
    </w:tbl>
    <w:p w14:paraId="556A1C1F" w14:textId="77777777" w:rsidR="00902533" w:rsidRPr="003640AB" w:rsidRDefault="00902533" w:rsidP="00F84227">
      <w:pPr>
        <w:spacing w:line="276" w:lineRule="auto"/>
        <w:ind w:left="360"/>
        <w:jc w:val="both"/>
        <w:rPr>
          <w:rFonts w:asciiTheme="minorHAnsi" w:hAnsiTheme="minorHAnsi" w:cstheme="minorHAnsi"/>
        </w:rPr>
      </w:pPr>
    </w:p>
    <w:p w14:paraId="62C5AACD" w14:textId="77777777" w:rsidR="00902533" w:rsidRPr="003640AB" w:rsidRDefault="00902533" w:rsidP="00F84227">
      <w:pPr>
        <w:spacing w:line="276" w:lineRule="auto"/>
        <w:jc w:val="both"/>
        <w:rPr>
          <w:rFonts w:asciiTheme="minorHAnsi" w:hAnsiTheme="minorHAnsi" w:cstheme="minorHAnsi"/>
        </w:rPr>
      </w:pPr>
      <w:r w:rsidRPr="003640AB">
        <w:rPr>
          <w:rFonts w:asciiTheme="minorHAnsi" w:hAnsiTheme="minorHAnsi" w:cstheme="minorHAnsi"/>
        </w:rPr>
        <w:t>W I półroczu  2022 roku Muzeum nie realizowało projektów dofinansowanych dotacjami celowymi  na wydatki bieżące.</w:t>
      </w:r>
    </w:p>
    <w:p w14:paraId="543656A2" w14:textId="77777777" w:rsidR="00902533" w:rsidRPr="003640AB" w:rsidRDefault="00902533" w:rsidP="00F84227">
      <w:pPr>
        <w:spacing w:line="276" w:lineRule="auto"/>
        <w:jc w:val="both"/>
        <w:rPr>
          <w:rFonts w:asciiTheme="minorHAnsi" w:hAnsiTheme="minorHAnsi" w:cstheme="minorHAnsi"/>
        </w:rPr>
      </w:pPr>
      <w:r w:rsidRPr="003640AB">
        <w:rPr>
          <w:rFonts w:asciiTheme="minorHAnsi" w:hAnsiTheme="minorHAnsi" w:cstheme="minorHAnsi"/>
        </w:rPr>
        <w:t>W II półroczu  Muzeum będzie realizować , w ramach dotacji celowej z Ministerstwa Kultury, Dziedzictwa Narodowego ,  zadanie: wykonanie wstępnych, niezbędnych prac przed wykonaniem dokumentacji projektowo – remontowej w kompleksie pałacowym w Dębinkach. Kwota dotacji 23.100,00 zł.</w:t>
      </w:r>
    </w:p>
    <w:p w14:paraId="43A66EBA" w14:textId="77777777" w:rsidR="00902533" w:rsidRPr="003640AB" w:rsidRDefault="00902533" w:rsidP="00F84227">
      <w:pPr>
        <w:pStyle w:val="Akapitzlist"/>
        <w:widowControl/>
        <w:numPr>
          <w:ilvl w:val="0"/>
          <w:numId w:val="25"/>
        </w:numPr>
        <w:suppressAutoHyphens w:val="0"/>
        <w:spacing w:after="200" w:line="276" w:lineRule="auto"/>
        <w:rPr>
          <w:rFonts w:asciiTheme="minorHAnsi" w:hAnsiTheme="minorHAnsi" w:cstheme="minorHAnsi"/>
          <w:b/>
          <w:szCs w:val="24"/>
        </w:rPr>
      </w:pPr>
      <w:r w:rsidRPr="003640AB">
        <w:rPr>
          <w:rFonts w:asciiTheme="minorHAnsi" w:hAnsiTheme="minorHAnsi" w:cstheme="minorHAnsi"/>
          <w:b/>
          <w:szCs w:val="24"/>
        </w:rPr>
        <w:t xml:space="preserve">Przychody z pozostałej działalności operacyjnej </w:t>
      </w:r>
    </w:p>
    <w:p w14:paraId="62F2A24C" w14:textId="5363F799" w:rsidR="00902533" w:rsidRDefault="00902533" w:rsidP="00F84227">
      <w:pPr>
        <w:pStyle w:val="Akapitzlist"/>
        <w:spacing w:line="276" w:lineRule="auto"/>
        <w:rPr>
          <w:rFonts w:asciiTheme="minorHAnsi" w:hAnsiTheme="minorHAnsi" w:cstheme="minorHAnsi"/>
          <w:szCs w:val="24"/>
        </w:rPr>
      </w:pPr>
      <w:r w:rsidRPr="003640AB">
        <w:rPr>
          <w:rFonts w:asciiTheme="minorHAnsi" w:hAnsiTheme="minorHAnsi" w:cstheme="minorHAnsi"/>
          <w:szCs w:val="24"/>
        </w:rPr>
        <w:t>Pozostałe przychody operacyjne wyniosły na dzień 30.06.2022 roku – 17,00 zł.</w:t>
      </w:r>
    </w:p>
    <w:p w14:paraId="3D1E977A" w14:textId="59A5F690" w:rsidR="008A731F" w:rsidRDefault="008A731F" w:rsidP="00F84227">
      <w:pPr>
        <w:pStyle w:val="Akapitzlist"/>
        <w:spacing w:line="276" w:lineRule="auto"/>
        <w:rPr>
          <w:rFonts w:asciiTheme="minorHAnsi" w:hAnsiTheme="minorHAnsi" w:cstheme="minorHAnsi"/>
          <w:szCs w:val="24"/>
        </w:rPr>
      </w:pPr>
    </w:p>
    <w:p w14:paraId="4EF0EAF2" w14:textId="0B7230B1" w:rsidR="008A731F" w:rsidRDefault="008A731F" w:rsidP="00F84227">
      <w:pPr>
        <w:pStyle w:val="Akapitzlist"/>
        <w:spacing w:line="276" w:lineRule="auto"/>
        <w:rPr>
          <w:rFonts w:asciiTheme="minorHAnsi" w:hAnsiTheme="minorHAnsi" w:cstheme="minorHAnsi"/>
          <w:szCs w:val="24"/>
        </w:rPr>
      </w:pPr>
    </w:p>
    <w:p w14:paraId="36C2A38F" w14:textId="640973B2" w:rsidR="008A731F" w:rsidRDefault="008A731F" w:rsidP="00F84227">
      <w:pPr>
        <w:pStyle w:val="Akapitzlist"/>
        <w:spacing w:line="276" w:lineRule="auto"/>
        <w:rPr>
          <w:rFonts w:asciiTheme="minorHAnsi" w:hAnsiTheme="minorHAnsi" w:cstheme="minorHAnsi"/>
          <w:szCs w:val="24"/>
        </w:rPr>
      </w:pPr>
    </w:p>
    <w:p w14:paraId="59A87032" w14:textId="2DE503A9" w:rsidR="008A731F" w:rsidRDefault="008A731F" w:rsidP="00F84227">
      <w:pPr>
        <w:pStyle w:val="Akapitzlist"/>
        <w:spacing w:line="276" w:lineRule="auto"/>
        <w:rPr>
          <w:rFonts w:asciiTheme="minorHAnsi" w:hAnsiTheme="minorHAnsi" w:cstheme="minorHAnsi"/>
          <w:szCs w:val="24"/>
        </w:rPr>
      </w:pPr>
    </w:p>
    <w:p w14:paraId="45CA2789" w14:textId="77777777" w:rsidR="008A731F" w:rsidRPr="003640AB" w:rsidRDefault="008A731F" w:rsidP="00F84227">
      <w:pPr>
        <w:pStyle w:val="Akapitzlist"/>
        <w:spacing w:line="276" w:lineRule="auto"/>
        <w:rPr>
          <w:rFonts w:asciiTheme="minorHAnsi" w:hAnsiTheme="minorHAnsi" w:cstheme="minorHAnsi"/>
          <w:szCs w:val="24"/>
        </w:rPr>
      </w:pPr>
    </w:p>
    <w:p w14:paraId="11491774" w14:textId="77777777" w:rsidR="00902533" w:rsidRPr="003640AB" w:rsidRDefault="00902533" w:rsidP="00F84227">
      <w:pPr>
        <w:pStyle w:val="Akapitzlist"/>
        <w:spacing w:line="276" w:lineRule="auto"/>
        <w:rPr>
          <w:rFonts w:asciiTheme="minorHAnsi" w:hAnsiTheme="minorHAnsi" w:cstheme="minorHAnsi"/>
          <w:szCs w:val="24"/>
        </w:rPr>
      </w:pPr>
    </w:p>
    <w:p w14:paraId="3C156873" w14:textId="77777777" w:rsidR="00902533" w:rsidRPr="003640AB" w:rsidRDefault="00902533" w:rsidP="00F84227">
      <w:pPr>
        <w:pStyle w:val="Akapitzlist"/>
        <w:widowControl/>
        <w:numPr>
          <w:ilvl w:val="0"/>
          <w:numId w:val="25"/>
        </w:numPr>
        <w:suppressAutoHyphens w:val="0"/>
        <w:spacing w:after="200" w:line="276" w:lineRule="auto"/>
        <w:rPr>
          <w:rFonts w:asciiTheme="minorHAnsi" w:hAnsiTheme="minorHAnsi" w:cstheme="minorHAnsi"/>
          <w:b/>
          <w:szCs w:val="24"/>
        </w:rPr>
      </w:pPr>
      <w:r w:rsidRPr="003640AB">
        <w:rPr>
          <w:rFonts w:asciiTheme="minorHAnsi" w:hAnsiTheme="minorHAnsi" w:cstheme="minorHAnsi"/>
          <w:b/>
          <w:szCs w:val="24"/>
        </w:rPr>
        <w:t>Koszty działalności  podstawowej</w:t>
      </w:r>
    </w:p>
    <w:p w14:paraId="1C54DD2B" w14:textId="77777777" w:rsidR="00902533" w:rsidRPr="003640AB" w:rsidRDefault="00902533" w:rsidP="00F84227">
      <w:pPr>
        <w:pStyle w:val="Akapitzlist"/>
        <w:spacing w:line="276" w:lineRule="auto"/>
        <w:rPr>
          <w:rFonts w:asciiTheme="minorHAnsi" w:hAnsiTheme="minorHAnsi" w:cstheme="minorHAnsi"/>
          <w:b/>
          <w:szCs w:val="24"/>
        </w:rPr>
      </w:pPr>
    </w:p>
    <w:p w14:paraId="7EB588D8" w14:textId="77777777" w:rsidR="00902533" w:rsidRPr="003640AB" w:rsidRDefault="00902533" w:rsidP="00F84227">
      <w:pPr>
        <w:pStyle w:val="Akapitzlist"/>
        <w:spacing w:line="276" w:lineRule="auto"/>
        <w:rPr>
          <w:rFonts w:asciiTheme="minorHAnsi" w:hAnsiTheme="minorHAnsi" w:cstheme="minorHAnsi"/>
          <w:szCs w:val="24"/>
        </w:rPr>
      </w:pPr>
      <w:r w:rsidRPr="003640AB">
        <w:rPr>
          <w:rFonts w:asciiTheme="minorHAnsi" w:hAnsiTheme="minorHAnsi" w:cstheme="minorHAnsi"/>
          <w:szCs w:val="24"/>
        </w:rPr>
        <w:t>Koszty podstawowej działalności operacyjnej przedstawiają się następująco.</w:t>
      </w:r>
    </w:p>
    <w:tbl>
      <w:tblPr>
        <w:tblW w:w="8460" w:type="dxa"/>
        <w:tblInd w:w="55" w:type="dxa"/>
        <w:tblCellMar>
          <w:left w:w="70" w:type="dxa"/>
          <w:right w:w="70" w:type="dxa"/>
        </w:tblCellMar>
        <w:tblLook w:val="04A0" w:firstRow="1" w:lastRow="0" w:firstColumn="1" w:lastColumn="0" w:noHBand="0" w:noVBand="1"/>
      </w:tblPr>
      <w:tblGrid>
        <w:gridCol w:w="960"/>
        <w:gridCol w:w="4800"/>
        <w:gridCol w:w="2700"/>
      </w:tblGrid>
      <w:tr w:rsidR="00902533" w:rsidRPr="003640AB" w14:paraId="65F200BA" w14:textId="77777777" w:rsidTr="003C5FD2">
        <w:trPr>
          <w:trHeight w:val="7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B896"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Lp.</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2E691E8C"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Koszty rodzajowe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1C5A25A" w14:textId="77777777" w:rsidR="00902533" w:rsidRPr="003640AB" w:rsidRDefault="00902533" w:rsidP="00F84227">
            <w:pPr>
              <w:spacing w:line="276" w:lineRule="auto"/>
              <w:jc w:val="center"/>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Wykonanie na dzień 30.06.2022 roku.</w:t>
            </w:r>
          </w:p>
        </w:tc>
      </w:tr>
      <w:tr w:rsidR="00902533" w:rsidRPr="003640AB" w14:paraId="755C5020"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12DBF4"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w:t>
            </w:r>
          </w:p>
        </w:tc>
        <w:tc>
          <w:tcPr>
            <w:tcW w:w="4800" w:type="dxa"/>
            <w:tcBorders>
              <w:top w:val="nil"/>
              <w:left w:val="nil"/>
              <w:bottom w:val="single" w:sz="4" w:space="0" w:color="auto"/>
              <w:right w:val="single" w:sz="4" w:space="0" w:color="auto"/>
            </w:tcBorders>
            <w:shd w:val="clear" w:color="auto" w:fill="auto"/>
            <w:vAlign w:val="bottom"/>
            <w:hideMark/>
          </w:tcPr>
          <w:p w14:paraId="3E8CE73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Amortyzacja środków trwałych</w:t>
            </w:r>
          </w:p>
        </w:tc>
        <w:tc>
          <w:tcPr>
            <w:tcW w:w="2700" w:type="dxa"/>
            <w:tcBorders>
              <w:top w:val="nil"/>
              <w:left w:val="nil"/>
              <w:bottom w:val="single" w:sz="4" w:space="0" w:color="auto"/>
              <w:right w:val="single" w:sz="4" w:space="0" w:color="auto"/>
            </w:tcBorders>
            <w:shd w:val="clear" w:color="auto" w:fill="auto"/>
            <w:noWrap/>
            <w:vAlign w:val="bottom"/>
            <w:hideMark/>
          </w:tcPr>
          <w:p w14:paraId="3E8E54E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0,00</w:t>
            </w:r>
          </w:p>
        </w:tc>
      </w:tr>
      <w:tr w:rsidR="00902533" w:rsidRPr="003640AB" w14:paraId="236E0F71"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AC18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w:t>
            </w:r>
          </w:p>
        </w:tc>
        <w:tc>
          <w:tcPr>
            <w:tcW w:w="4800" w:type="dxa"/>
            <w:tcBorders>
              <w:top w:val="nil"/>
              <w:left w:val="nil"/>
              <w:bottom w:val="single" w:sz="4" w:space="0" w:color="auto"/>
              <w:right w:val="single" w:sz="4" w:space="0" w:color="auto"/>
            </w:tcBorders>
            <w:shd w:val="clear" w:color="auto" w:fill="auto"/>
            <w:vAlign w:val="bottom"/>
            <w:hideMark/>
          </w:tcPr>
          <w:p w14:paraId="0D5F331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Zużycie materiałów i energii</w:t>
            </w:r>
          </w:p>
        </w:tc>
        <w:tc>
          <w:tcPr>
            <w:tcW w:w="2700" w:type="dxa"/>
            <w:tcBorders>
              <w:top w:val="nil"/>
              <w:left w:val="nil"/>
              <w:bottom w:val="single" w:sz="4" w:space="0" w:color="auto"/>
              <w:right w:val="single" w:sz="4" w:space="0" w:color="auto"/>
            </w:tcBorders>
            <w:shd w:val="clear" w:color="auto" w:fill="auto"/>
            <w:noWrap/>
            <w:vAlign w:val="bottom"/>
            <w:hideMark/>
          </w:tcPr>
          <w:p w14:paraId="18377AC8"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149 152,32</w:t>
            </w:r>
          </w:p>
        </w:tc>
      </w:tr>
      <w:tr w:rsidR="00902533" w:rsidRPr="003640AB" w14:paraId="4EC2CCB1"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3322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w:t>
            </w:r>
          </w:p>
        </w:tc>
        <w:tc>
          <w:tcPr>
            <w:tcW w:w="4800" w:type="dxa"/>
            <w:tcBorders>
              <w:top w:val="nil"/>
              <w:left w:val="nil"/>
              <w:bottom w:val="single" w:sz="4" w:space="0" w:color="auto"/>
              <w:right w:val="single" w:sz="4" w:space="0" w:color="auto"/>
            </w:tcBorders>
            <w:shd w:val="clear" w:color="auto" w:fill="auto"/>
            <w:vAlign w:val="bottom"/>
            <w:hideMark/>
          </w:tcPr>
          <w:p w14:paraId="22B7BC50"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Usługi obce</w:t>
            </w:r>
          </w:p>
        </w:tc>
        <w:tc>
          <w:tcPr>
            <w:tcW w:w="2700" w:type="dxa"/>
            <w:tcBorders>
              <w:top w:val="nil"/>
              <w:left w:val="nil"/>
              <w:bottom w:val="single" w:sz="4" w:space="0" w:color="auto"/>
              <w:right w:val="single" w:sz="4" w:space="0" w:color="auto"/>
            </w:tcBorders>
            <w:shd w:val="clear" w:color="auto" w:fill="auto"/>
            <w:noWrap/>
            <w:vAlign w:val="bottom"/>
            <w:hideMark/>
          </w:tcPr>
          <w:p w14:paraId="7DC0211A"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38 690,14</w:t>
            </w:r>
          </w:p>
        </w:tc>
      </w:tr>
      <w:tr w:rsidR="00902533" w:rsidRPr="003640AB" w14:paraId="7EE24382"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339205"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4.</w:t>
            </w:r>
          </w:p>
        </w:tc>
        <w:tc>
          <w:tcPr>
            <w:tcW w:w="4800" w:type="dxa"/>
            <w:tcBorders>
              <w:top w:val="nil"/>
              <w:left w:val="nil"/>
              <w:bottom w:val="single" w:sz="4" w:space="0" w:color="auto"/>
              <w:right w:val="single" w:sz="4" w:space="0" w:color="auto"/>
            </w:tcBorders>
            <w:shd w:val="clear" w:color="auto" w:fill="auto"/>
            <w:vAlign w:val="bottom"/>
            <w:hideMark/>
          </w:tcPr>
          <w:p w14:paraId="2F759CFD"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Podatki i opłaty</w:t>
            </w:r>
          </w:p>
        </w:tc>
        <w:tc>
          <w:tcPr>
            <w:tcW w:w="2700" w:type="dxa"/>
            <w:tcBorders>
              <w:top w:val="nil"/>
              <w:left w:val="nil"/>
              <w:bottom w:val="single" w:sz="4" w:space="0" w:color="auto"/>
              <w:right w:val="single" w:sz="4" w:space="0" w:color="auto"/>
            </w:tcBorders>
            <w:shd w:val="clear" w:color="auto" w:fill="auto"/>
            <w:noWrap/>
            <w:vAlign w:val="bottom"/>
            <w:hideMark/>
          </w:tcPr>
          <w:p w14:paraId="4E146136"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0,00</w:t>
            </w:r>
          </w:p>
        </w:tc>
      </w:tr>
      <w:tr w:rsidR="00902533" w:rsidRPr="003640AB" w14:paraId="6DA01FF1"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44CBD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5.</w:t>
            </w:r>
          </w:p>
        </w:tc>
        <w:tc>
          <w:tcPr>
            <w:tcW w:w="4800" w:type="dxa"/>
            <w:tcBorders>
              <w:top w:val="nil"/>
              <w:left w:val="nil"/>
              <w:bottom w:val="single" w:sz="4" w:space="0" w:color="auto"/>
              <w:right w:val="single" w:sz="4" w:space="0" w:color="auto"/>
            </w:tcBorders>
            <w:shd w:val="clear" w:color="auto" w:fill="auto"/>
            <w:vAlign w:val="bottom"/>
            <w:hideMark/>
          </w:tcPr>
          <w:p w14:paraId="6F4CA31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Wynagrodzenia</w:t>
            </w:r>
          </w:p>
        </w:tc>
        <w:tc>
          <w:tcPr>
            <w:tcW w:w="2700" w:type="dxa"/>
            <w:tcBorders>
              <w:top w:val="nil"/>
              <w:left w:val="nil"/>
              <w:bottom w:val="single" w:sz="4" w:space="0" w:color="auto"/>
              <w:right w:val="single" w:sz="4" w:space="0" w:color="auto"/>
            </w:tcBorders>
            <w:shd w:val="clear" w:color="auto" w:fill="auto"/>
            <w:noWrap/>
            <w:vAlign w:val="bottom"/>
            <w:hideMark/>
          </w:tcPr>
          <w:p w14:paraId="6A1974BB"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67 384,00</w:t>
            </w:r>
          </w:p>
        </w:tc>
      </w:tr>
      <w:tr w:rsidR="00902533" w:rsidRPr="003640AB" w14:paraId="060533E0" w14:textId="77777777" w:rsidTr="003C5F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F663F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6.</w:t>
            </w:r>
          </w:p>
        </w:tc>
        <w:tc>
          <w:tcPr>
            <w:tcW w:w="4800" w:type="dxa"/>
            <w:tcBorders>
              <w:top w:val="nil"/>
              <w:left w:val="nil"/>
              <w:bottom w:val="single" w:sz="4" w:space="0" w:color="auto"/>
              <w:right w:val="single" w:sz="4" w:space="0" w:color="auto"/>
            </w:tcBorders>
            <w:shd w:val="clear" w:color="auto" w:fill="auto"/>
            <w:vAlign w:val="bottom"/>
            <w:hideMark/>
          </w:tcPr>
          <w:p w14:paraId="31663860"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Ubezpieczenia i inne świadczenia na rzecz pracowników</w:t>
            </w:r>
          </w:p>
        </w:tc>
        <w:tc>
          <w:tcPr>
            <w:tcW w:w="2700" w:type="dxa"/>
            <w:tcBorders>
              <w:top w:val="nil"/>
              <w:left w:val="nil"/>
              <w:bottom w:val="single" w:sz="4" w:space="0" w:color="auto"/>
              <w:right w:val="single" w:sz="4" w:space="0" w:color="auto"/>
            </w:tcBorders>
            <w:shd w:val="clear" w:color="auto" w:fill="auto"/>
            <w:noWrap/>
            <w:vAlign w:val="bottom"/>
            <w:hideMark/>
          </w:tcPr>
          <w:p w14:paraId="398D8A73"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12 901,59</w:t>
            </w:r>
          </w:p>
        </w:tc>
      </w:tr>
      <w:tr w:rsidR="00902533" w:rsidRPr="003640AB" w14:paraId="6B4D3863"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A3C08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7.</w:t>
            </w:r>
          </w:p>
        </w:tc>
        <w:tc>
          <w:tcPr>
            <w:tcW w:w="4800" w:type="dxa"/>
            <w:tcBorders>
              <w:top w:val="nil"/>
              <w:left w:val="nil"/>
              <w:bottom w:val="single" w:sz="4" w:space="0" w:color="auto"/>
              <w:right w:val="single" w:sz="4" w:space="0" w:color="auto"/>
            </w:tcBorders>
            <w:shd w:val="clear" w:color="auto" w:fill="auto"/>
            <w:vAlign w:val="bottom"/>
            <w:hideMark/>
          </w:tcPr>
          <w:p w14:paraId="751E2F64"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Pozostałe koszty rodzajowe</w:t>
            </w:r>
          </w:p>
        </w:tc>
        <w:tc>
          <w:tcPr>
            <w:tcW w:w="2700" w:type="dxa"/>
            <w:tcBorders>
              <w:top w:val="nil"/>
              <w:left w:val="nil"/>
              <w:bottom w:val="single" w:sz="4" w:space="0" w:color="auto"/>
              <w:right w:val="single" w:sz="4" w:space="0" w:color="auto"/>
            </w:tcBorders>
            <w:shd w:val="clear" w:color="auto" w:fill="auto"/>
            <w:noWrap/>
            <w:vAlign w:val="bottom"/>
            <w:hideMark/>
          </w:tcPr>
          <w:p w14:paraId="220D178D"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922,51</w:t>
            </w:r>
          </w:p>
        </w:tc>
      </w:tr>
      <w:tr w:rsidR="00902533" w:rsidRPr="003640AB" w14:paraId="3DD7AF6B"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928B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4800" w:type="dxa"/>
            <w:tcBorders>
              <w:top w:val="nil"/>
              <w:left w:val="nil"/>
              <w:bottom w:val="single" w:sz="4" w:space="0" w:color="auto"/>
              <w:right w:val="single" w:sz="4" w:space="0" w:color="auto"/>
            </w:tcBorders>
            <w:shd w:val="clear" w:color="auto" w:fill="auto"/>
            <w:noWrap/>
            <w:vAlign w:val="bottom"/>
            <w:hideMark/>
          </w:tcPr>
          <w:p w14:paraId="1F1B22E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Razem</w:t>
            </w:r>
          </w:p>
        </w:tc>
        <w:tc>
          <w:tcPr>
            <w:tcW w:w="2700" w:type="dxa"/>
            <w:tcBorders>
              <w:top w:val="nil"/>
              <w:left w:val="nil"/>
              <w:bottom w:val="single" w:sz="4" w:space="0" w:color="auto"/>
              <w:right w:val="single" w:sz="4" w:space="0" w:color="auto"/>
            </w:tcBorders>
            <w:shd w:val="clear" w:color="auto" w:fill="auto"/>
            <w:noWrap/>
            <w:vAlign w:val="bottom"/>
            <w:hideMark/>
          </w:tcPr>
          <w:p w14:paraId="6F16195B"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269 050,56</w:t>
            </w:r>
          </w:p>
        </w:tc>
      </w:tr>
    </w:tbl>
    <w:p w14:paraId="1671835A" w14:textId="77777777" w:rsidR="00902533" w:rsidRPr="003640AB" w:rsidRDefault="00902533" w:rsidP="00F84227">
      <w:pPr>
        <w:pStyle w:val="Akapitzlist"/>
        <w:spacing w:line="276" w:lineRule="auto"/>
        <w:rPr>
          <w:rFonts w:asciiTheme="minorHAnsi" w:hAnsiTheme="minorHAnsi" w:cstheme="minorHAnsi"/>
          <w:szCs w:val="24"/>
        </w:rPr>
      </w:pPr>
    </w:p>
    <w:p w14:paraId="1BC8C141" w14:textId="0789C3B6" w:rsidR="00902533" w:rsidRDefault="00902533" w:rsidP="00F84227">
      <w:pPr>
        <w:pStyle w:val="Akapitzlist"/>
        <w:spacing w:line="276" w:lineRule="auto"/>
        <w:ind w:left="0"/>
        <w:rPr>
          <w:rFonts w:asciiTheme="minorHAnsi" w:hAnsiTheme="minorHAnsi" w:cstheme="minorHAnsi"/>
          <w:szCs w:val="24"/>
        </w:rPr>
      </w:pPr>
      <w:r w:rsidRPr="003640AB">
        <w:rPr>
          <w:rFonts w:asciiTheme="minorHAnsi" w:hAnsiTheme="minorHAnsi" w:cstheme="minorHAnsi"/>
          <w:szCs w:val="24"/>
        </w:rPr>
        <w:t xml:space="preserve">W I półroczu 2022 roku w Muzeum Cypriana Norwida w Dębinkach stworzono podstawową strukturę  administracyjną, założono biuro, wyposażono stanowiska pracy kadry kierowniczej, pracowników administracyjnych oraz pracowników gospodarczych. W zakresie działalności kulturalnej Muzeum zorganizowało następujące wydarzenia: Noc Muzeów, z koncertem pt. „Ocalony przez poezję”,  cykl koncertów </w:t>
      </w:r>
      <w:proofErr w:type="spellStart"/>
      <w:r w:rsidRPr="003640AB">
        <w:rPr>
          <w:rFonts w:asciiTheme="minorHAnsi" w:hAnsiTheme="minorHAnsi" w:cstheme="minorHAnsi"/>
          <w:szCs w:val="24"/>
        </w:rPr>
        <w:t>słowno</w:t>
      </w:r>
      <w:proofErr w:type="spellEnd"/>
      <w:r w:rsidRPr="003640AB">
        <w:rPr>
          <w:rFonts w:asciiTheme="minorHAnsi" w:hAnsiTheme="minorHAnsi" w:cstheme="minorHAnsi"/>
          <w:szCs w:val="24"/>
        </w:rPr>
        <w:t xml:space="preserve"> – muzycznych „Fortepian Chopina” oraz letnie warsztaty dla dzieci „ Wakacje w Muzeum”.  Rozpoczęto gromadzenie zbiorów bibliotecznych. </w:t>
      </w:r>
    </w:p>
    <w:p w14:paraId="7FAA9EDF" w14:textId="651BAFD2" w:rsidR="00902533" w:rsidRDefault="00902533" w:rsidP="00F84227">
      <w:pPr>
        <w:pStyle w:val="Akapitzlist"/>
        <w:spacing w:line="276" w:lineRule="auto"/>
        <w:ind w:left="0"/>
        <w:rPr>
          <w:rFonts w:asciiTheme="minorHAnsi" w:hAnsiTheme="minorHAnsi" w:cstheme="minorHAnsi"/>
          <w:szCs w:val="24"/>
        </w:rPr>
      </w:pPr>
      <w:r w:rsidRPr="003640AB">
        <w:rPr>
          <w:rFonts w:asciiTheme="minorHAnsi" w:hAnsiTheme="minorHAnsi" w:cstheme="minorHAnsi"/>
          <w:szCs w:val="24"/>
        </w:rPr>
        <w:t>W związku z powyższym koszty w układzie funkcjonalnym kształtowały się następująco :</w:t>
      </w:r>
    </w:p>
    <w:p w14:paraId="72350964" w14:textId="77777777" w:rsidR="003640AB" w:rsidRDefault="003640AB" w:rsidP="00F84227">
      <w:pPr>
        <w:pStyle w:val="Akapitzlist"/>
        <w:spacing w:line="276" w:lineRule="auto"/>
        <w:ind w:left="0"/>
        <w:rPr>
          <w:rFonts w:asciiTheme="minorHAnsi" w:hAnsiTheme="minorHAnsi" w:cstheme="minorHAnsi"/>
          <w:szCs w:val="24"/>
        </w:rPr>
      </w:pPr>
    </w:p>
    <w:tbl>
      <w:tblPr>
        <w:tblW w:w="7060" w:type="dxa"/>
        <w:tblInd w:w="55" w:type="dxa"/>
        <w:tblCellMar>
          <w:left w:w="70" w:type="dxa"/>
          <w:right w:w="70" w:type="dxa"/>
        </w:tblCellMar>
        <w:tblLook w:val="04A0" w:firstRow="1" w:lastRow="0" w:firstColumn="1" w:lastColumn="0" w:noHBand="0" w:noVBand="1"/>
      </w:tblPr>
      <w:tblGrid>
        <w:gridCol w:w="960"/>
        <w:gridCol w:w="3940"/>
        <w:gridCol w:w="2160"/>
      </w:tblGrid>
      <w:tr w:rsidR="00902533" w:rsidRPr="003640AB" w14:paraId="1966D710" w14:textId="77777777" w:rsidTr="003C5FD2">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BD0F"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Lp.</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716ABF97"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Koszty w układzie funkcjonalnym</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2744E736"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Wykonanie na dzień 30.06.2022 roku</w:t>
            </w:r>
          </w:p>
        </w:tc>
      </w:tr>
      <w:tr w:rsidR="00902533" w:rsidRPr="003640AB" w14:paraId="23E4CAA7"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54F7D"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1.</w:t>
            </w:r>
          </w:p>
        </w:tc>
        <w:tc>
          <w:tcPr>
            <w:tcW w:w="3940" w:type="dxa"/>
            <w:tcBorders>
              <w:top w:val="nil"/>
              <w:left w:val="nil"/>
              <w:bottom w:val="single" w:sz="4" w:space="0" w:color="auto"/>
              <w:right w:val="single" w:sz="4" w:space="0" w:color="auto"/>
            </w:tcBorders>
            <w:shd w:val="clear" w:color="auto" w:fill="auto"/>
            <w:noWrap/>
            <w:vAlign w:val="bottom"/>
            <w:hideMark/>
          </w:tcPr>
          <w:p w14:paraId="78D73D9B"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Koszty pośrednie, w tym</w:t>
            </w:r>
          </w:p>
        </w:tc>
        <w:tc>
          <w:tcPr>
            <w:tcW w:w="2160" w:type="dxa"/>
            <w:tcBorders>
              <w:top w:val="nil"/>
              <w:left w:val="nil"/>
              <w:bottom w:val="single" w:sz="4" w:space="0" w:color="auto"/>
              <w:right w:val="single" w:sz="4" w:space="0" w:color="auto"/>
            </w:tcBorders>
            <w:shd w:val="clear" w:color="auto" w:fill="auto"/>
            <w:noWrap/>
            <w:vAlign w:val="bottom"/>
            <w:hideMark/>
          </w:tcPr>
          <w:p w14:paraId="74636349"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214 822,19</w:t>
            </w:r>
          </w:p>
        </w:tc>
      </w:tr>
      <w:tr w:rsidR="00902533" w:rsidRPr="003640AB" w14:paraId="2A96D0C4"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3F282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0F3746B"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Koszty utrzymania etatów</w:t>
            </w:r>
          </w:p>
        </w:tc>
        <w:tc>
          <w:tcPr>
            <w:tcW w:w="2160" w:type="dxa"/>
            <w:tcBorders>
              <w:top w:val="nil"/>
              <w:left w:val="nil"/>
              <w:bottom w:val="single" w:sz="4" w:space="0" w:color="auto"/>
              <w:right w:val="single" w:sz="4" w:space="0" w:color="auto"/>
            </w:tcBorders>
            <w:shd w:val="clear" w:color="auto" w:fill="auto"/>
            <w:noWrap/>
            <w:vAlign w:val="bottom"/>
            <w:hideMark/>
          </w:tcPr>
          <w:p w14:paraId="76C6256D"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63 076,55</w:t>
            </w:r>
          </w:p>
        </w:tc>
      </w:tr>
      <w:tr w:rsidR="00902533" w:rsidRPr="003640AB" w14:paraId="791EBAE0"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D3C6F1"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584004A"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Koszty utrzymania  obiektów</w:t>
            </w:r>
          </w:p>
        </w:tc>
        <w:tc>
          <w:tcPr>
            <w:tcW w:w="2160" w:type="dxa"/>
            <w:tcBorders>
              <w:top w:val="nil"/>
              <w:left w:val="nil"/>
              <w:bottom w:val="single" w:sz="4" w:space="0" w:color="auto"/>
              <w:right w:val="single" w:sz="4" w:space="0" w:color="auto"/>
            </w:tcBorders>
            <w:shd w:val="clear" w:color="auto" w:fill="auto"/>
            <w:noWrap/>
            <w:vAlign w:val="bottom"/>
            <w:hideMark/>
          </w:tcPr>
          <w:p w14:paraId="240BF0B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86 586,46</w:t>
            </w:r>
          </w:p>
        </w:tc>
      </w:tr>
      <w:tr w:rsidR="00902533" w:rsidRPr="003640AB" w14:paraId="0636162B"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F42321"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2F47749"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Koszty ogólnozakładowe</w:t>
            </w:r>
          </w:p>
        </w:tc>
        <w:tc>
          <w:tcPr>
            <w:tcW w:w="2160" w:type="dxa"/>
            <w:tcBorders>
              <w:top w:val="nil"/>
              <w:left w:val="nil"/>
              <w:bottom w:val="single" w:sz="4" w:space="0" w:color="auto"/>
              <w:right w:val="single" w:sz="4" w:space="0" w:color="auto"/>
            </w:tcBorders>
            <w:shd w:val="clear" w:color="auto" w:fill="auto"/>
            <w:noWrap/>
            <w:vAlign w:val="bottom"/>
            <w:hideMark/>
          </w:tcPr>
          <w:p w14:paraId="2791249B"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65 159,18</w:t>
            </w:r>
          </w:p>
        </w:tc>
      </w:tr>
      <w:tr w:rsidR="00902533" w:rsidRPr="003640AB" w14:paraId="6DA8772A"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D2A83"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2.</w:t>
            </w:r>
          </w:p>
        </w:tc>
        <w:tc>
          <w:tcPr>
            <w:tcW w:w="3940" w:type="dxa"/>
            <w:tcBorders>
              <w:top w:val="nil"/>
              <w:left w:val="nil"/>
              <w:bottom w:val="single" w:sz="4" w:space="0" w:color="auto"/>
              <w:right w:val="single" w:sz="4" w:space="0" w:color="auto"/>
            </w:tcBorders>
            <w:shd w:val="clear" w:color="auto" w:fill="auto"/>
            <w:noWrap/>
            <w:vAlign w:val="bottom"/>
            <w:hideMark/>
          </w:tcPr>
          <w:p w14:paraId="0254DAF4"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Koszty bezpośrednie zadań, w tym:</w:t>
            </w:r>
          </w:p>
        </w:tc>
        <w:tc>
          <w:tcPr>
            <w:tcW w:w="2160" w:type="dxa"/>
            <w:tcBorders>
              <w:top w:val="nil"/>
              <w:left w:val="nil"/>
              <w:bottom w:val="single" w:sz="4" w:space="0" w:color="auto"/>
              <w:right w:val="single" w:sz="4" w:space="0" w:color="auto"/>
            </w:tcBorders>
            <w:shd w:val="clear" w:color="auto" w:fill="auto"/>
            <w:noWrap/>
            <w:vAlign w:val="bottom"/>
            <w:hideMark/>
          </w:tcPr>
          <w:p w14:paraId="0C6083AF"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54 228,37</w:t>
            </w:r>
          </w:p>
        </w:tc>
      </w:tr>
      <w:tr w:rsidR="00902533" w:rsidRPr="003640AB" w14:paraId="29222B1F"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065A1"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B77CB40"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Noc Muzeów 2022</w:t>
            </w:r>
          </w:p>
        </w:tc>
        <w:tc>
          <w:tcPr>
            <w:tcW w:w="2160" w:type="dxa"/>
            <w:tcBorders>
              <w:top w:val="nil"/>
              <w:left w:val="nil"/>
              <w:bottom w:val="single" w:sz="4" w:space="0" w:color="auto"/>
              <w:right w:val="single" w:sz="4" w:space="0" w:color="auto"/>
            </w:tcBorders>
            <w:shd w:val="clear" w:color="auto" w:fill="auto"/>
            <w:noWrap/>
            <w:vAlign w:val="bottom"/>
            <w:hideMark/>
          </w:tcPr>
          <w:p w14:paraId="0DBD102C"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13 275,32</w:t>
            </w:r>
          </w:p>
        </w:tc>
      </w:tr>
      <w:tr w:rsidR="00902533" w:rsidRPr="003640AB" w14:paraId="11490828"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DD1483"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268ADAC"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Fortepian Chopina</w:t>
            </w:r>
          </w:p>
        </w:tc>
        <w:tc>
          <w:tcPr>
            <w:tcW w:w="2160" w:type="dxa"/>
            <w:tcBorders>
              <w:top w:val="nil"/>
              <w:left w:val="nil"/>
              <w:bottom w:val="single" w:sz="4" w:space="0" w:color="auto"/>
              <w:right w:val="single" w:sz="4" w:space="0" w:color="auto"/>
            </w:tcBorders>
            <w:shd w:val="clear" w:color="auto" w:fill="auto"/>
            <w:noWrap/>
            <w:vAlign w:val="bottom"/>
            <w:hideMark/>
          </w:tcPr>
          <w:p w14:paraId="24DB6F49"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30 268,49</w:t>
            </w:r>
          </w:p>
        </w:tc>
      </w:tr>
      <w:tr w:rsidR="00902533" w:rsidRPr="003640AB" w14:paraId="4D873562"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AA8B2"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EB6770D"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Wakacje w muzeum</w:t>
            </w:r>
          </w:p>
        </w:tc>
        <w:tc>
          <w:tcPr>
            <w:tcW w:w="2160" w:type="dxa"/>
            <w:tcBorders>
              <w:top w:val="nil"/>
              <w:left w:val="nil"/>
              <w:bottom w:val="single" w:sz="4" w:space="0" w:color="auto"/>
              <w:right w:val="single" w:sz="4" w:space="0" w:color="auto"/>
            </w:tcBorders>
            <w:shd w:val="clear" w:color="auto" w:fill="auto"/>
            <w:noWrap/>
            <w:vAlign w:val="bottom"/>
            <w:hideMark/>
          </w:tcPr>
          <w:p w14:paraId="29020504"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514,88</w:t>
            </w:r>
          </w:p>
        </w:tc>
      </w:tr>
      <w:tr w:rsidR="00902533" w:rsidRPr="003640AB" w14:paraId="6815D27F"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17BCA7"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 </w:t>
            </w:r>
          </w:p>
        </w:tc>
        <w:tc>
          <w:tcPr>
            <w:tcW w:w="3940" w:type="dxa"/>
            <w:tcBorders>
              <w:top w:val="nil"/>
              <w:left w:val="nil"/>
              <w:bottom w:val="single" w:sz="4" w:space="0" w:color="auto"/>
              <w:right w:val="single" w:sz="4" w:space="0" w:color="auto"/>
            </w:tcBorders>
            <w:shd w:val="clear" w:color="auto" w:fill="auto"/>
            <w:noWrap/>
            <w:vAlign w:val="bottom"/>
            <w:hideMark/>
          </w:tcPr>
          <w:p w14:paraId="44AD3A85" w14:textId="77777777" w:rsidR="00902533" w:rsidRPr="003640AB" w:rsidRDefault="00902533" w:rsidP="00F84227">
            <w:pPr>
              <w:spacing w:line="276" w:lineRule="auto"/>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Zakup zbiorów bibliotecznych</w:t>
            </w:r>
          </w:p>
        </w:tc>
        <w:tc>
          <w:tcPr>
            <w:tcW w:w="2160" w:type="dxa"/>
            <w:tcBorders>
              <w:top w:val="nil"/>
              <w:left w:val="nil"/>
              <w:bottom w:val="single" w:sz="4" w:space="0" w:color="auto"/>
              <w:right w:val="single" w:sz="4" w:space="0" w:color="auto"/>
            </w:tcBorders>
            <w:shd w:val="clear" w:color="auto" w:fill="auto"/>
            <w:noWrap/>
            <w:vAlign w:val="bottom"/>
            <w:hideMark/>
          </w:tcPr>
          <w:p w14:paraId="44AAD0B7" w14:textId="77777777" w:rsidR="00902533" w:rsidRPr="003640AB" w:rsidRDefault="00902533" w:rsidP="00F84227">
            <w:pPr>
              <w:spacing w:line="276" w:lineRule="auto"/>
              <w:jc w:val="right"/>
              <w:rPr>
                <w:rFonts w:asciiTheme="minorHAnsi" w:eastAsia="Times New Roman" w:hAnsiTheme="minorHAnsi" w:cstheme="minorHAnsi"/>
                <w:color w:val="000000"/>
                <w:lang w:eastAsia="pl-PL"/>
              </w:rPr>
            </w:pPr>
            <w:r w:rsidRPr="003640AB">
              <w:rPr>
                <w:rFonts w:asciiTheme="minorHAnsi" w:eastAsia="Times New Roman" w:hAnsiTheme="minorHAnsi" w:cstheme="minorHAnsi"/>
                <w:color w:val="000000"/>
                <w:lang w:eastAsia="pl-PL"/>
              </w:rPr>
              <w:t>10 169,68</w:t>
            </w:r>
          </w:p>
        </w:tc>
      </w:tr>
      <w:tr w:rsidR="00902533" w:rsidRPr="003640AB" w14:paraId="34985DD3" w14:textId="77777777" w:rsidTr="008A731F">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839400F"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 </w:t>
            </w:r>
          </w:p>
        </w:tc>
        <w:tc>
          <w:tcPr>
            <w:tcW w:w="3940" w:type="dxa"/>
            <w:tcBorders>
              <w:top w:val="nil"/>
              <w:left w:val="nil"/>
              <w:bottom w:val="nil"/>
              <w:right w:val="single" w:sz="4" w:space="0" w:color="auto"/>
            </w:tcBorders>
            <w:shd w:val="clear" w:color="auto" w:fill="auto"/>
            <w:noWrap/>
            <w:vAlign w:val="bottom"/>
            <w:hideMark/>
          </w:tcPr>
          <w:p w14:paraId="375B44D5" w14:textId="77777777" w:rsidR="00902533" w:rsidRPr="003640AB" w:rsidRDefault="00902533" w:rsidP="00F84227">
            <w:pPr>
              <w:spacing w:line="276" w:lineRule="auto"/>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Łącznie</w:t>
            </w:r>
          </w:p>
        </w:tc>
        <w:tc>
          <w:tcPr>
            <w:tcW w:w="2160" w:type="dxa"/>
            <w:tcBorders>
              <w:top w:val="nil"/>
              <w:left w:val="nil"/>
              <w:bottom w:val="nil"/>
              <w:right w:val="single" w:sz="4" w:space="0" w:color="auto"/>
            </w:tcBorders>
            <w:shd w:val="clear" w:color="auto" w:fill="auto"/>
            <w:noWrap/>
            <w:vAlign w:val="bottom"/>
            <w:hideMark/>
          </w:tcPr>
          <w:p w14:paraId="436C80DC" w14:textId="77777777" w:rsidR="00902533" w:rsidRPr="003640AB" w:rsidRDefault="00902533" w:rsidP="00F84227">
            <w:pPr>
              <w:spacing w:line="276" w:lineRule="auto"/>
              <w:jc w:val="right"/>
              <w:rPr>
                <w:rFonts w:asciiTheme="minorHAnsi" w:eastAsia="Times New Roman" w:hAnsiTheme="minorHAnsi" w:cstheme="minorHAnsi"/>
                <w:b/>
                <w:bCs/>
                <w:color w:val="000000"/>
                <w:lang w:eastAsia="pl-PL"/>
              </w:rPr>
            </w:pPr>
            <w:r w:rsidRPr="003640AB">
              <w:rPr>
                <w:rFonts w:asciiTheme="minorHAnsi" w:eastAsia="Times New Roman" w:hAnsiTheme="minorHAnsi" w:cstheme="minorHAnsi"/>
                <w:b/>
                <w:bCs/>
                <w:color w:val="000000"/>
                <w:lang w:eastAsia="pl-PL"/>
              </w:rPr>
              <w:t>269 050,56</w:t>
            </w:r>
          </w:p>
        </w:tc>
      </w:tr>
      <w:tr w:rsidR="008A731F" w:rsidRPr="003640AB" w14:paraId="1303ABFC" w14:textId="77777777" w:rsidTr="003C5F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6F9C4A" w14:textId="0EE9AE14" w:rsidR="008A731F" w:rsidRPr="003640AB" w:rsidRDefault="008A731F" w:rsidP="00F84227">
            <w:pPr>
              <w:spacing w:line="276" w:lineRule="auto"/>
              <w:rPr>
                <w:rFonts w:asciiTheme="minorHAnsi" w:eastAsia="Times New Roman" w:hAnsiTheme="minorHAnsi" w:cstheme="minorHAnsi"/>
                <w:b/>
                <w:bCs/>
                <w:color w:val="000000"/>
                <w:lang w:eastAsia="pl-PL"/>
              </w:rPr>
            </w:pPr>
          </w:p>
        </w:tc>
        <w:tc>
          <w:tcPr>
            <w:tcW w:w="3940" w:type="dxa"/>
            <w:tcBorders>
              <w:top w:val="nil"/>
              <w:left w:val="nil"/>
              <w:bottom w:val="single" w:sz="4" w:space="0" w:color="auto"/>
              <w:right w:val="single" w:sz="4" w:space="0" w:color="auto"/>
            </w:tcBorders>
            <w:shd w:val="clear" w:color="auto" w:fill="auto"/>
            <w:noWrap/>
            <w:vAlign w:val="bottom"/>
          </w:tcPr>
          <w:p w14:paraId="5ACB9F9B" w14:textId="77777777" w:rsidR="008A731F" w:rsidRPr="003640AB" w:rsidRDefault="008A731F" w:rsidP="00F84227">
            <w:pPr>
              <w:spacing w:line="276" w:lineRule="auto"/>
              <w:rPr>
                <w:rFonts w:asciiTheme="minorHAnsi" w:eastAsia="Times New Roman" w:hAnsiTheme="minorHAnsi" w:cstheme="minorHAnsi"/>
                <w:b/>
                <w:bCs/>
                <w:color w:val="000000"/>
                <w:lang w:eastAsia="pl-PL"/>
              </w:rPr>
            </w:pPr>
          </w:p>
        </w:tc>
        <w:tc>
          <w:tcPr>
            <w:tcW w:w="2160" w:type="dxa"/>
            <w:tcBorders>
              <w:top w:val="nil"/>
              <w:left w:val="nil"/>
              <w:bottom w:val="single" w:sz="4" w:space="0" w:color="auto"/>
              <w:right w:val="single" w:sz="4" w:space="0" w:color="auto"/>
            </w:tcBorders>
            <w:shd w:val="clear" w:color="auto" w:fill="auto"/>
            <w:noWrap/>
            <w:vAlign w:val="bottom"/>
          </w:tcPr>
          <w:p w14:paraId="50B6E1DD" w14:textId="77777777" w:rsidR="008A731F" w:rsidRPr="003640AB" w:rsidRDefault="008A731F" w:rsidP="00F84227">
            <w:pPr>
              <w:spacing w:line="276" w:lineRule="auto"/>
              <w:jc w:val="right"/>
              <w:rPr>
                <w:rFonts w:asciiTheme="minorHAnsi" w:eastAsia="Times New Roman" w:hAnsiTheme="minorHAnsi" w:cstheme="minorHAnsi"/>
                <w:b/>
                <w:bCs/>
                <w:color w:val="000000"/>
                <w:lang w:eastAsia="pl-PL"/>
              </w:rPr>
            </w:pPr>
          </w:p>
        </w:tc>
      </w:tr>
    </w:tbl>
    <w:p w14:paraId="545442B0" w14:textId="51C28C7D" w:rsidR="00902533" w:rsidRDefault="00902533" w:rsidP="00F84227">
      <w:pPr>
        <w:pStyle w:val="Akapitzlist"/>
        <w:spacing w:line="276" w:lineRule="auto"/>
        <w:rPr>
          <w:rFonts w:asciiTheme="minorHAnsi" w:hAnsiTheme="minorHAnsi" w:cstheme="minorHAnsi"/>
          <w:szCs w:val="24"/>
        </w:rPr>
      </w:pPr>
      <w:r w:rsidRPr="003640AB">
        <w:rPr>
          <w:rFonts w:asciiTheme="minorHAnsi" w:hAnsiTheme="minorHAnsi" w:cstheme="minorHAnsi"/>
          <w:szCs w:val="24"/>
        </w:rPr>
        <w:lastRenderedPageBreak/>
        <w:t xml:space="preserve"> </w:t>
      </w:r>
    </w:p>
    <w:p w14:paraId="2F946ACF" w14:textId="6BD2410B" w:rsidR="008A731F" w:rsidRDefault="008A731F" w:rsidP="00F84227">
      <w:pPr>
        <w:pStyle w:val="Akapitzlist"/>
        <w:spacing w:line="276" w:lineRule="auto"/>
        <w:rPr>
          <w:rFonts w:asciiTheme="minorHAnsi" w:hAnsiTheme="minorHAnsi" w:cstheme="minorHAnsi"/>
          <w:szCs w:val="24"/>
        </w:rPr>
      </w:pPr>
    </w:p>
    <w:p w14:paraId="7C162586" w14:textId="77777777" w:rsidR="008A731F" w:rsidRPr="003640AB" w:rsidRDefault="008A731F" w:rsidP="00F84227">
      <w:pPr>
        <w:pStyle w:val="Akapitzlist"/>
        <w:spacing w:line="276" w:lineRule="auto"/>
        <w:rPr>
          <w:rFonts w:asciiTheme="minorHAnsi" w:hAnsiTheme="minorHAnsi" w:cstheme="minorHAnsi"/>
          <w:szCs w:val="24"/>
        </w:rPr>
      </w:pPr>
    </w:p>
    <w:p w14:paraId="3F8F4E60" w14:textId="79644384" w:rsidR="00902533" w:rsidRPr="003640AB" w:rsidRDefault="00902533" w:rsidP="00F84227">
      <w:pPr>
        <w:pStyle w:val="Akapitzlist"/>
        <w:numPr>
          <w:ilvl w:val="0"/>
          <w:numId w:val="25"/>
        </w:numPr>
        <w:spacing w:line="276" w:lineRule="auto"/>
        <w:jc w:val="both"/>
        <w:rPr>
          <w:rFonts w:asciiTheme="minorHAnsi" w:hAnsiTheme="minorHAnsi" w:cstheme="minorHAnsi"/>
          <w:b/>
          <w:szCs w:val="24"/>
        </w:rPr>
      </w:pPr>
      <w:r w:rsidRPr="003640AB">
        <w:rPr>
          <w:rFonts w:asciiTheme="minorHAnsi" w:hAnsiTheme="minorHAnsi" w:cstheme="minorHAnsi"/>
          <w:b/>
          <w:szCs w:val="24"/>
        </w:rPr>
        <w:t>Inwestycje/Zbiory/Majątek</w:t>
      </w:r>
    </w:p>
    <w:p w14:paraId="77BE9D0D" w14:textId="77777777" w:rsidR="00902533" w:rsidRPr="003640AB" w:rsidRDefault="00902533" w:rsidP="00F84227">
      <w:pPr>
        <w:pStyle w:val="Akapitzlist"/>
        <w:spacing w:line="276" w:lineRule="auto"/>
        <w:ind w:left="0"/>
        <w:jc w:val="both"/>
        <w:rPr>
          <w:rFonts w:asciiTheme="minorHAnsi" w:hAnsiTheme="minorHAnsi" w:cstheme="minorHAnsi"/>
          <w:szCs w:val="24"/>
        </w:rPr>
      </w:pPr>
    </w:p>
    <w:p w14:paraId="669BF64E" w14:textId="77777777" w:rsidR="00902533" w:rsidRPr="003640AB" w:rsidRDefault="00902533" w:rsidP="00F84227">
      <w:pPr>
        <w:pStyle w:val="Akapitzlist"/>
        <w:spacing w:line="276" w:lineRule="auto"/>
        <w:ind w:left="0"/>
        <w:jc w:val="both"/>
        <w:rPr>
          <w:rFonts w:asciiTheme="minorHAnsi" w:hAnsiTheme="minorHAnsi" w:cstheme="minorHAnsi"/>
          <w:szCs w:val="24"/>
        </w:rPr>
      </w:pPr>
      <w:r w:rsidRPr="003640AB">
        <w:rPr>
          <w:rFonts w:asciiTheme="minorHAnsi" w:hAnsiTheme="minorHAnsi" w:cstheme="minorHAnsi"/>
          <w:szCs w:val="24"/>
        </w:rPr>
        <w:t>Muzeum Cypriana Norwida w Dębinkach otrzymało z Ministerstwa Kultury, Dziedzictwa Narodowego i Sportu dotację celową na zakup inwestycyjny w kwocie 96.000,00 zł. Z dotacji zakupiono rysunek Cypriana Norwida – Brodaty mężczyzna w antykizowanej szacie.</w:t>
      </w:r>
    </w:p>
    <w:p w14:paraId="0844EE79" w14:textId="77777777" w:rsidR="00902533" w:rsidRPr="003640AB" w:rsidRDefault="00902533" w:rsidP="00F84227">
      <w:pPr>
        <w:spacing w:line="276" w:lineRule="auto"/>
        <w:contextualSpacing/>
        <w:jc w:val="both"/>
        <w:rPr>
          <w:rFonts w:asciiTheme="minorHAnsi" w:eastAsia="Times New Roman" w:hAnsiTheme="minorHAnsi" w:cstheme="minorHAnsi"/>
          <w:bCs/>
          <w:lang w:eastAsia="pl-PL"/>
        </w:rPr>
      </w:pPr>
      <w:r w:rsidRPr="003640AB">
        <w:rPr>
          <w:rFonts w:asciiTheme="minorHAnsi" w:eastAsia="Times New Roman" w:hAnsiTheme="minorHAnsi" w:cstheme="minorHAnsi"/>
          <w:bCs/>
          <w:lang w:eastAsia="pl-PL"/>
        </w:rPr>
        <w:t xml:space="preserve">Powiat Wyszkowski powierzył instytucji </w:t>
      </w:r>
      <w:r w:rsidRPr="003640AB">
        <w:rPr>
          <w:rFonts w:asciiTheme="minorHAnsi" w:eastAsia="Times New Roman" w:hAnsiTheme="minorHAnsi" w:cstheme="minorHAnsi"/>
          <w:bCs/>
          <w:iCs/>
          <w:lang w:eastAsia="pl-PL"/>
        </w:rPr>
        <w:t xml:space="preserve">Umową użyczenia nieruchomości zabudowanej z dnia 25 listopada 2021 r., </w:t>
      </w:r>
      <w:r w:rsidRPr="003640AB">
        <w:rPr>
          <w:rFonts w:asciiTheme="minorHAnsi" w:eastAsia="Times New Roman" w:hAnsiTheme="minorHAnsi" w:cstheme="minorHAnsi"/>
          <w:bCs/>
          <w:lang w:eastAsia="pl-PL"/>
        </w:rPr>
        <w:t xml:space="preserve">nieruchomość położoną w Dębinkach, w gminie Zabrodzie, w województwie mazowieckim, na realizację zadań statutowych. Nieruchomość, stanowiąca zespół pałacowo-parkowy, obejmuje zabudowaną działkę oznaczoną numerem ewidencyjnym 833/26 z obrębu 0005 o powierzchni 11,3248 ha, dla której prowadzona jest księga wieczysta nr OS1W/00057868/3. Ww. nieruchomość stanowi siedzibę Muzeum Cypriana Norwida </w:t>
      </w:r>
      <w:r w:rsidRPr="003640AB">
        <w:rPr>
          <w:rFonts w:asciiTheme="minorHAnsi" w:eastAsia="Times New Roman" w:hAnsiTheme="minorHAnsi" w:cstheme="minorHAnsi"/>
          <w:bCs/>
          <w:lang w:eastAsia="pl-PL"/>
        </w:rPr>
        <w:br/>
        <w:t>w Dębinkach (w organizacji).</w:t>
      </w:r>
    </w:p>
    <w:p w14:paraId="577D4D28" w14:textId="77777777" w:rsidR="00902533" w:rsidRPr="003640AB" w:rsidRDefault="00902533" w:rsidP="00F84227">
      <w:pPr>
        <w:pStyle w:val="Akapitzlist"/>
        <w:spacing w:line="276" w:lineRule="auto"/>
        <w:rPr>
          <w:rFonts w:asciiTheme="minorHAnsi" w:hAnsiTheme="minorHAnsi" w:cstheme="minorHAnsi"/>
          <w:szCs w:val="24"/>
        </w:rPr>
      </w:pPr>
    </w:p>
    <w:p w14:paraId="7D05D005" w14:textId="77777777" w:rsidR="00902533" w:rsidRPr="00F07570" w:rsidRDefault="00902533" w:rsidP="00F84227">
      <w:pPr>
        <w:spacing w:line="276" w:lineRule="auto"/>
        <w:rPr>
          <w:rFonts w:cstheme="minorHAnsi"/>
        </w:rPr>
      </w:pPr>
      <w:r w:rsidRPr="00F07570">
        <w:rPr>
          <w:rFonts w:cstheme="minorHAnsi"/>
        </w:rPr>
        <w:br w:type="page"/>
      </w:r>
    </w:p>
    <w:tbl>
      <w:tblPr>
        <w:tblW w:w="10540" w:type="dxa"/>
        <w:tblInd w:w="-639" w:type="dxa"/>
        <w:tblCellMar>
          <w:left w:w="70" w:type="dxa"/>
          <w:right w:w="70" w:type="dxa"/>
        </w:tblCellMar>
        <w:tblLook w:val="04A0" w:firstRow="1" w:lastRow="0" w:firstColumn="1" w:lastColumn="0" w:noHBand="0" w:noVBand="1"/>
      </w:tblPr>
      <w:tblGrid>
        <w:gridCol w:w="380"/>
        <w:gridCol w:w="3621"/>
        <w:gridCol w:w="1302"/>
        <w:gridCol w:w="1236"/>
        <w:gridCol w:w="1209"/>
        <w:gridCol w:w="1246"/>
        <w:gridCol w:w="773"/>
        <w:gridCol w:w="773"/>
      </w:tblGrid>
      <w:tr w:rsidR="00902533" w:rsidRPr="00F07570" w14:paraId="1AE6A16F" w14:textId="77777777" w:rsidTr="003C5FD2">
        <w:trPr>
          <w:trHeight w:val="540"/>
        </w:trPr>
        <w:tc>
          <w:tcPr>
            <w:tcW w:w="10540" w:type="dxa"/>
            <w:gridSpan w:val="8"/>
            <w:tcBorders>
              <w:top w:val="nil"/>
              <w:left w:val="nil"/>
              <w:bottom w:val="nil"/>
              <w:right w:val="nil"/>
            </w:tcBorders>
            <w:shd w:val="clear" w:color="auto" w:fill="auto"/>
            <w:vAlign w:val="bottom"/>
            <w:hideMark/>
          </w:tcPr>
          <w:p w14:paraId="630A3D82" w14:textId="43D9FE5F" w:rsidR="00902533" w:rsidRPr="00537C9C" w:rsidRDefault="00902533" w:rsidP="003C5FD2">
            <w:pPr>
              <w:rPr>
                <w:rFonts w:asciiTheme="minorHAnsi" w:eastAsia="Times New Roman" w:hAnsiTheme="minorHAnsi" w:cstheme="minorHAnsi"/>
                <w:b/>
                <w:bCs/>
                <w:lang w:eastAsia="pl-PL"/>
              </w:rPr>
            </w:pPr>
            <w:r w:rsidRPr="00537C9C">
              <w:rPr>
                <w:rFonts w:asciiTheme="minorHAnsi" w:eastAsia="Times New Roman" w:hAnsiTheme="minorHAnsi" w:cstheme="minorHAnsi"/>
                <w:b/>
                <w:bCs/>
                <w:lang w:eastAsia="pl-PL"/>
              </w:rPr>
              <w:lastRenderedPageBreak/>
              <w:t xml:space="preserve">Wykonanie planu finansowego jednostki </w:t>
            </w:r>
            <w:r w:rsidR="003640AB" w:rsidRPr="00537C9C">
              <w:rPr>
                <w:rFonts w:asciiTheme="minorHAnsi" w:eastAsia="Times New Roman" w:hAnsiTheme="minorHAnsi" w:cstheme="minorHAnsi"/>
                <w:b/>
                <w:bCs/>
                <w:lang w:eastAsia="pl-PL"/>
              </w:rPr>
              <w:t xml:space="preserve">za pierwsze półrocze 2022 r. </w:t>
            </w:r>
          </w:p>
        </w:tc>
      </w:tr>
      <w:tr w:rsidR="00902533" w:rsidRPr="00F07570" w14:paraId="0FD89BC7" w14:textId="77777777" w:rsidTr="003C5FD2">
        <w:trPr>
          <w:trHeight w:val="270"/>
        </w:trPr>
        <w:tc>
          <w:tcPr>
            <w:tcW w:w="380" w:type="dxa"/>
            <w:tcBorders>
              <w:top w:val="nil"/>
              <w:left w:val="nil"/>
              <w:bottom w:val="nil"/>
              <w:right w:val="nil"/>
            </w:tcBorders>
            <w:shd w:val="clear" w:color="auto" w:fill="auto"/>
            <w:noWrap/>
            <w:vAlign w:val="bottom"/>
            <w:hideMark/>
          </w:tcPr>
          <w:p w14:paraId="1CCBE6CF" w14:textId="77777777" w:rsidR="00902533" w:rsidRPr="00F07570" w:rsidRDefault="00902533" w:rsidP="003C5FD2">
            <w:pPr>
              <w:rPr>
                <w:rFonts w:eastAsia="Times New Roman" w:cstheme="minorHAnsi"/>
                <w:sz w:val="20"/>
                <w:szCs w:val="20"/>
                <w:lang w:eastAsia="pl-PL"/>
              </w:rPr>
            </w:pPr>
          </w:p>
        </w:tc>
        <w:tc>
          <w:tcPr>
            <w:tcW w:w="3621" w:type="dxa"/>
            <w:tcBorders>
              <w:top w:val="nil"/>
              <w:left w:val="nil"/>
              <w:bottom w:val="nil"/>
              <w:right w:val="nil"/>
            </w:tcBorders>
            <w:shd w:val="clear" w:color="auto" w:fill="auto"/>
            <w:noWrap/>
            <w:vAlign w:val="bottom"/>
            <w:hideMark/>
          </w:tcPr>
          <w:p w14:paraId="5562519D" w14:textId="77777777" w:rsidR="00902533" w:rsidRPr="00F07570" w:rsidRDefault="00902533" w:rsidP="003C5FD2">
            <w:pPr>
              <w:rPr>
                <w:rFonts w:eastAsia="Times New Roman" w:cstheme="minorHAnsi"/>
                <w:sz w:val="20"/>
                <w:szCs w:val="20"/>
                <w:lang w:eastAsia="pl-PL"/>
              </w:rPr>
            </w:pPr>
          </w:p>
        </w:tc>
        <w:tc>
          <w:tcPr>
            <w:tcW w:w="1302" w:type="dxa"/>
            <w:tcBorders>
              <w:top w:val="nil"/>
              <w:left w:val="nil"/>
              <w:bottom w:val="nil"/>
              <w:right w:val="nil"/>
            </w:tcBorders>
            <w:shd w:val="clear" w:color="auto" w:fill="auto"/>
            <w:noWrap/>
            <w:vAlign w:val="bottom"/>
            <w:hideMark/>
          </w:tcPr>
          <w:p w14:paraId="37E1D9A4" w14:textId="77777777" w:rsidR="00902533" w:rsidRPr="00F07570" w:rsidRDefault="00902533" w:rsidP="003C5FD2">
            <w:pPr>
              <w:rPr>
                <w:rFonts w:eastAsia="Times New Roman" w:cstheme="minorHAnsi"/>
                <w:sz w:val="20"/>
                <w:szCs w:val="20"/>
                <w:lang w:eastAsia="pl-PL"/>
              </w:rPr>
            </w:pPr>
          </w:p>
        </w:tc>
        <w:tc>
          <w:tcPr>
            <w:tcW w:w="1236" w:type="dxa"/>
            <w:tcBorders>
              <w:top w:val="nil"/>
              <w:left w:val="nil"/>
              <w:bottom w:val="nil"/>
              <w:right w:val="nil"/>
            </w:tcBorders>
            <w:shd w:val="clear" w:color="auto" w:fill="auto"/>
            <w:noWrap/>
            <w:vAlign w:val="bottom"/>
            <w:hideMark/>
          </w:tcPr>
          <w:p w14:paraId="6E6727BD" w14:textId="77777777" w:rsidR="00902533" w:rsidRPr="00F07570" w:rsidRDefault="00902533" w:rsidP="003C5FD2">
            <w:pPr>
              <w:rPr>
                <w:rFonts w:eastAsia="Times New Roman" w:cstheme="minorHAnsi"/>
                <w:sz w:val="20"/>
                <w:szCs w:val="20"/>
                <w:lang w:eastAsia="pl-PL"/>
              </w:rPr>
            </w:pPr>
          </w:p>
        </w:tc>
        <w:tc>
          <w:tcPr>
            <w:tcW w:w="1209" w:type="dxa"/>
            <w:tcBorders>
              <w:top w:val="nil"/>
              <w:left w:val="nil"/>
              <w:bottom w:val="nil"/>
              <w:right w:val="nil"/>
            </w:tcBorders>
            <w:shd w:val="clear" w:color="auto" w:fill="auto"/>
            <w:noWrap/>
            <w:vAlign w:val="bottom"/>
            <w:hideMark/>
          </w:tcPr>
          <w:p w14:paraId="066C8296" w14:textId="77777777" w:rsidR="00902533" w:rsidRPr="00F07570" w:rsidRDefault="00902533" w:rsidP="003C5FD2">
            <w:pPr>
              <w:rPr>
                <w:rFonts w:eastAsia="Times New Roman" w:cstheme="minorHAnsi"/>
                <w:sz w:val="20"/>
                <w:szCs w:val="20"/>
                <w:lang w:eastAsia="pl-PL"/>
              </w:rPr>
            </w:pPr>
          </w:p>
        </w:tc>
        <w:tc>
          <w:tcPr>
            <w:tcW w:w="1246" w:type="dxa"/>
            <w:tcBorders>
              <w:top w:val="nil"/>
              <w:left w:val="nil"/>
              <w:bottom w:val="nil"/>
              <w:right w:val="nil"/>
            </w:tcBorders>
            <w:shd w:val="clear" w:color="auto" w:fill="auto"/>
            <w:noWrap/>
            <w:vAlign w:val="bottom"/>
            <w:hideMark/>
          </w:tcPr>
          <w:p w14:paraId="0BDA70F6" w14:textId="77777777" w:rsidR="00902533" w:rsidRPr="00F07570" w:rsidRDefault="00902533" w:rsidP="003C5FD2">
            <w:pPr>
              <w:rPr>
                <w:rFonts w:eastAsia="Times New Roman" w:cstheme="minorHAnsi"/>
                <w:sz w:val="20"/>
                <w:szCs w:val="20"/>
                <w:lang w:eastAsia="pl-PL"/>
              </w:rPr>
            </w:pPr>
          </w:p>
        </w:tc>
        <w:tc>
          <w:tcPr>
            <w:tcW w:w="773" w:type="dxa"/>
            <w:tcBorders>
              <w:top w:val="nil"/>
              <w:left w:val="nil"/>
              <w:bottom w:val="nil"/>
              <w:right w:val="nil"/>
            </w:tcBorders>
            <w:shd w:val="clear" w:color="auto" w:fill="auto"/>
            <w:noWrap/>
            <w:vAlign w:val="bottom"/>
            <w:hideMark/>
          </w:tcPr>
          <w:p w14:paraId="562C573F" w14:textId="77777777" w:rsidR="00902533" w:rsidRPr="00F07570" w:rsidRDefault="00902533" w:rsidP="003C5FD2">
            <w:pPr>
              <w:rPr>
                <w:rFonts w:eastAsia="Times New Roman" w:cstheme="minorHAnsi"/>
                <w:sz w:val="20"/>
                <w:szCs w:val="20"/>
                <w:lang w:eastAsia="pl-PL"/>
              </w:rPr>
            </w:pPr>
          </w:p>
        </w:tc>
        <w:tc>
          <w:tcPr>
            <w:tcW w:w="773" w:type="dxa"/>
            <w:tcBorders>
              <w:top w:val="nil"/>
              <w:left w:val="nil"/>
              <w:bottom w:val="nil"/>
              <w:right w:val="nil"/>
            </w:tcBorders>
            <w:shd w:val="clear" w:color="auto" w:fill="auto"/>
            <w:noWrap/>
            <w:vAlign w:val="bottom"/>
            <w:hideMark/>
          </w:tcPr>
          <w:p w14:paraId="7E1BE978" w14:textId="77777777" w:rsidR="00902533" w:rsidRPr="00F07570" w:rsidRDefault="00902533" w:rsidP="003C5FD2">
            <w:pPr>
              <w:rPr>
                <w:rFonts w:eastAsia="Times New Roman" w:cstheme="minorHAnsi"/>
                <w:sz w:val="20"/>
                <w:szCs w:val="20"/>
                <w:lang w:eastAsia="pl-PL"/>
              </w:rPr>
            </w:pPr>
          </w:p>
        </w:tc>
      </w:tr>
      <w:tr w:rsidR="00902533" w:rsidRPr="00F07570" w14:paraId="678FE044" w14:textId="77777777" w:rsidTr="003C5FD2">
        <w:trPr>
          <w:trHeight w:val="810"/>
        </w:trPr>
        <w:tc>
          <w:tcPr>
            <w:tcW w:w="380" w:type="dxa"/>
            <w:tcBorders>
              <w:top w:val="single" w:sz="8" w:space="0" w:color="auto"/>
              <w:left w:val="single" w:sz="8" w:space="0" w:color="auto"/>
              <w:bottom w:val="single" w:sz="8" w:space="0" w:color="auto"/>
              <w:right w:val="single" w:sz="8" w:space="0" w:color="auto"/>
            </w:tcBorders>
            <w:shd w:val="clear" w:color="C0C0C0" w:fill="CCFFCC"/>
            <w:noWrap/>
            <w:vAlign w:val="center"/>
            <w:hideMark/>
          </w:tcPr>
          <w:p w14:paraId="03DCEC73"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Lp.</w:t>
            </w:r>
          </w:p>
        </w:tc>
        <w:tc>
          <w:tcPr>
            <w:tcW w:w="3621" w:type="dxa"/>
            <w:tcBorders>
              <w:top w:val="single" w:sz="8" w:space="0" w:color="auto"/>
              <w:left w:val="nil"/>
              <w:bottom w:val="single" w:sz="8" w:space="0" w:color="auto"/>
              <w:right w:val="single" w:sz="8" w:space="0" w:color="auto"/>
            </w:tcBorders>
            <w:shd w:val="clear" w:color="C0C0C0" w:fill="CCFFCC"/>
            <w:noWrap/>
            <w:vAlign w:val="center"/>
            <w:hideMark/>
          </w:tcPr>
          <w:p w14:paraId="4D67B25F"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Treść</w:t>
            </w:r>
          </w:p>
        </w:tc>
        <w:tc>
          <w:tcPr>
            <w:tcW w:w="1302" w:type="dxa"/>
            <w:tcBorders>
              <w:top w:val="single" w:sz="8" w:space="0" w:color="auto"/>
              <w:left w:val="nil"/>
              <w:bottom w:val="single" w:sz="8" w:space="0" w:color="auto"/>
              <w:right w:val="nil"/>
            </w:tcBorders>
            <w:shd w:val="clear" w:color="C0C0C0" w:fill="CCFFCC"/>
            <w:vAlign w:val="center"/>
            <w:hideMark/>
          </w:tcPr>
          <w:p w14:paraId="1E32C200"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Wykonanie w              2021 r.                                  </w:t>
            </w:r>
          </w:p>
        </w:tc>
        <w:tc>
          <w:tcPr>
            <w:tcW w:w="1236" w:type="dxa"/>
            <w:tcBorders>
              <w:top w:val="single" w:sz="8" w:space="0" w:color="auto"/>
              <w:left w:val="single" w:sz="8" w:space="0" w:color="auto"/>
              <w:bottom w:val="single" w:sz="8" w:space="0" w:color="auto"/>
              <w:right w:val="nil"/>
            </w:tcBorders>
            <w:shd w:val="clear" w:color="C0C0C0" w:fill="CCFFCC"/>
            <w:vAlign w:val="center"/>
            <w:hideMark/>
          </w:tcPr>
          <w:p w14:paraId="1C494B86"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Plan  na     2022 r.      </w:t>
            </w:r>
          </w:p>
        </w:tc>
        <w:tc>
          <w:tcPr>
            <w:tcW w:w="1209" w:type="dxa"/>
            <w:tcBorders>
              <w:top w:val="single" w:sz="8" w:space="0" w:color="auto"/>
              <w:left w:val="single" w:sz="8" w:space="0" w:color="auto"/>
              <w:bottom w:val="single" w:sz="8" w:space="0" w:color="auto"/>
              <w:right w:val="nil"/>
            </w:tcBorders>
            <w:shd w:val="clear" w:color="C0C0C0" w:fill="CCFFCC"/>
            <w:vAlign w:val="center"/>
            <w:hideMark/>
          </w:tcPr>
          <w:p w14:paraId="42E31F2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Wykonanie w I-VI 2022r.   </w:t>
            </w:r>
          </w:p>
        </w:tc>
        <w:tc>
          <w:tcPr>
            <w:tcW w:w="1246" w:type="dxa"/>
            <w:tcBorders>
              <w:top w:val="single" w:sz="8" w:space="0" w:color="auto"/>
              <w:left w:val="single" w:sz="8" w:space="0" w:color="auto"/>
              <w:bottom w:val="single" w:sz="8" w:space="0" w:color="auto"/>
              <w:right w:val="single" w:sz="8" w:space="0" w:color="auto"/>
            </w:tcBorders>
            <w:shd w:val="clear" w:color="C0C0C0" w:fill="CCFFCC"/>
            <w:vAlign w:val="center"/>
            <w:hideMark/>
          </w:tcPr>
          <w:p w14:paraId="1E2E31D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(5:4)</w:t>
            </w:r>
          </w:p>
        </w:tc>
        <w:tc>
          <w:tcPr>
            <w:tcW w:w="1546" w:type="dxa"/>
            <w:gridSpan w:val="2"/>
            <w:tcBorders>
              <w:top w:val="single" w:sz="8" w:space="0" w:color="auto"/>
              <w:left w:val="nil"/>
              <w:bottom w:val="nil"/>
              <w:right w:val="single" w:sz="8" w:space="0" w:color="000000"/>
            </w:tcBorders>
            <w:shd w:val="clear" w:color="C0C0C0" w:fill="CCFFCC"/>
            <w:vAlign w:val="center"/>
            <w:hideMark/>
          </w:tcPr>
          <w:p w14:paraId="6D3A104A"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Uwagi/komentarze</w:t>
            </w:r>
          </w:p>
        </w:tc>
      </w:tr>
      <w:tr w:rsidR="00902533" w:rsidRPr="00F07570" w14:paraId="5225F9A8" w14:textId="77777777" w:rsidTr="003C5FD2">
        <w:trPr>
          <w:trHeight w:val="300"/>
        </w:trPr>
        <w:tc>
          <w:tcPr>
            <w:tcW w:w="380" w:type="dxa"/>
            <w:tcBorders>
              <w:top w:val="nil"/>
              <w:left w:val="single" w:sz="8" w:space="0" w:color="auto"/>
              <w:bottom w:val="double" w:sz="6" w:space="0" w:color="auto"/>
              <w:right w:val="single" w:sz="8" w:space="0" w:color="auto"/>
            </w:tcBorders>
            <w:shd w:val="clear" w:color="C0C0C0" w:fill="CCFFCC"/>
            <w:noWrap/>
            <w:vAlign w:val="center"/>
            <w:hideMark/>
          </w:tcPr>
          <w:p w14:paraId="159B7470"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1</w:t>
            </w:r>
          </w:p>
        </w:tc>
        <w:tc>
          <w:tcPr>
            <w:tcW w:w="3621" w:type="dxa"/>
            <w:tcBorders>
              <w:top w:val="nil"/>
              <w:left w:val="nil"/>
              <w:bottom w:val="double" w:sz="6" w:space="0" w:color="auto"/>
              <w:right w:val="single" w:sz="4" w:space="0" w:color="auto"/>
            </w:tcBorders>
            <w:shd w:val="clear" w:color="C0C0C0" w:fill="CCFFCC"/>
            <w:noWrap/>
            <w:vAlign w:val="center"/>
            <w:hideMark/>
          </w:tcPr>
          <w:p w14:paraId="07CE971A"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2</w:t>
            </w:r>
          </w:p>
        </w:tc>
        <w:tc>
          <w:tcPr>
            <w:tcW w:w="1302" w:type="dxa"/>
            <w:tcBorders>
              <w:top w:val="nil"/>
              <w:left w:val="nil"/>
              <w:bottom w:val="double" w:sz="6" w:space="0" w:color="auto"/>
              <w:right w:val="nil"/>
            </w:tcBorders>
            <w:shd w:val="clear" w:color="C0C0C0" w:fill="CCFFCC"/>
            <w:noWrap/>
            <w:vAlign w:val="center"/>
            <w:hideMark/>
          </w:tcPr>
          <w:p w14:paraId="1B876C9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3</w:t>
            </w:r>
          </w:p>
        </w:tc>
        <w:tc>
          <w:tcPr>
            <w:tcW w:w="1236" w:type="dxa"/>
            <w:tcBorders>
              <w:top w:val="nil"/>
              <w:left w:val="single" w:sz="4" w:space="0" w:color="auto"/>
              <w:bottom w:val="double" w:sz="6" w:space="0" w:color="auto"/>
              <w:right w:val="nil"/>
            </w:tcBorders>
            <w:shd w:val="clear" w:color="C0C0C0" w:fill="CCFFCC"/>
            <w:noWrap/>
            <w:vAlign w:val="center"/>
            <w:hideMark/>
          </w:tcPr>
          <w:p w14:paraId="355D431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4</w:t>
            </w:r>
          </w:p>
        </w:tc>
        <w:tc>
          <w:tcPr>
            <w:tcW w:w="1209" w:type="dxa"/>
            <w:tcBorders>
              <w:top w:val="nil"/>
              <w:left w:val="single" w:sz="4" w:space="0" w:color="auto"/>
              <w:bottom w:val="double" w:sz="6" w:space="0" w:color="auto"/>
              <w:right w:val="nil"/>
            </w:tcBorders>
            <w:shd w:val="clear" w:color="C0C0C0" w:fill="CCFFCC"/>
            <w:noWrap/>
            <w:vAlign w:val="center"/>
            <w:hideMark/>
          </w:tcPr>
          <w:p w14:paraId="55E343E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5</w:t>
            </w:r>
          </w:p>
        </w:tc>
        <w:tc>
          <w:tcPr>
            <w:tcW w:w="1246" w:type="dxa"/>
            <w:tcBorders>
              <w:top w:val="nil"/>
              <w:left w:val="single" w:sz="4" w:space="0" w:color="auto"/>
              <w:bottom w:val="double" w:sz="6" w:space="0" w:color="auto"/>
              <w:right w:val="single" w:sz="8" w:space="0" w:color="auto"/>
            </w:tcBorders>
            <w:shd w:val="clear" w:color="C0C0C0" w:fill="CCFFCC"/>
            <w:noWrap/>
            <w:vAlign w:val="center"/>
            <w:hideMark/>
          </w:tcPr>
          <w:p w14:paraId="0AB02B58"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6</w:t>
            </w:r>
          </w:p>
        </w:tc>
        <w:tc>
          <w:tcPr>
            <w:tcW w:w="1546" w:type="dxa"/>
            <w:gridSpan w:val="2"/>
            <w:tcBorders>
              <w:top w:val="single" w:sz="8" w:space="0" w:color="auto"/>
              <w:left w:val="nil"/>
              <w:bottom w:val="double" w:sz="6" w:space="0" w:color="auto"/>
              <w:right w:val="single" w:sz="8" w:space="0" w:color="000000"/>
            </w:tcBorders>
            <w:shd w:val="clear" w:color="000000" w:fill="CCFFCC"/>
            <w:noWrap/>
            <w:vAlign w:val="center"/>
            <w:hideMark/>
          </w:tcPr>
          <w:p w14:paraId="237B7436"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7</w:t>
            </w:r>
          </w:p>
        </w:tc>
      </w:tr>
      <w:tr w:rsidR="00902533" w:rsidRPr="00F07570" w14:paraId="12C5CB62" w14:textId="77777777" w:rsidTr="003C5FD2">
        <w:trPr>
          <w:trHeight w:val="480"/>
        </w:trPr>
        <w:tc>
          <w:tcPr>
            <w:tcW w:w="380" w:type="dxa"/>
            <w:tcBorders>
              <w:top w:val="nil"/>
              <w:left w:val="single" w:sz="8" w:space="0" w:color="auto"/>
              <w:bottom w:val="single" w:sz="4" w:space="0" w:color="auto"/>
              <w:right w:val="single" w:sz="4" w:space="0" w:color="auto"/>
            </w:tcBorders>
            <w:shd w:val="clear" w:color="000000" w:fill="CCFFCC"/>
            <w:noWrap/>
            <w:vAlign w:val="center"/>
            <w:hideMark/>
          </w:tcPr>
          <w:p w14:paraId="15E78B29"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I</w:t>
            </w:r>
          </w:p>
        </w:tc>
        <w:tc>
          <w:tcPr>
            <w:tcW w:w="3621" w:type="dxa"/>
            <w:tcBorders>
              <w:top w:val="nil"/>
              <w:left w:val="nil"/>
              <w:bottom w:val="single" w:sz="4" w:space="0" w:color="auto"/>
              <w:right w:val="single" w:sz="4" w:space="0" w:color="auto"/>
            </w:tcBorders>
            <w:shd w:val="clear" w:color="000000" w:fill="CCFFCC"/>
            <w:hideMark/>
          </w:tcPr>
          <w:p w14:paraId="6ED2514C"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PRZYCHODY OGÓŁEM                    </w:t>
            </w:r>
            <w:r w:rsidRPr="00F07570">
              <w:rPr>
                <w:rFonts w:eastAsia="Times New Roman" w:cstheme="minorHAnsi"/>
                <w:sz w:val="16"/>
                <w:szCs w:val="16"/>
                <w:lang w:eastAsia="pl-PL"/>
              </w:rPr>
              <w:t>(1+2+3+4+5)</w:t>
            </w:r>
          </w:p>
        </w:tc>
        <w:tc>
          <w:tcPr>
            <w:tcW w:w="1302" w:type="dxa"/>
            <w:tcBorders>
              <w:top w:val="nil"/>
              <w:left w:val="nil"/>
              <w:bottom w:val="single" w:sz="4" w:space="0" w:color="auto"/>
              <w:right w:val="single" w:sz="4" w:space="0" w:color="auto"/>
            </w:tcBorders>
            <w:shd w:val="clear" w:color="000000" w:fill="FFFFFF"/>
            <w:noWrap/>
            <w:vAlign w:val="bottom"/>
            <w:hideMark/>
          </w:tcPr>
          <w:p w14:paraId="1585D3A9"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18 000,00</w:t>
            </w:r>
          </w:p>
        </w:tc>
        <w:tc>
          <w:tcPr>
            <w:tcW w:w="1236" w:type="dxa"/>
            <w:tcBorders>
              <w:top w:val="nil"/>
              <w:left w:val="nil"/>
              <w:bottom w:val="single" w:sz="4" w:space="0" w:color="auto"/>
              <w:right w:val="single" w:sz="4" w:space="0" w:color="auto"/>
            </w:tcBorders>
            <w:shd w:val="clear" w:color="000000" w:fill="FFFFFF"/>
            <w:noWrap/>
            <w:vAlign w:val="bottom"/>
            <w:hideMark/>
          </w:tcPr>
          <w:p w14:paraId="4A15C865"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1 282 000,00</w:t>
            </w:r>
          </w:p>
        </w:tc>
        <w:tc>
          <w:tcPr>
            <w:tcW w:w="1209" w:type="dxa"/>
            <w:tcBorders>
              <w:top w:val="nil"/>
              <w:left w:val="nil"/>
              <w:bottom w:val="single" w:sz="4" w:space="0" w:color="auto"/>
              <w:right w:val="single" w:sz="4" w:space="0" w:color="auto"/>
            </w:tcBorders>
            <w:shd w:val="clear" w:color="000000" w:fill="FFFFFF"/>
            <w:noWrap/>
            <w:vAlign w:val="bottom"/>
            <w:hideMark/>
          </w:tcPr>
          <w:p w14:paraId="40B5A7E7"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423 215,65</w:t>
            </w:r>
          </w:p>
        </w:tc>
        <w:tc>
          <w:tcPr>
            <w:tcW w:w="1246" w:type="dxa"/>
            <w:tcBorders>
              <w:top w:val="nil"/>
              <w:left w:val="nil"/>
              <w:bottom w:val="single" w:sz="4" w:space="0" w:color="auto"/>
              <w:right w:val="single" w:sz="8" w:space="0" w:color="auto"/>
            </w:tcBorders>
            <w:shd w:val="clear" w:color="auto" w:fill="auto"/>
            <w:noWrap/>
            <w:vAlign w:val="bottom"/>
            <w:hideMark/>
          </w:tcPr>
          <w:p w14:paraId="13F72143"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33,00</w:t>
            </w:r>
          </w:p>
        </w:tc>
        <w:tc>
          <w:tcPr>
            <w:tcW w:w="1546" w:type="dxa"/>
            <w:gridSpan w:val="2"/>
            <w:tcBorders>
              <w:top w:val="nil"/>
              <w:left w:val="nil"/>
              <w:bottom w:val="single" w:sz="4" w:space="0" w:color="auto"/>
              <w:right w:val="single" w:sz="8" w:space="0" w:color="000000"/>
            </w:tcBorders>
            <w:shd w:val="clear" w:color="auto" w:fill="auto"/>
            <w:noWrap/>
            <w:vAlign w:val="bottom"/>
            <w:hideMark/>
          </w:tcPr>
          <w:p w14:paraId="0AC3C0BD"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42BBE48" w14:textId="77777777" w:rsidTr="003C5FD2">
        <w:trPr>
          <w:trHeight w:val="49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4918355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1</w:t>
            </w:r>
          </w:p>
        </w:tc>
        <w:tc>
          <w:tcPr>
            <w:tcW w:w="3621" w:type="dxa"/>
            <w:tcBorders>
              <w:top w:val="nil"/>
              <w:left w:val="nil"/>
              <w:bottom w:val="single" w:sz="4" w:space="0" w:color="CCCCFF"/>
              <w:right w:val="single" w:sz="4" w:space="0" w:color="auto"/>
            </w:tcBorders>
            <w:shd w:val="clear" w:color="000000" w:fill="CCFFCC"/>
            <w:vAlign w:val="bottom"/>
            <w:hideMark/>
          </w:tcPr>
          <w:p w14:paraId="40C2E9B3"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Dotacje z </w:t>
            </w:r>
            <w:proofErr w:type="spellStart"/>
            <w:r w:rsidRPr="00F07570">
              <w:rPr>
                <w:rFonts w:eastAsia="Times New Roman" w:cstheme="minorHAnsi"/>
                <w:b/>
                <w:bCs/>
                <w:sz w:val="16"/>
                <w:szCs w:val="16"/>
                <w:lang w:eastAsia="pl-PL"/>
              </w:rPr>
              <w:t>MKiDN</w:t>
            </w:r>
            <w:proofErr w:type="spellEnd"/>
            <w:r w:rsidRPr="00F07570">
              <w:rPr>
                <w:rFonts w:eastAsia="Times New Roman" w:cstheme="minorHAnsi"/>
                <w:b/>
                <w:bCs/>
                <w:sz w:val="16"/>
                <w:szCs w:val="16"/>
                <w:lang w:eastAsia="pl-PL"/>
              </w:rPr>
              <w:t xml:space="preserve"> na wydatki bieżące, z tego:</w:t>
            </w:r>
          </w:p>
        </w:tc>
        <w:tc>
          <w:tcPr>
            <w:tcW w:w="1302" w:type="dxa"/>
            <w:tcBorders>
              <w:top w:val="nil"/>
              <w:left w:val="nil"/>
              <w:bottom w:val="single" w:sz="4" w:space="0" w:color="CCCCFF"/>
              <w:right w:val="nil"/>
            </w:tcBorders>
            <w:shd w:val="clear" w:color="000000" w:fill="FFFFFF"/>
            <w:noWrap/>
            <w:vAlign w:val="bottom"/>
            <w:hideMark/>
          </w:tcPr>
          <w:p w14:paraId="108C607B"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36" w:type="dxa"/>
            <w:tcBorders>
              <w:top w:val="nil"/>
              <w:left w:val="single" w:sz="4" w:space="0" w:color="auto"/>
              <w:bottom w:val="single" w:sz="4" w:space="0" w:color="CCCCFF"/>
              <w:right w:val="nil"/>
            </w:tcBorders>
            <w:shd w:val="clear" w:color="000000" w:fill="FFFFFF"/>
            <w:noWrap/>
            <w:vAlign w:val="bottom"/>
            <w:hideMark/>
          </w:tcPr>
          <w:p w14:paraId="745E0A19"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1 192 000,00</w:t>
            </w:r>
          </w:p>
        </w:tc>
        <w:tc>
          <w:tcPr>
            <w:tcW w:w="1209" w:type="dxa"/>
            <w:tcBorders>
              <w:top w:val="nil"/>
              <w:left w:val="single" w:sz="4" w:space="0" w:color="auto"/>
              <w:bottom w:val="single" w:sz="4" w:space="0" w:color="CCCCFF"/>
              <w:right w:val="nil"/>
            </w:tcBorders>
            <w:shd w:val="clear" w:color="000000" w:fill="FFFFFF"/>
            <w:noWrap/>
            <w:vAlign w:val="bottom"/>
            <w:hideMark/>
          </w:tcPr>
          <w:p w14:paraId="56B662DB"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340 000,00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2DFB5C7A"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29,00</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1783E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C4FEC78" w14:textId="77777777" w:rsidTr="003C5FD2">
        <w:trPr>
          <w:trHeight w:val="510"/>
        </w:trPr>
        <w:tc>
          <w:tcPr>
            <w:tcW w:w="380" w:type="dxa"/>
            <w:tcBorders>
              <w:top w:val="nil"/>
              <w:left w:val="single" w:sz="8" w:space="0" w:color="auto"/>
              <w:bottom w:val="nil"/>
              <w:right w:val="single" w:sz="4" w:space="0" w:color="auto"/>
            </w:tcBorders>
            <w:shd w:val="clear" w:color="000000" w:fill="CCFFCC"/>
            <w:noWrap/>
            <w:vAlign w:val="center"/>
            <w:hideMark/>
          </w:tcPr>
          <w:p w14:paraId="7D2FC50A"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single" w:sz="4" w:space="0" w:color="auto"/>
              <w:left w:val="nil"/>
              <w:bottom w:val="single" w:sz="4" w:space="0" w:color="auto"/>
              <w:right w:val="single" w:sz="4" w:space="0" w:color="auto"/>
            </w:tcBorders>
            <w:shd w:val="clear" w:color="000000" w:fill="CCFFCC"/>
            <w:vAlign w:val="center"/>
            <w:hideMark/>
          </w:tcPr>
          <w:p w14:paraId="2CA71EA0"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Dotacja podmiotowa na działalność bieżącą (wraz ze zwiększeniami)</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14:paraId="224E9BB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14:paraId="3CB7BEA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1 192 000,00</w:t>
            </w:r>
          </w:p>
        </w:tc>
        <w:tc>
          <w:tcPr>
            <w:tcW w:w="1209" w:type="dxa"/>
            <w:tcBorders>
              <w:top w:val="single" w:sz="4" w:space="0" w:color="auto"/>
              <w:left w:val="nil"/>
              <w:bottom w:val="single" w:sz="4" w:space="0" w:color="auto"/>
              <w:right w:val="nil"/>
            </w:tcBorders>
            <w:shd w:val="clear" w:color="000000" w:fill="FFFFFF"/>
            <w:noWrap/>
            <w:vAlign w:val="bottom"/>
            <w:hideMark/>
          </w:tcPr>
          <w:p w14:paraId="7019CEFA"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340 000,00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29264382"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29,00</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F8A147"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B8C6C85" w14:textId="77777777" w:rsidTr="003C5FD2">
        <w:trPr>
          <w:trHeight w:val="735"/>
        </w:trPr>
        <w:tc>
          <w:tcPr>
            <w:tcW w:w="380" w:type="dxa"/>
            <w:tcBorders>
              <w:top w:val="nil"/>
              <w:left w:val="single" w:sz="8" w:space="0" w:color="auto"/>
              <w:bottom w:val="nil"/>
              <w:right w:val="single" w:sz="4" w:space="0" w:color="auto"/>
            </w:tcBorders>
            <w:shd w:val="clear" w:color="000000" w:fill="CCFFCC"/>
            <w:noWrap/>
            <w:vAlign w:val="center"/>
            <w:hideMark/>
          </w:tcPr>
          <w:p w14:paraId="312FA2F8"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center"/>
            <w:hideMark/>
          </w:tcPr>
          <w:p w14:paraId="0B8BC2BD"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Dotacja celowa na prace remontowo - konserwatorskie przy obiektach zabytkowych </w:t>
            </w:r>
          </w:p>
        </w:tc>
        <w:tc>
          <w:tcPr>
            <w:tcW w:w="1302" w:type="dxa"/>
            <w:tcBorders>
              <w:top w:val="nil"/>
              <w:left w:val="nil"/>
              <w:bottom w:val="single" w:sz="4" w:space="0" w:color="auto"/>
              <w:right w:val="single" w:sz="4" w:space="0" w:color="auto"/>
            </w:tcBorders>
            <w:shd w:val="clear" w:color="000000" w:fill="FFFFFF"/>
            <w:noWrap/>
            <w:vAlign w:val="bottom"/>
            <w:hideMark/>
          </w:tcPr>
          <w:p w14:paraId="0BBA7A7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0BF81A3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48128FAA"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0B1E44E1"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45103B"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D4C7B72"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452BEFED"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center"/>
            <w:hideMark/>
          </w:tcPr>
          <w:p w14:paraId="41A0271F"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Dotacje celowe, z tego:</w:t>
            </w:r>
          </w:p>
        </w:tc>
        <w:tc>
          <w:tcPr>
            <w:tcW w:w="1302" w:type="dxa"/>
            <w:tcBorders>
              <w:top w:val="nil"/>
              <w:left w:val="nil"/>
              <w:bottom w:val="single" w:sz="4" w:space="0" w:color="auto"/>
              <w:right w:val="single" w:sz="4" w:space="0" w:color="auto"/>
            </w:tcBorders>
            <w:shd w:val="clear" w:color="000000" w:fill="FFFFFF"/>
            <w:noWrap/>
            <w:vAlign w:val="bottom"/>
            <w:hideMark/>
          </w:tcPr>
          <w:p w14:paraId="3809A9C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65C3F9A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2A4CA5BA"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597E9D4C"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654672"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9ABCE86"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2A28C42B"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center"/>
            <w:hideMark/>
          </w:tcPr>
          <w:p w14:paraId="78FA73EB"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w ramach MF EOG i NMF</w:t>
            </w:r>
          </w:p>
        </w:tc>
        <w:tc>
          <w:tcPr>
            <w:tcW w:w="1302" w:type="dxa"/>
            <w:tcBorders>
              <w:top w:val="nil"/>
              <w:left w:val="nil"/>
              <w:bottom w:val="dashed" w:sz="4" w:space="0" w:color="auto"/>
              <w:right w:val="single" w:sz="4" w:space="0" w:color="auto"/>
            </w:tcBorders>
            <w:shd w:val="clear" w:color="000000" w:fill="FFFFFF"/>
            <w:noWrap/>
            <w:vAlign w:val="bottom"/>
            <w:hideMark/>
          </w:tcPr>
          <w:p w14:paraId="3B3DF77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534B0B5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00FFA9A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6B1D4935"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dashed" w:sz="4" w:space="0" w:color="auto"/>
              <w:right w:val="single" w:sz="8" w:space="0" w:color="000000"/>
            </w:tcBorders>
            <w:shd w:val="clear" w:color="auto" w:fill="auto"/>
            <w:noWrap/>
            <w:vAlign w:val="bottom"/>
            <w:hideMark/>
          </w:tcPr>
          <w:p w14:paraId="5D8E5DA8"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51D59BD2" w14:textId="77777777" w:rsidTr="003C5FD2">
        <w:trPr>
          <w:trHeight w:val="270"/>
        </w:trPr>
        <w:tc>
          <w:tcPr>
            <w:tcW w:w="380" w:type="dxa"/>
            <w:tcBorders>
              <w:top w:val="nil"/>
              <w:left w:val="single" w:sz="8" w:space="0" w:color="auto"/>
              <w:bottom w:val="nil"/>
              <w:right w:val="single" w:sz="4" w:space="0" w:color="auto"/>
            </w:tcBorders>
            <w:shd w:val="clear" w:color="000000" w:fill="CCFFCC"/>
            <w:noWrap/>
            <w:vAlign w:val="center"/>
            <w:hideMark/>
          </w:tcPr>
          <w:p w14:paraId="0F1EB204"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center"/>
            <w:hideMark/>
          </w:tcPr>
          <w:p w14:paraId="279FF3EF"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w tym: na finansowanie </w:t>
            </w:r>
          </w:p>
        </w:tc>
        <w:tc>
          <w:tcPr>
            <w:tcW w:w="1302" w:type="dxa"/>
            <w:tcBorders>
              <w:top w:val="nil"/>
              <w:left w:val="nil"/>
              <w:bottom w:val="single" w:sz="4" w:space="0" w:color="auto"/>
              <w:right w:val="single" w:sz="4" w:space="0" w:color="auto"/>
            </w:tcBorders>
            <w:shd w:val="clear" w:color="000000" w:fill="FFFFFF"/>
            <w:noWrap/>
            <w:vAlign w:val="bottom"/>
            <w:hideMark/>
          </w:tcPr>
          <w:p w14:paraId="3E5DDF4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324C981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3F74762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1E5023D"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single" w:sz="4" w:space="0" w:color="auto"/>
              <w:right w:val="nil"/>
            </w:tcBorders>
            <w:shd w:val="clear" w:color="auto" w:fill="auto"/>
            <w:noWrap/>
            <w:vAlign w:val="bottom"/>
            <w:hideMark/>
          </w:tcPr>
          <w:p w14:paraId="7993E31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397B7F7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E4B2C1E" w14:textId="77777777" w:rsidTr="003C5FD2">
        <w:trPr>
          <w:trHeight w:val="285"/>
        </w:trPr>
        <w:tc>
          <w:tcPr>
            <w:tcW w:w="380" w:type="dxa"/>
            <w:tcBorders>
              <w:top w:val="nil"/>
              <w:left w:val="single" w:sz="8" w:space="0" w:color="auto"/>
              <w:bottom w:val="nil"/>
              <w:right w:val="single" w:sz="4" w:space="0" w:color="auto"/>
            </w:tcBorders>
            <w:shd w:val="clear" w:color="000000" w:fill="CCFFCC"/>
            <w:noWrap/>
            <w:vAlign w:val="center"/>
            <w:hideMark/>
          </w:tcPr>
          <w:p w14:paraId="0AC7ABD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center"/>
            <w:hideMark/>
          </w:tcPr>
          <w:p w14:paraId="29184E2B"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w ramach </w:t>
            </w:r>
            <w:proofErr w:type="spellStart"/>
            <w:r w:rsidRPr="00F07570">
              <w:rPr>
                <w:rFonts w:eastAsia="Times New Roman" w:cstheme="minorHAnsi"/>
                <w:sz w:val="16"/>
                <w:szCs w:val="16"/>
                <w:lang w:eastAsia="pl-PL"/>
              </w:rPr>
              <w:t>POIiŚ</w:t>
            </w:r>
            <w:proofErr w:type="spellEnd"/>
          </w:p>
        </w:tc>
        <w:tc>
          <w:tcPr>
            <w:tcW w:w="1302" w:type="dxa"/>
            <w:tcBorders>
              <w:top w:val="nil"/>
              <w:left w:val="nil"/>
              <w:bottom w:val="dashed" w:sz="4" w:space="0" w:color="auto"/>
              <w:right w:val="single" w:sz="4" w:space="0" w:color="auto"/>
            </w:tcBorders>
            <w:shd w:val="clear" w:color="000000" w:fill="FFFFFF"/>
            <w:noWrap/>
            <w:vAlign w:val="bottom"/>
            <w:hideMark/>
          </w:tcPr>
          <w:p w14:paraId="247B932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33C8F63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3F9B6F6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490DBC2D"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dashed" w:sz="4" w:space="0" w:color="auto"/>
              <w:right w:val="single" w:sz="8" w:space="0" w:color="000000"/>
            </w:tcBorders>
            <w:shd w:val="clear" w:color="auto" w:fill="auto"/>
            <w:noWrap/>
            <w:vAlign w:val="bottom"/>
            <w:hideMark/>
          </w:tcPr>
          <w:p w14:paraId="2EF8EA8F"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BCC279E" w14:textId="77777777" w:rsidTr="003C5FD2">
        <w:trPr>
          <w:trHeight w:val="285"/>
        </w:trPr>
        <w:tc>
          <w:tcPr>
            <w:tcW w:w="380" w:type="dxa"/>
            <w:tcBorders>
              <w:top w:val="nil"/>
              <w:left w:val="single" w:sz="8" w:space="0" w:color="auto"/>
              <w:bottom w:val="nil"/>
              <w:right w:val="single" w:sz="4" w:space="0" w:color="auto"/>
            </w:tcBorders>
            <w:shd w:val="clear" w:color="000000" w:fill="CCFFCC"/>
            <w:noWrap/>
            <w:vAlign w:val="center"/>
            <w:hideMark/>
          </w:tcPr>
          <w:p w14:paraId="44E84F45"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center"/>
            <w:hideMark/>
          </w:tcPr>
          <w:p w14:paraId="1F35D1C6"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w tym: na finansowanie </w:t>
            </w:r>
          </w:p>
        </w:tc>
        <w:tc>
          <w:tcPr>
            <w:tcW w:w="1302" w:type="dxa"/>
            <w:tcBorders>
              <w:top w:val="nil"/>
              <w:left w:val="nil"/>
              <w:bottom w:val="single" w:sz="4" w:space="0" w:color="auto"/>
              <w:right w:val="single" w:sz="4" w:space="0" w:color="auto"/>
            </w:tcBorders>
            <w:shd w:val="clear" w:color="000000" w:fill="FFFFFF"/>
            <w:noWrap/>
            <w:vAlign w:val="bottom"/>
            <w:hideMark/>
          </w:tcPr>
          <w:p w14:paraId="6EBD6C3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73EEAC7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265C1E2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36FCFFC1"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single" w:sz="4" w:space="0" w:color="auto"/>
              <w:right w:val="nil"/>
            </w:tcBorders>
            <w:shd w:val="clear" w:color="auto" w:fill="auto"/>
            <w:noWrap/>
            <w:vAlign w:val="bottom"/>
            <w:hideMark/>
          </w:tcPr>
          <w:p w14:paraId="22EC5D3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60BFDE9D"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99C5D06" w14:textId="77777777" w:rsidTr="003C5FD2">
        <w:trPr>
          <w:trHeight w:val="270"/>
        </w:trPr>
        <w:tc>
          <w:tcPr>
            <w:tcW w:w="380" w:type="dxa"/>
            <w:tcBorders>
              <w:top w:val="nil"/>
              <w:left w:val="single" w:sz="8" w:space="0" w:color="auto"/>
              <w:bottom w:val="nil"/>
              <w:right w:val="single" w:sz="4" w:space="0" w:color="auto"/>
            </w:tcBorders>
            <w:shd w:val="clear" w:color="000000" w:fill="CCFFCC"/>
            <w:noWrap/>
            <w:vAlign w:val="center"/>
            <w:hideMark/>
          </w:tcPr>
          <w:p w14:paraId="2218B88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center"/>
            <w:hideMark/>
          </w:tcPr>
          <w:p w14:paraId="296C14F8"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pozostałe</w:t>
            </w:r>
          </w:p>
        </w:tc>
        <w:tc>
          <w:tcPr>
            <w:tcW w:w="1302" w:type="dxa"/>
            <w:tcBorders>
              <w:top w:val="nil"/>
              <w:left w:val="nil"/>
              <w:bottom w:val="dashed" w:sz="4" w:space="0" w:color="auto"/>
              <w:right w:val="single" w:sz="4" w:space="0" w:color="auto"/>
            </w:tcBorders>
            <w:shd w:val="clear" w:color="000000" w:fill="FFFFFF"/>
            <w:noWrap/>
            <w:vAlign w:val="bottom"/>
            <w:hideMark/>
          </w:tcPr>
          <w:p w14:paraId="326D469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2539AFD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311B087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521B79E"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dashed" w:sz="4" w:space="0" w:color="auto"/>
              <w:right w:val="single" w:sz="8" w:space="0" w:color="000000"/>
            </w:tcBorders>
            <w:shd w:val="clear" w:color="auto" w:fill="auto"/>
            <w:noWrap/>
            <w:vAlign w:val="bottom"/>
            <w:hideMark/>
          </w:tcPr>
          <w:p w14:paraId="298E0D2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25EAC3B"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0EA99BA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center"/>
            <w:hideMark/>
          </w:tcPr>
          <w:p w14:paraId="1BC6164A"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w tym: na finansowanie </w:t>
            </w:r>
          </w:p>
        </w:tc>
        <w:tc>
          <w:tcPr>
            <w:tcW w:w="1302" w:type="dxa"/>
            <w:tcBorders>
              <w:top w:val="nil"/>
              <w:left w:val="nil"/>
              <w:bottom w:val="single" w:sz="4" w:space="0" w:color="auto"/>
              <w:right w:val="single" w:sz="4" w:space="0" w:color="auto"/>
            </w:tcBorders>
            <w:shd w:val="clear" w:color="000000" w:fill="FFFFFF"/>
            <w:noWrap/>
            <w:vAlign w:val="bottom"/>
            <w:hideMark/>
          </w:tcPr>
          <w:p w14:paraId="1951D19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72E1D32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5C6FA9A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42CC8E56"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single" w:sz="4" w:space="0" w:color="auto"/>
              <w:right w:val="nil"/>
            </w:tcBorders>
            <w:shd w:val="clear" w:color="auto" w:fill="auto"/>
            <w:noWrap/>
            <w:vAlign w:val="bottom"/>
            <w:hideMark/>
          </w:tcPr>
          <w:p w14:paraId="3C7D6032"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30E027A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3BF8F6B" w14:textId="77777777" w:rsidTr="003C5FD2">
        <w:trPr>
          <w:trHeight w:val="525"/>
        </w:trPr>
        <w:tc>
          <w:tcPr>
            <w:tcW w:w="380" w:type="dxa"/>
            <w:tcBorders>
              <w:top w:val="nil"/>
              <w:left w:val="single" w:sz="8" w:space="0" w:color="auto"/>
              <w:bottom w:val="single" w:sz="4" w:space="0" w:color="auto"/>
              <w:right w:val="single" w:sz="4" w:space="0" w:color="auto"/>
            </w:tcBorders>
            <w:shd w:val="clear" w:color="000000" w:fill="CCFFCC"/>
            <w:noWrap/>
            <w:vAlign w:val="center"/>
            <w:hideMark/>
          </w:tcPr>
          <w:p w14:paraId="2502167F"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bottom"/>
            <w:hideMark/>
          </w:tcPr>
          <w:p w14:paraId="5C25CF6A"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Inne dotacje pozyskane z </w:t>
            </w:r>
            <w:proofErr w:type="spellStart"/>
            <w:r w:rsidRPr="00F07570">
              <w:rPr>
                <w:rFonts w:eastAsia="Times New Roman" w:cstheme="minorHAnsi"/>
                <w:sz w:val="16"/>
                <w:szCs w:val="16"/>
                <w:lang w:eastAsia="pl-PL"/>
              </w:rPr>
              <w:t>MKiDN</w:t>
            </w:r>
            <w:proofErr w:type="spellEnd"/>
            <w:r w:rsidRPr="00F07570">
              <w:rPr>
                <w:rFonts w:eastAsia="Times New Roman" w:cstheme="minorHAnsi"/>
                <w:sz w:val="16"/>
                <w:szCs w:val="16"/>
                <w:lang w:eastAsia="pl-PL"/>
              </w:rPr>
              <w:t xml:space="preserve"> (w tym z FPK).</w:t>
            </w:r>
          </w:p>
        </w:tc>
        <w:tc>
          <w:tcPr>
            <w:tcW w:w="1302" w:type="dxa"/>
            <w:tcBorders>
              <w:top w:val="nil"/>
              <w:left w:val="nil"/>
              <w:bottom w:val="single" w:sz="4" w:space="0" w:color="auto"/>
              <w:right w:val="single" w:sz="4" w:space="0" w:color="auto"/>
            </w:tcBorders>
            <w:shd w:val="clear" w:color="000000" w:fill="FFFFFF"/>
            <w:noWrap/>
            <w:vAlign w:val="bottom"/>
            <w:hideMark/>
          </w:tcPr>
          <w:p w14:paraId="31930813"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70A99053"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3412AEAC"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4BC3D353"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8F0500"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477964E" w14:textId="77777777" w:rsidTr="003C5FD2">
        <w:trPr>
          <w:trHeight w:val="510"/>
        </w:trPr>
        <w:tc>
          <w:tcPr>
            <w:tcW w:w="380" w:type="dxa"/>
            <w:tcBorders>
              <w:top w:val="nil"/>
              <w:left w:val="single" w:sz="8" w:space="0" w:color="auto"/>
              <w:bottom w:val="nil"/>
              <w:right w:val="single" w:sz="4" w:space="0" w:color="auto"/>
            </w:tcBorders>
            <w:shd w:val="clear" w:color="000000" w:fill="CCFFCC"/>
            <w:noWrap/>
            <w:vAlign w:val="center"/>
            <w:hideMark/>
          </w:tcPr>
          <w:p w14:paraId="56EDBB1C"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2</w:t>
            </w:r>
          </w:p>
        </w:tc>
        <w:tc>
          <w:tcPr>
            <w:tcW w:w="3621" w:type="dxa"/>
            <w:tcBorders>
              <w:top w:val="nil"/>
              <w:left w:val="nil"/>
              <w:bottom w:val="nil"/>
              <w:right w:val="single" w:sz="4" w:space="0" w:color="auto"/>
            </w:tcBorders>
            <w:shd w:val="clear" w:color="000000" w:fill="CCFFCC"/>
            <w:vAlign w:val="bottom"/>
            <w:hideMark/>
          </w:tcPr>
          <w:p w14:paraId="793006B2"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Dotacje na wydatki bieżące od pozostałych współorganizatorów</w:t>
            </w:r>
          </w:p>
        </w:tc>
        <w:tc>
          <w:tcPr>
            <w:tcW w:w="1302" w:type="dxa"/>
            <w:tcBorders>
              <w:top w:val="nil"/>
              <w:left w:val="nil"/>
              <w:bottom w:val="nil"/>
              <w:right w:val="single" w:sz="4" w:space="0" w:color="auto"/>
            </w:tcBorders>
            <w:shd w:val="clear" w:color="000000" w:fill="FFFFFF"/>
            <w:noWrap/>
            <w:vAlign w:val="bottom"/>
            <w:hideMark/>
          </w:tcPr>
          <w:p w14:paraId="427DDF96"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18 000,00</w:t>
            </w:r>
          </w:p>
        </w:tc>
        <w:tc>
          <w:tcPr>
            <w:tcW w:w="1236" w:type="dxa"/>
            <w:tcBorders>
              <w:top w:val="nil"/>
              <w:left w:val="nil"/>
              <w:bottom w:val="nil"/>
              <w:right w:val="single" w:sz="4" w:space="0" w:color="auto"/>
            </w:tcBorders>
            <w:shd w:val="clear" w:color="000000" w:fill="FFFFFF"/>
            <w:noWrap/>
            <w:vAlign w:val="bottom"/>
            <w:hideMark/>
          </w:tcPr>
          <w:p w14:paraId="71F76052"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90 000,00</w:t>
            </w:r>
          </w:p>
        </w:tc>
        <w:tc>
          <w:tcPr>
            <w:tcW w:w="1209" w:type="dxa"/>
            <w:tcBorders>
              <w:top w:val="nil"/>
              <w:left w:val="nil"/>
              <w:bottom w:val="nil"/>
              <w:right w:val="single" w:sz="4" w:space="0" w:color="auto"/>
            </w:tcBorders>
            <w:shd w:val="clear" w:color="000000" w:fill="FFFFFF"/>
            <w:noWrap/>
            <w:vAlign w:val="bottom"/>
            <w:hideMark/>
          </w:tcPr>
          <w:p w14:paraId="3A371A08"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75 000,00</w:t>
            </w:r>
          </w:p>
        </w:tc>
        <w:tc>
          <w:tcPr>
            <w:tcW w:w="1246" w:type="dxa"/>
            <w:tcBorders>
              <w:top w:val="nil"/>
              <w:left w:val="nil"/>
              <w:bottom w:val="single" w:sz="4" w:space="0" w:color="auto"/>
              <w:right w:val="single" w:sz="8" w:space="0" w:color="auto"/>
            </w:tcBorders>
            <w:shd w:val="clear" w:color="auto" w:fill="auto"/>
            <w:noWrap/>
            <w:vAlign w:val="bottom"/>
            <w:hideMark/>
          </w:tcPr>
          <w:p w14:paraId="6EEE82A4"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83,00</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16B055"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6774234" w14:textId="77777777" w:rsidTr="003C5FD2">
        <w:trPr>
          <w:trHeight w:val="510"/>
        </w:trPr>
        <w:tc>
          <w:tcPr>
            <w:tcW w:w="380" w:type="dxa"/>
            <w:tcBorders>
              <w:top w:val="nil"/>
              <w:left w:val="single" w:sz="8" w:space="0" w:color="auto"/>
              <w:bottom w:val="nil"/>
              <w:right w:val="single" w:sz="4" w:space="0" w:color="auto"/>
            </w:tcBorders>
            <w:shd w:val="clear" w:color="000000" w:fill="CCFFCC"/>
            <w:noWrap/>
            <w:vAlign w:val="center"/>
            <w:hideMark/>
          </w:tcPr>
          <w:p w14:paraId="6ACDF79D"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single" w:sz="4" w:space="0" w:color="auto"/>
              <w:left w:val="nil"/>
              <w:bottom w:val="nil"/>
              <w:right w:val="single" w:sz="4" w:space="0" w:color="auto"/>
            </w:tcBorders>
            <w:shd w:val="clear" w:color="000000" w:fill="CCFFCC"/>
            <w:vAlign w:val="bottom"/>
            <w:hideMark/>
          </w:tcPr>
          <w:p w14:paraId="7AA13499"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Współorganizator (I) Fundacja Museion Norwid.</w:t>
            </w:r>
          </w:p>
        </w:tc>
        <w:tc>
          <w:tcPr>
            <w:tcW w:w="1302" w:type="dxa"/>
            <w:tcBorders>
              <w:top w:val="single" w:sz="4" w:space="0" w:color="auto"/>
              <w:left w:val="nil"/>
              <w:bottom w:val="dashed" w:sz="4" w:space="0" w:color="auto"/>
              <w:right w:val="single" w:sz="4" w:space="0" w:color="auto"/>
            </w:tcBorders>
            <w:shd w:val="clear" w:color="000000" w:fill="FFFFFF"/>
            <w:noWrap/>
            <w:vAlign w:val="bottom"/>
            <w:hideMark/>
          </w:tcPr>
          <w:p w14:paraId="156BC77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18 000,00</w:t>
            </w:r>
          </w:p>
        </w:tc>
        <w:tc>
          <w:tcPr>
            <w:tcW w:w="1236" w:type="dxa"/>
            <w:tcBorders>
              <w:top w:val="single" w:sz="4" w:space="0" w:color="auto"/>
              <w:left w:val="nil"/>
              <w:bottom w:val="dashed" w:sz="4" w:space="0" w:color="auto"/>
              <w:right w:val="single" w:sz="4" w:space="0" w:color="auto"/>
            </w:tcBorders>
            <w:shd w:val="clear" w:color="000000" w:fill="FFFFFF"/>
            <w:noWrap/>
            <w:vAlign w:val="bottom"/>
            <w:hideMark/>
          </w:tcPr>
          <w:p w14:paraId="62CF2F9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single" w:sz="4" w:space="0" w:color="auto"/>
              <w:left w:val="nil"/>
              <w:bottom w:val="dashed" w:sz="4" w:space="0" w:color="auto"/>
              <w:right w:val="single" w:sz="4" w:space="0" w:color="auto"/>
            </w:tcBorders>
            <w:shd w:val="clear" w:color="000000" w:fill="FFFFFF"/>
            <w:noWrap/>
            <w:vAlign w:val="bottom"/>
            <w:hideMark/>
          </w:tcPr>
          <w:p w14:paraId="416273A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15 000,00</w:t>
            </w:r>
          </w:p>
        </w:tc>
        <w:tc>
          <w:tcPr>
            <w:tcW w:w="1246" w:type="dxa"/>
            <w:tcBorders>
              <w:top w:val="nil"/>
              <w:left w:val="nil"/>
              <w:bottom w:val="single" w:sz="4" w:space="0" w:color="auto"/>
              <w:right w:val="single" w:sz="8" w:space="0" w:color="auto"/>
            </w:tcBorders>
            <w:shd w:val="clear" w:color="auto" w:fill="auto"/>
            <w:noWrap/>
            <w:vAlign w:val="bottom"/>
            <w:hideMark/>
          </w:tcPr>
          <w:p w14:paraId="78FB8A6F"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50,00</w:t>
            </w:r>
          </w:p>
        </w:tc>
        <w:tc>
          <w:tcPr>
            <w:tcW w:w="773" w:type="dxa"/>
            <w:tcBorders>
              <w:top w:val="nil"/>
              <w:left w:val="nil"/>
              <w:bottom w:val="dashed" w:sz="4" w:space="0" w:color="auto"/>
              <w:right w:val="nil"/>
            </w:tcBorders>
            <w:shd w:val="clear" w:color="auto" w:fill="auto"/>
            <w:noWrap/>
            <w:vAlign w:val="bottom"/>
            <w:hideMark/>
          </w:tcPr>
          <w:p w14:paraId="64FAAA1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dashed" w:sz="4" w:space="0" w:color="auto"/>
              <w:right w:val="single" w:sz="8" w:space="0" w:color="auto"/>
            </w:tcBorders>
            <w:shd w:val="clear" w:color="auto" w:fill="auto"/>
            <w:noWrap/>
            <w:vAlign w:val="bottom"/>
            <w:hideMark/>
          </w:tcPr>
          <w:p w14:paraId="7F5B8E8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B3070C4" w14:textId="77777777" w:rsidTr="003C5FD2">
        <w:trPr>
          <w:trHeight w:val="270"/>
        </w:trPr>
        <w:tc>
          <w:tcPr>
            <w:tcW w:w="380" w:type="dxa"/>
            <w:tcBorders>
              <w:top w:val="nil"/>
              <w:left w:val="single" w:sz="8" w:space="0" w:color="auto"/>
              <w:bottom w:val="nil"/>
              <w:right w:val="single" w:sz="4" w:space="0" w:color="auto"/>
            </w:tcBorders>
            <w:shd w:val="clear" w:color="000000" w:fill="CCFFCC"/>
            <w:noWrap/>
            <w:vAlign w:val="center"/>
            <w:hideMark/>
          </w:tcPr>
          <w:p w14:paraId="5833C697"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single" w:sz="4" w:space="0" w:color="auto"/>
              <w:left w:val="nil"/>
              <w:bottom w:val="nil"/>
              <w:right w:val="single" w:sz="4" w:space="0" w:color="auto"/>
            </w:tcBorders>
            <w:shd w:val="clear" w:color="000000" w:fill="CCFFCC"/>
            <w:vAlign w:val="bottom"/>
            <w:hideMark/>
          </w:tcPr>
          <w:p w14:paraId="555678E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podmiotowa </w:t>
            </w:r>
          </w:p>
        </w:tc>
        <w:tc>
          <w:tcPr>
            <w:tcW w:w="1302" w:type="dxa"/>
            <w:tcBorders>
              <w:top w:val="nil"/>
              <w:left w:val="nil"/>
              <w:bottom w:val="dashed" w:sz="4" w:space="0" w:color="auto"/>
              <w:right w:val="single" w:sz="4" w:space="0" w:color="auto"/>
            </w:tcBorders>
            <w:shd w:val="clear" w:color="000000" w:fill="FFFFFF"/>
            <w:noWrap/>
            <w:vAlign w:val="bottom"/>
            <w:hideMark/>
          </w:tcPr>
          <w:p w14:paraId="71682A6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18 000,00</w:t>
            </w:r>
          </w:p>
        </w:tc>
        <w:tc>
          <w:tcPr>
            <w:tcW w:w="1236" w:type="dxa"/>
            <w:tcBorders>
              <w:top w:val="nil"/>
              <w:left w:val="nil"/>
              <w:bottom w:val="dashed" w:sz="4" w:space="0" w:color="auto"/>
              <w:right w:val="single" w:sz="4" w:space="0" w:color="auto"/>
            </w:tcBorders>
            <w:shd w:val="clear" w:color="000000" w:fill="FFFFFF"/>
            <w:noWrap/>
            <w:vAlign w:val="bottom"/>
            <w:hideMark/>
          </w:tcPr>
          <w:p w14:paraId="442F830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nil"/>
              <w:left w:val="nil"/>
              <w:bottom w:val="dashed" w:sz="4" w:space="0" w:color="auto"/>
              <w:right w:val="nil"/>
            </w:tcBorders>
            <w:shd w:val="clear" w:color="000000" w:fill="FFFFFF"/>
            <w:noWrap/>
            <w:vAlign w:val="bottom"/>
            <w:hideMark/>
          </w:tcPr>
          <w:p w14:paraId="6DC202F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15 000,00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46F7FD97"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50,00</w:t>
            </w:r>
          </w:p>
        </w:tc>
        <w:tc>
          <w:tcPr>
            <w:tcW w:w="773" w:type="dxa"/>
            <w:tcBorders>
              <w:top w:val="nil"/>
              <w:left w:val="nil"/>
              <w:bottom w:val="dashed" w:sz="4" w:space="0" w:color="auto"/>
              <w:right w:val="nil"/>
            </w:tcBorders>
            <w:shd w:val="clear" w:color="auto" w:fill="auto"/>
            <w:noWrap/>
            <w:vAlign w:val="bottom"/>
            <w:hideMark/>
          </w:tcPr>
          <w:p w14:paraId="32C8777A"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dashed" w:sz="4" w:space="0" w:color="auto"/>
              <w:right w:val="single" w:sz="8" w:space="0" w:color="auto"/>
            </w:tcBorders>
            <w:shd w:val="clear" w:color="auto" w:fill="auto"/>
            <w:noWrap/>
            <w:vAlign w:val="bottom"/>
            <w:hideMark/>
          </w:tcPr>
          <w:p w14:paraId="4F9C533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04F2A44" w14:textId="77777777" w:rsidTr="003C5FD2">
        <w:trPr>
          <w:trHeight w:val="270"/>
        </w:trPr>
        <w:tc>
          <w:tcPr>
            <w:tcW w:w="380" w:type="dxa"/>
            <w:tcBorders>
              <w:top w:val="nil"/>
              <w:left w:val="single" w:sz="8" w:space="0" w:color="auto"/>
              <w:bottom w:val="nil"/>
              <w:right w:val="single" w:sz="4" w:space="0" w:color="auto"/>
            </w:tcBorders>
            <w:shd w:val="clear" w:color="000000" w:fill="CCFFCC"/>
            <w:noWrap/>
            <w:vAlign w:val="center"/>
            <w:hideMark/>
          </w:tcPr>
          <w:p w14:paraId="4C62F39B"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single" w:sz="4" w:space="0" w:color="auto"/>
              <w:left w:val="nil"/>
              <w:bottom w:val="nil"/>
              <w:right w:val="single" w:sz="4" w:space="0" w:color="auto"/>
            </w:tcBorders>
            <w:shd w:val="clear" w:color="000000" w:fill="CCFFCC"/>
            <w:vAlign w:val="bottom"/>
            <w:hideMark/>
          </w:tcPr>
          <w:p w14:paraId="0B286A70"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celowa (podać rodzaj dotacji)</w:t>
            </w:r>
          </w:p>
        </w:tc>
        <w:tc>
          <w:tcPr>
            <w:tcW w:w="1302" w:type="dxa"/>
            <w:tcBorders>
              <w:top w:val="nil"/>
              <w:left w:val="nil"/>
              <w:bottom w:val="single" w:sz="4" w:space="0" w:color="auto"/>
              <w:right w:val="single" w:sz="4" w:space="0" w:color="auto"/>
            </w:tcBorders>
            <w:shd w:val="clear" w:color="000000" w:fill="FFFFFF"/>
            <w:noWrap/>
            <w:vAlign w:val="bottom"/>
            <w:hideMark/>
          </w:tcPr>
          <w:p w14:paraId="2887F81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03458D6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1E4E9CB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48DEA200"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single" w:sz="4" w:space="0" w:color="auto"/>
              <w:right w:val="nil"/>
            </w:tcBorders>
            <w:shd w:val="clear" w:color="auto" w:fill="auto"/>
            <w:noWrap/>
            <w:vAlign w:val="bottom"/>
            <w:hideMark/>
          </w:tcPr>
          <w:p w14:paraId="1FF9A71A"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478C66C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67B8848" w14:textId="77777777" w:rsidTr="003C5FD2">
        <w:trPr>
          <w:trHeight w:val="495"/>
        </w:trPr>
        <w:tc>
          <w:tcPr>
            <w:tcW w:w="380" w:type="dxa"/>
            <w:tcBorders>
              <w:top w:val="nil"/>
              <w:left w:val="single" w:sz="8" w:space="0" w:color="auto"/>
              <w:bottom w:val="nil"/>
              <w:right w:val="single" w:sz="4" w:space="0" w:color="auto"/>
            </w:tcBorders>
            <w:shd w:val="clear" w:color="000000" w:fill="CCFFCC"/>
            <w:noWrap/>
            <w:vAlign w:val="center"/>
            <w:hideMark/>
          </w:tcPr>
          <w:p w14:paraId="28157455"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single" w:sz="4" w:space="0" w:color="auto"/>
              <w:left w:val="nil"/>
              <w:bottom w:val="dashed" w:sz="4" w:space="0" w:color="auto"/>
              <w:right w:val="single" w:sz="4" w:space="0" w:color="auto"/>
            </w:tcBorders>
            <w:shd w:val="clear" w:color="000000" w:fill="CCFFCC"/>
            <w:vAlign w:val="bottom"/>
            <w:hideMark/>
          </w:tcPr>
          <w:p w14:paraId="5A1C9DA5"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 Współorganizator (II) Powiat  Wyszkowski</w:t>
            </w:r>
          </w:p>
        </w:tc>
        <w:tc>
          <w:tcPr>
            <w:tcW w:w="1302" w:type="dxa"/>
            <w:tcBorders>
              <w:top w:val="nil"/>
              <w:left w:val="nil"/>
              <w:bottom w:val="dashed" w:sz="4" w:space="0" w:color="auto"/>
              <w:right w:val="single" w:sz="4" w:space="0" w:color="auto"/>
            </w:tcBorders>
            <w:shd w:val="clear" w:color="000000" w:fill="FFFFFF"/>
            <w:noWrap/>
            <w:vAlign w:val="bottom"/>
            <w:hideMark/>
          </w:tcPr>
          <w:p w14:paraId="16D8A8B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10CC81C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nil"/>
              <w:left w:val="nil"/>
              <w:bottom w:val="dashed" w:sz="4" w:space="0" w:color="auto"/>
              <w:right w:val="single" w:sz="4" w:space="0" w:color="auto"/>
            </w:tcBorders>
            <w:shd w:val="clear" w:color="000000" w:fill="FFFFFF"/>
            <w:noWrap/>
            <w:vAlign w:val="bottom"/>
            <w:hideMark/>
          </w:tcPr>
          <w:p w14:paraId="109B128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46" w:type="dxa"/>
            <w:tcBorders>
              <w:top w:val="nil"/>
              <w:left w:val="nil"/>
              <w:bottom w:val="single" w:sz="4" w:space="0" w:color="auto"/>
              <w:right w:val="single" w:sz="8" w:space="0" w:color="auto"/>
            </w:tcBorders>
            <w:shd w:val="clear" w:color="auto" w:fill="auto"/>
            <w:noWrap/>
            <w:vAlign w:val="bottom"/>
            <w:hideMark/>
          </w:tcPr>
          <w:p w14:paraId="28225BBF"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100,00</w:t>
            </w:r>
          </w:p>
        </w:tc>
        <w:tc>
          <w:tcPr>
            <w:tcW w:w="1546" w:type="dxa"/>
            <w:gridSpan w:val="2"/>
            <w:tcBorders>
              <w:top w:val="single" w:sz="4" w:space="0" w:color="auto"/>
              <w:left w:val="nil"/>
              <w:bottom w:val="dashed" w:sz="4" w:space="0" w:color="auto"/>
              <w:right w:val="single" w:sz="8" w:space="0" w:color="000000"/>
            </w:tcBorders>
            <w:shd w:val="clear" w:color="auto" w:fill="auto"/>
            <w:noWrap/>
            <w:vAlign w:val="bottom"/>
            <w:hideMark/>
          </w:tcPr>
          <w:p w14:paraId="492689A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36BC63B" w14:textId="77777777" w:rsidTr="003C5FD2">
        <w:trPr>
          <w:trHeight w:val="240"/>
        </w:trPr>
        <w:tc>
          <w:tcPr>
            <w:tcW w:w="380" w:type="dxa"/>
            <w:tcBorders>
              <w:top w:val="nil"/>
              <w:left w:val="single" w:sz="8" w:space="0" w:color="auto"/>
              <w:bottom w:val="nil"/>
              <w:right w:val="single" w:sz="4" w:space="0" w:color="auto"/>
            </w:tcBorders>
            <w:shd w:val="clear" w:color="000000" w:fill="CCFFCC"/>
            <w:noWrap/>
            <w:vAlign w:val="center"/>
            <w:hideMark/>
          </w:tcPr>
          <w:p w14:paraId="2C283056"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1CD32897"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podmiotowa </w:t>
            </w:r>
          </w:p>
        </w:tc>
        <w:tc>
          <w:tcPr>
            <w:tcW w:w="1302" w:type="dxa"/>
            <w:tcBorders>
              <w:top w:val="nil"/>
              <w:left w:val="nil"/>
              <w:bottom w:val="dashed" w:sz="4" w:space="0" w:color="auto"/>
              <w:right w:val="single" w:sz="4" w:space="0" w:color="auto"/>
            </w:tcBorders>
            <w:shd w:val="clear" w:color="000000" w:fill="FFFFFF"/>
            <w:noWrap/>
            <w:vAlign w:val="bottom"/>
            <w:hideMark/>
          </w:tcPr>
          <w:p w14:paraId="6BC8D80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1315A1E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nil"/>
              <w:left w:val="nil"/>
              <w:bottom w:val="dashed" w:sz="4" w:space="0" w:color="auto"/>
              <w:right w:val="nil"/>
            </w:tcBorders>
            <w:shd w:val="clear" w:color="000000" w:fill="FFFFFF"/>
            <w:noWrap/>
            <w:vAlign w:val="bottom"/>
            <w:hideMark/>
          </w:tcPr>
          <w:p w14:paraId="3FF1B8E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374FF593"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100,00</w:t>
            </w:r>
          </w:p>
        </w:tc>
        <w:tc>
          <w:tcPr>
            <w:tcW w:w="1546" w:type="dxa"/>
            <w:gridSpan w:val="2"/>
            <w:tcBorders>
              <w:top w:val="dashed" w:sz="4" w:space="0" w:color="auto"/>
              <w:left w:val="nil"/>
              <w:bottom w:val="dashed" w:sz="4" w:space="0" w:color="auto"/>
              <w:right w:val="single" w:sz="8" w:space="0" w:color="000000"/>
            </w:tcBorders>
            <w:shd w:val="clear" w:color="auto" w:fill="auto"/>
            <w:noWrap/>
            <w:vAlign w:val="bottom"/>
            <w:hideMark/>
          </w:tcPr>
          <w:p w14:paraId="118CD8F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CF09213" w14:textId="77777777" w:rsidTr="003C5FD2">
        <w:trPr>
          <w:trHeight w:val="255"/>
        </w:trPr>
        <w:tc>
          <w:tcPr>
            <w:tcW w:w="380" w:type="dxa"/>
            <w:tcBorders>
              <w:top w:val="nil"/>
              <w:left w:val="single" w:sz="8" w:space="0" w:color="auto"/>
              <w:bottom w:val="single" w:sz="4" w:space="0" w:color="auto"/>
              <w:right w:val="single" w:sz="4" w:space="0" w:color="auto"/>
            </w:tcBorders>
            <w:shd w:val="clear" w:color="000000" w:fill="CCFFCC"/>
            <w:noWrap/>
            <w:vAlign w:val="center"/>
            <w:hideMark/>
          </w:tcPr>
          <w:p w14:paraId="38A0AB1D"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nil"/>
              <w:left w:val="nil"/>
              <w:bottom w:val="single" w:sz="4" w:space="0" w:color="auto"/>
              <w:right w:val="single" w:sz="4" w:space="0" w:color="auto"/>
            </w:tcBorders>
            <w:shd w:val="clear" w:color="000000" w:fill="CCFFCC"/>
            <w:vAlign w:val="bottom"/>
            <w:hideMark/>
          </w:tcPr>
          <w:p w14:paraId="06D13DAC"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celowa (podać rodzaj dotacji)</w:t>
            </w:r>
          </w:p>
        </w:tc>
        <w:tc>
          <w:tcPr>
            <w:tcW w:w="1302" w:type="dxa"/>
            <w:tcBorders>
              <w:top w:val="nil"/>
              <w:left w:val="nil"/>
              <w:bottom w:val="single" w:sz="4" w:space="0" w:color="auto"/>
              <w:right w:val="single" w:sz="4" w:space="0" w:color="auto"/>
            </w:tcBorders>
            <w:shd w:val="clear" w:color="000000" w:fill="FFFFFF"/>
            <w:noWrap/>
            <w:vAlign w:val="bottom"/>
            <w:hideMark/>
          </w:tcPr>
          <w:p w14:paraId="2437A39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058A880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2E906D2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5B81C06"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single" w:sz="4" w:space="0" w:color="auto"/>
              <w:right w:val="single" w:sz="8" w:space="0" w:color="000000"/>
            </w:tcBorders>
            <w:shd w:val="clear" w:color="auto" w:fill="auto"/>
            <w:noWrap/>
            <w:vAlign w:val="bottom"/>
            <w:hideMark/>
          </w:tcPr>
          <w:p w14:paraId="33180E7D"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BA85358"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7420B35F"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nil"/>
              <w:left w:val="nil"/>
              <w:bottom w:val="dashed" w:sz="4" w:space="0" w:color="auto"/>
              <w:right w:val="single" w:sz="4" w:space="0" w:color="auto"/>
            </w:tcBorders>
            <w:shd w:val="clear" w:color="000000" w:fill="CCFFCC"/>
            <w:noWrap/>
            <w:vAlign w:val="bottom"/>
            <w:hideMark/>
          </w:tcPr>
          <w:p w14:paraId="258E46DD"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 Współorganizator (II) Gmina Zabrodzie</w:t>
            </w:r>
          </w:p>
        </w:tc>
        <w:tc>
          <w:tcPr>
            <w:tcW w:w="1302" w:type="dxa"/>
            <w:tcBorders>
              <w:top w:val="nil"/>
              <w:left w:val="nil"/>
              <w:bottom w:val="single" w:sz="4" w:space="0" w:color="auto"/>
              <w:right w:val="single" w:sz="4" w:space="0" w:color="auto"/>
            </w:tcBorders>
            <w:shd w:val="clear" w:color="000000" w:fill="FFFFFF"/>
            <w:noWrap/>
            <w:vAlign w:val="bottom"/>
            <w:hideMark/>
          </w:tcPr>
          <w:p w14:paraId="5E414FC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0A9F11D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nil"/>
              <w:left w:val="nil"/>
              <w:bottom w:val="single" w:sz="4" w:space="0" w:color="auto"/>
              <w:right w:val="single" w:sz="4" w:space="0" w:color="auto"/>
            </w:tcBorders>
            <w:shd w:val="clear" w:color="000000" w:fill="FFFFFF"/>
            <w:noWrap/>
            <w:vAlign w:val="bottom"/>
            <w:hideMark/>
          </w:tcPr>
          <w:p w14:paraId="137C189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46" w:type="dxa"/>
            <w:tcBorders>
              <w:top w:val="nil"/>
              <w:left w:val="nil"/>
              <w:bottom w:val="single" w:sz="4" w:space="0" w:color="auto"/>
              <w:right w:val="single" w:sz="8" w:space="0" w:color="auto"/>
            </w:tcBorders>
            <w:shd w:val="clear" w:color="auto" w:fill="auto"/>
            <w:noWrap/>
            <w:vAlign w:val="bottom"/>
            <w:hideMark/>
          </w:tcPr>
          <w:p w14:paraId="1AC7DDCE"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100,00</w:t>
            </w:r>
          </w:p>
        </w:tc>
        <w:tc>
          <w:tcPr>
            <w:tcW w:w="773" w:type="dxa"/>
            <w:tcBorders>
              <w:top w:val="nil"/>
              <w:left w:val="nil"/>
              <w:bottom w:val="single" w:sz="4" w:space="0" w:color="auto"/>
              <w:right w:val="nil"/>
            </w:tcBorders>
            <w:shd w:val="clear" w:color="auto" w:fill="auto"/>
            <w:noWrap/>
            <w:vAlign w:val="bottom"/>
            <w:hideMark/>
          </w:tcPr>
          <w:p w14:paraId="0094DAD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699D1E82"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889C376"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13922E6A"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6A0B4B02"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podmiotowa </w:t>
            </w:r>
          </w:p>
        </w:tc>
        <w:tc>
          <w:tcPr>
            <w:tcW w:w="1302" w:type="dxa"/>
            <w:tcBorders>
              <w:top w:val="nil"/>
              <w:left w:val="nil"/>
              <w:bottom w:val="single" w:sz="4" w:space="0" w:color="auto"/>
              <w:right w:val="single" w:sz="4" w:space="0" w:color="auto"/>
            </w:tcBorders>
            <w:shd w:val="clear" w:color="000000" w:fill="FFFFFF"/>
            <w:noWrap/>
            <w:vAlign w:val="bottom"/>
            <w:hideMark/>
          </w:tcPr>
          <w:p w14:paraId="4E4975E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733CE12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09" w:type="dxa"/>
            <w:tcBorders>
              <w:top w:val="nil"/>
              <w:left w:val="nil"/>
              <w:bottom w:val="single" w:sz="4" w:space="0" w:color="auto"/>
              <w:right w:val="nil"/>
            </w:tcBorders>
            <w:shd w:val="clear" w:color="000000" w:fill="FFFFFF"/>
            <w:noWrap/>
            <w:vAlign w:val="bottom"/>
            <w:hideMark/>
          </w:tcPr>
          <w:p w14:paraId="019684E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30 000,00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0674CBB7"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100,00</w:t>
            </w:r>
          </w:p>
        </w:tc>
        <w:tc>
          <w:tcPr>
            <w:tcW w:w="773" w:type="dxa"/>
            <w:tcBorders>
              <w:top w:val="nil"/>
              <w:left w:val="nil"/>
              <w:bottom w:val="single" w:sz="4" w:space="0" w:color="auto"/>
              <w:right w:val="nil"/>
            </w:tcBorders>
            <w:shd w:val="clear" w:color="auto" w:fill="auto"/>
            <w:noWrap/>
            <w:vAlign w:val="bottom"/>
            <w:hideMark/>
          </w:tcPr>
          <w:p w14:paraId="49B7D76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2CCEE73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A0C3266" w14:textId="77777777" w:rsidTr="003C5FD2">
        <w:trPr>
          <w:trHeight w:val="255"/>
        </w:trPr>
        <w:tc>
          <w:tcPr>
            <w:tcW w:w="380" w:type="dxa"/>
            <w:tcBorders>
              <w:top w:val="nil"/>
              <w:left w:val="single" w:sz="8" w:space="0" w:color="auto"/>
              <w:bottom w:val="nil"/>
              <w:right w:val="single" w:sz="4" w:space="0" w:color="auto"/>
            </w:tcBorders>
            <w:shd w:val="clear" w:color="000000" w:fill="CCFFCC"/>
            <w:noWrap/>
            <w:vAlign w:val="center"/>
            <w:hideMark/>
          </w:tcPr>
          <w:p w14:paraId="781C5776" w14:textId="77777777" w:rsidR="00902533" w:rsidRPr="00F07570" w:rsidRDefault="00902533" w:rsidP="003C5FD2">
            <w:pPr>
              <w:jc w:val="center"/>
              <w:rPr>
                <w:rFonts w:eastAsia="Times New Roman" w:cstheme="minorHAnsi"/>
                <w:sz w:val="20"/>
                <w:szCs w:val="20"/>
                <w:lang w:eastAsia="pl-PL"/>
              </w:rPr>
            </w:pPr>
            <w:r w:rsidRPr="00F07570">
              <w:rPr>
                <w:rFonts w:eastAsia="Times New Roman" w:cstheme="minorHAnsi"/>
                <w:sz w:val="20"/>
                <w:szCs w:val="20"/>
                <w:lang w:eastAsia="pl-PL"/>
              </w:rPr>
              <w:t> </w:t>
            </w:r>
          </w:p>
        </w:tc>
        <w:tc>
          <w:tcPr>
            <w:tcW w:w="3621" w:type="dxa"/>
            <w:tcBorders>
              <w:top w:val="nil"/>
              <w:left w:val="nil"/>
              <w:bottom w:val="single" w:sz="4" w:space="0" w:color="auto"/>
              <w:right w:val="single" w:sz="4" w:space="0" w:color="auto"/>
            </w:tcBorders>
            <w:shd w:val="clear" w:color="000000" w:fill="CCFFCC"/>
            <w:vAlign w:val="bottom"/>
            <w:hideMark/>
          </w:tcPr>
          <w:p w14:paraId="725442A6"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 - dotacja celowa (podać rodzaj dotacji)</w:t>
            </w:r>
          </w:p>
        </w:tc>
        <w:tc>
          <w:tcPr>
            <w:tcW w:w="1302" w:type="dxa"/>
            <w:tcBorders>
              <w:top w:val="nil"/>
              <w:left w:val="nil"/>
              <w:bottom w:val="single" w:sz="4" w:space="0" w:color="auto"/>
              <w:right w:val="single" w:sz="4" w:space="0" w:color="auto"/>
            </w:tcBorders>
            <w:shd w:val="clear" w:color="000000" w:fill="FFFFFF"/>
            <w:noWrap/>
            <w:vAlign w:val="bottom"/>
            <w:hideMark/>
          </w:tcPr>
          <w:p w14:paraId="258DD30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4CE50BE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0A0699C1"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3A4525C1"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single" w:sz="4" w:space="0" w:color="auto"/>
              <w:right w:val="nil"/>
            </w:tcBorders>
            <w:shd w:val="clear" w:color="auto" w:fill="auto"/>
            <w:noWrap/>
            <w:vAlign w:val="bottom"/>
            <w:hideMark/>
          </w:tcPr>
          <w:p w14:paraId="09C6302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single" w:sz="4" w:space="0" w:color="auto"/>
              <w:right w:val="single" w:sz="8" w:space="0" w:color="auto"/>
            </w:tcBorders>
            <w:shd w:val="clear" w:color="auto" w:fill="auto"/>
            <w:noWrap/>
            <w:vAlign w:val="bottom"/>
            <w:hideMark/>
          </w:tcPr>
          <w:p w14:paraId="13316C1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2B8CD5C" w14:textId="77777777" w:rsidTr="003C5FD2">
        <w:trPr>
          <w:trHeight w:val="255"/>
        </w:trPr>
        <w:tc>
          <w:tcPr>
            <w:tcW w:w="380" w:type="dxa"/>
            <w:tcBorders>
              <w:top w:val="single" w:sz="4" w:space="0" w:color="auto"/>
              <w:left w:val="single" w:sz="8" w:space="0" w:color="auto"/>
              <w:bottom w:val="single" w:sz="4" w:space="0" w:color="CCCCFF"/>
              <w:right w:val="single" w:sz="4" w:space="0" w:color="auto"/>
            </w:tcBorders>
            <w:shd w:val="clear" w:color="000000" w:fill="CCFFCC"/>
            <w:noWrap/>
            <w:vAlign w:val="center"/>
            <w:hideMark/>
          </w:tcPr>
          <w:p w14:paraId="70F66BE9"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3</w:t>
            </w:r>
          </w:p>
        </w:tc>
        <w:tc>
          <w:tcPr>
            <w:tcW w:w="3621" w:type="dxa"/>
            <w:tcBorders>
              <w:top w:val="nil"/>
              <w:left w:val="nil"/>
              <w:bottom w:val="single" w:sz="4" w:space="0" w:color="auto"/>
              <w:right w:val="single" w:sz="4" w:space="0" w:color="auto"/>
            </w:tcBorders>
            <w:shd w:val="clear" w:color="000000" w:fill="CCFFCC"/>
            <w:vAlign w:val="bottom"/>
            <w:hideMark/>
          </w:tcPr>
          <w:p w14:paraId="3896C953"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Przychody </w:t>
            </w:r>
            <w:r w:rsidRPr="00F07570">
              <w:rPr>
                <w:rFonts w:eastAsia="Times New Roman" w:cstheme="minorHAnsi"/>
                <w:b/>
                <w:bCs/>
                <w:color w:val="000000"/>
                <w:sz w:val="16"/>
                <w:szCs w:val="16"/>
                <w:lang w:eastAsia="pl-PL"/>
              </w:rPr>
              <w:t>własne,</w:t>
            </w:r>
            <w:r w:rsidRPr="00F07570">
              <w:rPr>
                <w:rFonts w:eastAsia="Times New Roman" w:cstheme="minorHAnsi"/>
                <w:b/>
                <w:bCs/>
                <w:sz w:val="16"/>
                <w:szCs w:val="16"/>
                <w:lang w:eastAsia="pl-PL"/>
              </w:rPr>
              <w:t xml:space="preserve"> w tym:</w:t>
            </w:r>
          </w:p>
        </w:tc>
        <w:tc>
          <w:tcPr>
            <w:tcW w:w="1302" w:type="dxa"/>
            <w:tcBorders>
              <w:top w:val="nil"/>
              <w:left w:val="nil"/>
              <w:bottom w:val="single" w:sz="4" w:space="0" w:color="auto"/>
              <w:right w:val="single" w:sz="4" w:space="0" w:color="auto"/>
            </w:tcBorders>
            <w:shd w:val="clear" w:color="000000" w:fill="FFFFFF"/>
            <w:noWrap/>
            <w:vAlign w:val="bottom"/>
            <w:hideMark/>
          </w:tcPr>
          <w:p w14:paraId="0BB63C6A"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69385804"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09" w:type="dxa"/>
            <w:tcBorders>
              <w:top w:val="nil"/>
              <w:left w:val="nil"/>
              <w:bottom w:val="single" w:sz="4" w:space="0" w:color="auto"/>
              <w:right w:val="single" w:sz="4" w:space="0" w:color="auto"/>
            </w:tcBorders>
            <w:shd w:val="clear" w:color="000000" w:fill="FFFFFF"/>
            <w:noWrap/>
            <w:vAlign w:val="bottom"/>
            <w:hideMark/>
          </w:tcPr>
          <w:p w14:paraId="3195836C"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8 215,65</w:t>
            </w:r>
          </w:p>
        </w:tc>
        <w:tc>
          <w:tcPr>
            <w:tcW w:w="1246" w:type="dxa"/>
            <w:tcBorders>
              <w:top w:val="nil"/>
              <w:left w:val="nil"/>
              <w:bottom w:val="single" w:sz="4" w:space="0" w:color="auto"/>
              <w:right w:val="single" w:sz="8" w:space="0" w:color="auto"/>
            </w:tcBorders>
            <w:shd w:val="clear" w:color="auto" w:fill="auto"/>
            <w:noWrap/>
            <w:vAlign w:val="bottom"/>
            <w:hideMark/>
          </w:tcPr>
          <w:p w14:paraId="4FDF8446"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E25A8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52BFE6D" w14:textId="77777777" w:rsidTr="003C5FD2">
        <w:trPr>
          <w:trHeight w:val="25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26AAF8BF"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0815855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ze sprzedaży biletów</w:t>
            </w:r>
          </w:p>
        </w:tc>
        <w:tc>
          <w:tcPr>
            <w:tcW w:w="1302" w:type="dxa"/>
            <w:tcBorders>
              <w:top w:val="nil"/>
              <w:left w:val="nil"/>
              <w:bottom w:val="dashed" w:sz="4" w:space="0" w:color="auto"/>
              <w:right w:val="single" w:sz="4" w:space="0" w:color="auto"/>
            </w:tcBorders>
            <w:shd w:val="clear" w:color="000000" w:fill="FFFFFF"/>
            <w:noWrap/>
            <w:vAlign w:val="bottom"/>
            <w:hideMark/>
          </w:tcPr>
          <w:p w14:paraId="3CA8244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1985A0C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3676917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DB87160"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nil"/>
              <w:left w:val="nil"/>
              <w:bottom w:val="dashed" w:sz="4" w:space="0" w:color="auto"/>
              <w:right w:val="single" w:sz="8" w:space="0" w:color="000000"/>
            </w:tcBorders>
            <w:shd w:val="clear" w:color="auto" w:fill="auto"/>
            <w:noWrap/>
            <w:vAlign w:val="bottom"/>
            <w:hideMark/>
          </w:tcPr>
          <w:p w14:paraId="27E2719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FB9BFCB" w14:textId="77777777" w:rsidTr="003C5FD2">
        <w:trPr>
          <w:trHeight w:val="25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73CC7642"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05E1B9F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ze sprzedaży usług</w:t>
            </w:r>
          </w:p>
        </w:tc>
        <w:tc>
          <w:tcPr>
            <w:tcW w:w="1302" w:type="dxa"/>
            <w:tcBorders>
              <w:top w:val="nil"/>
              <w:left w:val="nil"/>
              <w:bottom w:val="dashed" w:sz="4" w:space="0" w:color="auto"/>
              <w:right w:val="single" w:sz="4" w:space="0" w:color="auto"/>
            </w:tcBorders>
            <w:shd w:val="clear" w:color="000000" w:fill="FFFFFF"/>
            <w:noWrap/>
            <w:vAlign w:val="bottom"/>
            <w:hideMark/>
          </w:tcPr>
          <w:p w14:paraId="3FA6FEA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048558E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0AAFEA1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8 198,65</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19B41DDE"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773" w:type="dxa"/>
            <w:tcBorders>
              <w:top w:val="nil"/>
              <w:left w:val="nil"/>
              <w:bottom w:val="dashed" w:sz="4" w:space="0" w:color="auto"/>
              <w:right w:val="nil"/>
            </w:tcBorders>
            <w:shd w:val="clear" w:color="auto" w:fill="auto"/>
            <w:noWrap/>
            <w:vAlign w:val="bottom"/>
            <w:hideMark/>
          </w:tcPr>
          <w:p w14:paraId="2DEA994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c>
          <w:tcPr>
            <w:tcW w:w="773" w:type="dxa"/>
            <w:tcBorders>
              <w:top w:val="nil"/>
              <w:left w:val="nil"/>
              <w:bottom w:val="dashed" w:sz="4" w:space="0" w:color="auto"/>
              <w:right w:val="single" w:sz="8" w:space="0" w:color="auto"/>
            </w:tcBorders>
            <w:shd w:val="clear" w:color="auto" w:fill="auto"/>
            <w:noWrap/>
            <w:vAlign w:val="bottom"/>
            <w:hideMark/>
          </w:tcPr>
          <w:p w14:paraId="1C0610A8"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5E3BAC10" w14:textId="77777777" w:rsidTr="003C5FD2">
        <w:trPr>
          <w:trHeight w:val="31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03FFA285"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010A7EA5"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ze sprzedaży wydawnictw</w:t>
            </w:r>
          </w:p>
        </w:tc>
        <w:tc>
          <w:tcPr>
            <w:tcW w:w="1302" w:type="dxa"/>
            <w:tcBorders>
              <w:top w:val="nil"/>
              <w:left w:val="nil"/>
              <w:bottom w:val="dashed" w:sz="4" w:space="0" w:color="auto"/>
              <w:right w:val="single" w:sz="4" w:space="0" w:color="auto"/>
            </w:tcBorders>
            <w:shd w:val="clear" w:color="000000" w:fill="FFFFFF"/>
            <w:noWrap/>
            <w:vAlign w:val="bottom"/>
            <w:hideMark/>
          </w:tcPr>
          <w:p w14:paraId="0AA9278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165D561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15BD31C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162B409A"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dashed" w:sz="4" w:space="0" w:color="auto"/>
              <w:right w:val="single" w:sz="8" w:space="0" w:color="000000"/>
            </w:tcBorders>
            <w:shd w:val="clear" w:color="auto" w:fill="auto"/>
            <w:noWrap/>
            <w:vAlign w:val="bottom"/>
            <w:hideMark/>
          </w:tcPr>
          <w:p w14:paraId="145A109A"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C430CA6" w14:textId="77777777" w:rsidTr="003C5FD2">
        <w:trPr>
          <w:trHeight w:val="255"/>
        </w:trPr>
        <w:tc>
          <w:tcPr>
            <w:tcW w:w="380" w:type="dxa"/>
            <w:tcBorders>
              <w:top w:val="nil"/>
              <w:left w:val="single" w:sz="8" w:space="0" w:color="auto"/>
              <w:bottom w:val="single" w:sz="4" w:space="0" w:color="auto"/>
              <w:right w:val="single" w:sz="4" w:space="0" w:color="auto"/>
            </w:tcBorders>
            <w:shd w:val="clear" w:color="000000" w:fill="CCFFCC"/>
            <w:noWrap/>
            <w:vAlign w:val="center"/>
            <w:hideMark/>
          </w:tcPr>
          <w:p w14:paraId="3244C847"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4" w:space="0" w:color="auto"/>
              <w:right w:val="single" w:sz="4" w:space="0" w:color="auto"/>
            </w:tcBorders>
            <w:shd w:val="clear" w:color="000000" w:fill="CCFFCC"/>
            <w:vAlign w:val="bottom"/>
            <w:hideMark/>
          </w:tcPr>
          <w:p w14:paraId="13C42184"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inne</w:t>
            </w:r>
          </w:p>
        </w:tc>
        <w:tc>
          <w:tcPr>
            <w:tcW w:w="1302" w:type="dxa"/>
            <w:tcBorders>
              <w:top w:val="nil"/>
              <w:left w:val="nil"/>
              <w:bottom w:val="single" w:sz="4" w:space="0" w:color="auto"/>
              <w:right w:val="single" w:sz="4" w:space="0" w:color="auto"/>
            </w:tcBorders>
            <w:shd w:val="clear" w:color="000000" w:fill="FFFFFF"/>
            <w:noWrap/>
            <w:vAlign w:val="bottom"/>
            <w:hideMark/>
          </w:tcPr>
          <w:p w14:paraId="664670A2"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375BF31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5D894C9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17,00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74CF0A8"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single" w:sz="4" w:space="0" w:color="auto"/>
              <w:right w:val="single" w:sz="8" w:space="0" w:color="000000"/>
            </w:tcBorders>
            <w:shd w:val="clear" w:color="000000" w:fill="F2F2F2"/>
            <w:noWrap/>
            <w:vAlign w:val="bottom"/>
            <w:hideMark/>
          </w:tcPr>
          <w:p w14:paraId="5DB96420"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6EADC82" w14:textId="77777777" w:rsidTr="003C5FD2">
        <w:trPr>
          <w:trHeight w:val="465"/>
        </w:trPr>
        <w:tc>
          <w:tcPr>
            <w:tcW w:w="380" w:type="dxa"/>
            <w:tcBorders>
              <w:top w:val="nil"/>
              <w:left w:val="single" w:sz="8" w:space="0" w:color="auto"/>
              <w:bottom w:val="single" w:sz="4" w:space="0" w:color="auto"/>
              <w:right w:val="single" w:sz="4" w:space="0" w:color="auto"/>
            </w:tcBorders>
            <w:shd w:val="clear" w:color="000000" w:fill="CCFFCC"/>
            <w:noWrap/>
            <w:vAlign w:val="center"/>
            <w:hideMark/>
          </w:tcPr>
          <w:p w14:paraId="2348FACC"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4</w:t>
            </w:r>
          </w:p>
        </w:tc>
        <w:tc>
          <w:tcPr>
            <w:tcW w:w="3621" w:type="dxa"/>
            <w:tcBorders>
              <w:top w:val="nil"/>
              <w:left w:val="nil"/>
              <w:bottom w:val="single" w:sz="4" w:space="0" w:color="auto"/>
              <w:right w:val="single" w:sz="4" w:space="0" w:color="auto"/>
            </w:tcBorders>
            <w:shd w:val="clear" w:color="000000" w:fill="CCFFCC"/>
            <w:vAlign w:val="bottom"/>
            <w:hideMark/>
          </w:tcPr>
          <w:p w14:paraId="41CA2A51"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Pozostałe przychody ze środków europejskich (np. </w:t>
            </w:r>
            <w:proofErr w:type="spellStart"/>
            <w:r w:rsidRPr="00F07570">
              <w:rPr>
                <w:rFonts w:eastAsia="Times New Roman" w:cstheme="minorHAnsi"/>
                <w:b/>
                <w:bCs/>
                <w:sz w:val="16"/>
                <w:szCs w:val="16"/>
                <w:lang w:eastAsia="pl-PL"/>
              </w:rPr>
              <w:t>Interreg</w:t>
            </w:r>
            <w:proofErr w:type="spellEnd"/>
            <w:r w:rsidRPr="00F07570">
              <w:rPr>
                <w:rFonts w:eastAsia="Times New Roman" w:cstheme="minorHAnsi"/>
                <w:b/>
                <w:bCs/>
                <w:sz w:val="16"/>
                <w:szCs w:val="16"/>
                <w:lang w:eastAsia="pl-PL"/>
              </w:rPr>
              <w:t>)</w:t>
            </w:r>
          </w:p>
        </w:tc>
        <w:tc>
          <w:tcPr>
            <w:tcW w:w="1302" w:type="dxa"/>
            <w:tcBorders>
              <w:top w:val="nil"/>
              <w:left w:val="nil"/>
              <w:bottom w:val="single" w:sz="4" w:space="0" w:color="auto"/>
              <w:right w:val="single" w:sz="4" w:space="0" w:color="auto"/>
            </w:tcBorders>
            <w:shd w:val="clear" w:color="000000" w:fill="FFFFFF"/>
            <w:noWrap/>
            <w:vAlign w:val="bottom"/>
            <w:hideMark/>
          </w:tcPr>
          <w:p w14:paraId="03C646D6"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36" w:type="dxa"/>
            <w:tcBorders>
              <w:top w:val="nil"/>
              <w:left w:val="nil"/>
              <w:bottom w:val="single" w:sz="4" w:space="0" w:color="auto"/>
              <w:right w:val="single" w:sz="4" w:space="0" w:color="auto"/>
            </w:tcBorders>
            <w:shd w:val="clear" w:color="000000" w:fill="FFFFFF"/>
            <w:noWrap/>
            <w:vAlign w:val="bottom"/>
            <w:hideMark/>
          </w:tcPr>
          <w:p w14:paraId="68983850"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09" w:type="dxa"/>
            <w:tcBorders>
              <w:top w:val="nil"/>
              <w:left w:val="nil"/>
              <w:bottom w:val="single" w:sz="4" w:space="0" w:color="auto"/>
              <w:right w:val="nil"/>
            </w:tcBorders>
            <w:shd w:val="clear" w:color="000000" w:fill="FFFFFF"/>
            <w:noWrap/>
            <w:vAlign w:val="bottom"/>
            <w:hideMark/>
          </w:tcPr>
          <w:p w14:paraId="32B53439"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6CA13C68"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97497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49C9C8A" w14:textId="77777777" w:rsidTr="003C5FD2">
        <w:trPr>
          <w:trHeight w:val="270"/>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3B1A457D"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5</w:t>
            </w:r>
          </w:p>
        </w:tc>
        <w:tc>
          <w:tcPr>
            <w:tcW w:w="3621" w:type="dxa"/>
            <w:tcBorders>
              <w:top w:val="nil"/>
              <w:left w:val="nil"/>
              <w:bottom w:val="nil"/>
              <w:right w:val="single" w:sz="4" w:space="0" w:color="auto"/>
            </w:tcBorders>
            <w:shd w:val="clear" w:color="000000" w:fill="CCFFCC"/>
            <w:vAlign w:val="bottom"/>
            <w:hideMark/>
          </w:tcPr>
          <w:p w14:paraId="79E89EAE"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Pozostałe przychody w tym:</w:t>
            </w:r>
          </w:p>
        </w:tc>
        <w:tc>
          <w:tcPr>
            <w:tcW w:w="1302" w:type="dxa"/>
            <w:tcBorders>
              <w:top w:val="nil"/>
              <w:left w:val="nil"/>
              <w:bottom w:val="nil"/>
              <w:right w:val="single" w:sz="4" w:space="0" w:color="auto"/>
            </w:tcBorders>
            <w:shd w:val="clear" w:color="000000" w:fill="FFFFFF"/>
            <w:noWrap/>
            <w:vAlign w:val="bottom"/>
            <w:hideMark/>
          </w:tcPr>
          <w:p w14:paraId="6C1C63FB"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36" w:type="dxa"/>
            <w:tcBorders>
              <w:top w:val="nil"/>
              <w:left w:val="nil"/>
              <w:bottom w:val="nil"/>
              <w:right w:val="single" w:sz="4" w:space="0" w:color="auto"/>
            </w:tcBorders>
            <w:shd w:val="clear" w:color="000000" w:fill="FFFFFF"/>
            <w:noWrap/>
            <w:vAlign w:val="bottom"/>
            <w:hideMark/>
          </w:tcPr>
          <w:p w14:paraId="18348E3F"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09" w:type="dxa"/>
            <w:tcBorders>
              <w:top w:val="nil"/>
              <w:left w:val="nil"/>
              <w:bottom w:val="nil"/>
              <w:right w:val="single" w:sz="4" w:space="0" w:color="auto"/>
            </w:tcBorders>
            <w:shd w:val="clear" w:color="000000" w:fill="FFFFFF"/>
            <w:noWrap/>
            <w:vAlign w:val="bottom"/>
            <w:hideMark/>
          </w:tcPr>
          <w:p w14:paraId="3341B651"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246" w:type="dxa"/>
            <w:tcBorders>
              <w:top w:val="nil"/>
              <w:left w:val="nil"/>
              <w:bottom w:val="single" w:sz="4" w:space="0" w:color="auto"/>
              <w:right w:val="single" w:sz="8" w:space="0" w:color="auto"/>
            </w:tcBorders>
            <w:shd w:val="clear" w:color="auto" w:fill="auto"/>
            <w:noWrap/>
            <w:vAlign w:val="bottom"/>
            <w:hideMark/>
          </w:tcPr>
          <w:p w14:paraId="7AFC1A70"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nil"/>
              <w:right w:val="single" w:sz="8" w:space="0" w:color="000000"/>
            </w:tcBorders>
            <w:shd w:val="clear" w:color="auto" w:fill="auto"/>
            <w:noWrap/>
            <w:vAlign w:val="bottom"/>
            <w:hideMark/>
          </w:tcPr>
          <w:p w14:paraId="348F32C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79D98C4" w14:textId="77777777" w:rsidTr="003C5FD2">
        <w:trPr>
          <w:trHeight w:val="25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372E5192"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single" w:sz="4" w:space="0" w:color="auto"/>
              <w:left w:val="nil"/>
              <w:bottom w:val="dashed" w:sz="4" w:space="0" w:color="auto"/>
              <w:right w:val="single" w:sz="4" w:space="0" w:color="auto"/>
            </w:tcBorders>
            <w:shd w:val="clear" w:color="000000" w:fill="CCFFCC"/>
            <w:vAlign w:val="bottom"/>
            <w:hideMark/>
          </w:tcPr>
          <w:p w14:paraId="06FC1633"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odsetki bankowe</w:t>
            </w:r>
          </w:p>
        </w:tc>
        <w:tc>
          <w:tcPr>
            <w:tcW w:w="1302" w:type="dxa"/>
            <w:tcBorders>
              <w:top w:val="single" w:sz="4" w:space="0" w:color="auto"/>
              <w:left w:val="nil"/>
              <w:bottom w:val="dashed" w:sz="4" w:space="0" w:color="auto"/>
              <w:right w:val="single" w:sz="4" w:space="0" w:color="auto"/>
            </w:tcBorders>
            <w:shd w:val="clear" w:color="000000" w:fill="FFFFFF"/>
            <w:noWrap/>
            <w:vAlign w:val="bottom"/>
            <w:hideMark/>
          </w:tcPr>
          <w:p w14:paraId="0FEC52E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single" w:sz="4" w:space="0" w:color="auto"/>
              <w:left w:val="nil"/>
              <w:bottom w:val="dashed" w:sz="4" w:space="0" w:color="auto"/>
              <w:right w:val="single" w:sz="4" w:space="0" w:color="auto"/>
            </w:tcBorders>
            <w:shd w:val="clear" w:color="000000" w:fill="FFFFFF"/>
            <w:noWrap/>
            <w:vAlign w:val="bottom"/>
            <w:hideMark/>
          </w:tcPr>
          <w:p w14:paraId="78365B5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single" w:sz="4" w:space="0" w:color="auto"/>
              <w:left w:val="nil"/>
              <w:bottom w:val="dashed" w:sz="4" w:space="0" w:color="auto"/>
              <w:right w:val="nil"/>
            </w:tcBorders>
            <w:shd w:val="clear" w:color="000000" w:fill="FFFFFF"/>
            <w:noWrap/>
            <w:vAlign w:val="bottom"/>
            <w:hideMark/>
          </w:tcPr>
          <w:p w14:paraId="585ADB2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3095D94F"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single" w:sz="4" w:space="0" w:color="auto"/>
              <w:left w:val="nil"/>
              <w:bottom w:val="dashed" w:sz="4" w:space="0" w:color="auto"/>
              <w:right w:val="single" w:sz="8" w:space="0" w:color="000000"/>
            </w:tcBorders>
            <w:shd w:val="clear" w:color="auto" w:fill="auto"/>
            <w:noWrap/>
            <w:vAlign w:val="bottom"/>
            <w:hideMark/>
          </w:tcPr>
          <w:p w14:paraId="7FBE6E62"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CE5C0F9" w14:textId="77777777" w:rsidTr="003C5FD2">
        <w:trPr>
          <w:trHeight w:val="255"/>
        </w:trPr>
        <w:tc>
          <w:tcPr>
            <w:tcW w:w="380" w:type="dxa"/>
            <w:tcBorders>
              <w:top w:val="nil"/>
              <w:left w:val="single" w:sz="8" w:space="0" w:color="auto"/>
              <w:bottom w:val="single" w:sz="4" w:space="0" w:color="CCCCFF"/>
              <w:right w:val="single" w:sz="4" w:space="0" w:color="auto"/>
            </w:tcBorders>
            <w:shd w:val="clear" w:color="000000" w:fill="CCFFCC"/>
            <w:noWrap/>
            <w:vAlign w:val="center"/>
            <w:hideMark/>
          </w:tcPr>
          <w:p w14:paraId="03FA7817"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3ADDB883"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darowizny</w:t>
            </w:r>
          </w:p>
        </w:tc>
        <w:tc>
          <w:tcPr>
            <w:tcW w:w="1302" w:type="dxa"/>
            <w:tcBorders>
              <w:top w:val="nil"/>
              <w:left w:val="nil"/>
              <w:bottom w:val="dashed" w:sz="4" w:space="0" w:color="auto"/>
              <w:right w:val="single" w:sz="4" w:space="0" w:color="auto"/>
            </w:tcBorders>
            <w:shd w:val="clear" w:color="000000" w:fill="FFFFFF"/>
            <w:noWrap/>
            <w:vAlign w:val="bottom"/>
            <w:hideMark/>
          </w:tcPr>
          <w:p w14:paraId="66FC4F3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nil"/>
              <w:bottom w:val="dashed" w:sz="4" w:space="0" w:color="auto"/>
              <w:right w:val="single" w:sz="4" w:space="0" w:color="auto"/>
            </w:tcBorders>
            <w:shd w:val="clear" w:color="000000" w:fill="FFFFFF"/>
            <w:noWrap/>
            <w:vAlign w:val="bottom"/>
            <w:hideMark/>
          </w:tcPr>
          <w:p w14:paraId="78787BD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nil"/>
              <w:bottom w:val="dashed" w:sz="4" w:space="0" w:color="auto"/>
              <w:right w:val="nil"/>
            </w:tcBorders>
            <w:shd w:val="clear" w:color="000000" w:fill="FFFFFF"/>
            <w:noWrap/>
            <w:vAlign w:val="bottom"/>
            <w:hideMark/>
          </w:tcPr>
          <w:p w14:paraId="41351A5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2D414178"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dashed" w:sz="4" w:space="0" w:color="auto"/>
              <w:right w:val="single" w:sz="8" w:space="0" w:color="000000"/>
            </w:tcBorders>
            <w:shd w:val="clear" w:color="auto" w:fill="auto"/>
            <w:noWrap/>
            <w:vAlign w:val="bottom"/>
            <w:hideMark/>
          </w:tcPr>
          <w:p w14:paraId="3B7970B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0A2C97C" w14:textId="77777777" w:rsidTr="003C5FD2">
        <w:trPr>
          <w:trHeight w:val="270"/>
        </w:trPr>
        <w:tc>
          <w:tcPr>
            <w:tcW w:w="380" w:type="dxa"/>
            <w:tcBorders>
              <w:top w:val="nil"/>
              <w:left w:val="single" w:sz="8" w:space="0" w:color="auto"/>
              <w:bottom w:val="nil"/>
              <w:right w:val="single" w:sz="4" w:space="0" w:color="auto"/>
            </w:tcBorders>
            <w:shd w:val="clear" w:color="000000" w:fill="CCFFCC"/>
            <w:noWrap/>
            <w:vAlign w:val="center"/>
            <w:hideMark/>
          </w:tcPr>
          <w:p w14:paraId="5528D58A"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dashed" w:sz="4" w:space="0" w:color="auto"/>
              <w:right w:val="single" w:sz="4" w:space="0" w:color="auto"/>
            </w:tcBorders>
            <w:shd w:val="clear" w:color="000000" w:fill="CCFFCC"/>
            <w:vAlign w:val="bottom"/>
            <w:hideMark/>
          </w:tcPr>
          <w:p w14:paraId="1A94FB1B"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sponsoring</w:t>
            </w:r>
          </w:p>
        </w:tc>
        <w:tc>
          <w:tcPr>
            <w:tcW w:w="1302" w:type="dxa"/>
            <w:tcBorders>
              <w:top w:val="nil"/>
              <w:left w:val="nil"/>
              <w:bottom w:val="dashed" w:sz="4" w:space="0" w:color="auto"/>
              <w:right w:val="nil"/>
            </w:tcBorders>
            <w:shd w:val="clear" w:color="000000" w:fill="FFFFFF"/>
            <w:noWrap/>
            <w:vAlign w:val="bottom"/>
            <w:hideMark/>
          </w:tcPr>
          <w:p w14:paraId="60720AD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single" w:sz="4" w:space="0" w:color="auto"/>
              <w:bottom w:val="dashed" w:sz="4" w:space="0" w:color="auto"/>
              <w:right w:val="nil"/>
            </w:tcBorders>
            <w:shd w:val="clear" w:color="000000" w:fill="FFFFFF"/>
            <w:noWrap/>
            <w:vAlign w:val="bottom"/>
            <w:hideMark/>
          </w:tcPr>
          <w:p w14:paraId="121666E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single" w:sz="4" w:space="0" w:color="auto"/>
              <w:bottom w:val="dashed" w:sz="4" w:space="0" w:color="auto"/>
              <w:right w:val="nil"/>
            </w:tcBorders>
            <w:shd w:val="clear" w:color="000000" w:fill="FFFFFF"/>
            <w:noWrap/>
            <w:vAlign w:val="bottom"/>
            <w:hideMark/>
          </w:tcPr>
          <w:p w14:paraId="0077218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4" w:space="0" w:color="auto"/>
              <w:right w:val="single" w:sz="8" w:space="0" w:color="auto"/>
            </w:tcBorders>
            <w:shd w:val="clear" w:color="auto" w:fill="auto"/>
            <w:noWrap/>
            <w:vAlign w:val="bottom"/>
            <w:hideMark/>
          </w:tcPr>
          <w:p w14:paraId="754E4847"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dashed" w:sz="4" w:space="0" w:color="auto"/>
              <w:right w:val="single" w:sz="8" w:space="0" w:color="000000"/>
            </w:tcBorders>
            <w:shd w:val="clear" w:color="auto" w:fill="auto"/>
            <w:noWrap/>
            <w:vAlign w:val="bottom"/>
            <w:hideMark/>
          </w:tcPr>
          <w:p w14:paraId="5737BEE2"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452CDDC" w14:textId="77777777" w:rsidTr="003C5FD2">
        <w:trPr>
          <w:trHeight w:val="270"/>
        </w:trPr>
        <w:tc>
          <w:tcPr>
            <w:tcW w:w="380" w:type="dxa"/>
            <w:tcBorders>
              <w:top w:val="single" w:sz="4" w:space="0" w:color="CCCCFF"/>
              <w:left w:val="single" w:sz="8" w:space="0" w:color="auto"/>
              <w:bottom w:val="single" w:sz="8" w:space="0" w:color="auto"/>
              <w:right w:val="single" w:sz="4" w:space="0" w:color="auto"/>
            </w:tcBorders>
            <w:shd w:val="clear" w:color="000000" w:fill="CCFFCC"/>
            <w:noWrap/>
            <w:vAlign w:val="center"/>
            <w:hideMark/>
          </w:tcPr>
          <w:p w14:paraId="5018444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621" w:type="dxa"/>
            <w:tcBorders>
              <w:top w:val="nil"/>
              <w:left w:val="nil"/>
              <w:bottom w:val="single" w:sz="8" w:space="0" w:color="auto"/>
              <w:right w:val="single" w:sz="4" w:space="0" w:color="auto"/>
            </w:tcBorders>
            <w:shd w:val="clear" w:color="000000" w:fill="CCFFCC"/>
            <w:vAlign w:val="bottom"/>
            <w:hideMark/>
          </w:tcPr>
          <w:p w14:paraId="4E014F42"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inne</w:t>
            </w:r>
          </w:p>
        </w:tc>
        <w:tc>
          <w:tcPr>
            <w:tcW w:w="1302" w:type="dxa"/>
            <w:tcBorders>
              <w:top w:val="nil"/>
              <w:left w:val="nil"/>
              <w:bottom w:val="single" w:sz="8" w:space="0" w:color="auto"/>
              <w:right w:val="nil"/>
            </w:tcBorders>
            <w:shd w:val="clear" w:color="000000" w:fill="FFFFFF"/>
            <w:noWrap/>
            <w:vAlign w:val="bottom"/>
            <w:hideMark/>
          </w:tcPr>
          <w:p w14:paraId="234A788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36" w:type="dxa"/>
            <w:tcBorders>
              <w:top w:val="nil"/>
              <w:left w:val="single" w:sz="4" w:space="0" w:color="auto"/>
              <w:bottom w:val="single" w:sz="8" w:space="0" w:color="auto"/>
              <w:right w:val="nil"/>
            </w:tcBorders>
            <w:shd w:val="clear" w:color="000000" w:fill="FFFFFF"/>
            <w:noWrap/>
            <w:vAlign w:val="bottom"/>
            <w:hideMark/>
          </w:tcPr>
          <w:p w14:paraId="7AFEE64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09" w:type="dxa"/>
            <w:tcBorders>
              <w:top w:val="nil"/>
              <w:left w:val="single" w:sz="4" w:space="0" w:color="auto"/>
              <w:bottom w:val="single" w:sz="8" w:space="0" w:color="auto"/>
              <w:right w:val="nil"/>
            </w:tcBorders>
            <w:shd w:val="clear" w:color="000000" w:fill="FFFFFF"/>
            <w:noWrap/>
            <w:vAlign w:val="bottom"/>
            <w:hideMark/>
          </w:tcPr>
          <w:p w14:paraId="1FD508B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246" w:type="dxa"/>
            <w:tcBorders>
              <w:top w:val="nil"/>
              <w:left w:val="single" w:sz="4" w:space="0" w:color="auto"/>
              <w:bottom w:val="single" w:sz="8" w:space="0" w:color="auto"/>
              <w:right w:val="single" w:sz="8" w:space="0" w:color="auto"/>
            </w:tcBorders>
            <w:shd w:val="clear" w:color="auto" w:fill="auto"/>
            <w:noWrap/>
            <w:vAlign w:val="bottom"/>
            <w:hideMark/>
          </w:tcPr>
          <w:p w14:paraId="4ABBFC91"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6" w:type="dxa"/>
            <w:gridSpan w:val="2"/>
            <w:tcBorders>
              <w:top w:val="dashed" w:sz="4" w:space="0" w:color="auto"/>
              <w:left w:val="nil"/>
              <w:bottom w:val="single" w:sz="8" w:space="0" w:color="auto"/>
              <w:right w:val="single" w:sz="8" w:space="0" w:color="000000"/>
            </w:tcBorders>
            <w:shd w:val="clear" w:color="auto" w:fill="auto"/>
            <w:noWrap/>
            <w:vAlign w:val="bottom"/>
            <w:hideMark/>
          </w:tcPr>
          <w:p w14:paraId="28D5275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bl>
    <w:p w14:paraId="47B02C91" w14:textId="77777777" w:rsidR="00902533" w:rsidRPr="00F07570" w:rsidRDefault="00902533" w:rsidP="00902533">
      <w:pPr>
        <w:rPr>
          <w:rFonts w:cstheme="minorHAnsi"/>
        </w:rPr>
      </w:pPr>
    </w:p>
    <w:tbl>
      <w:tblPr>
        <w:tblW w:w="10306" w:type="dxa"/>
        <w:tblInd w:w="-497" w:type="dxa"/>
        <w:tblCellMar>
          <w:left w:w="70" w:type="dxa"/>
          <w:right w:w="70" w:type="dxa"/>
        </w:tblCellMar>
        <w:tblLook w:val="04A0" w:firstRow="1" w:lastRow="0" w:firstColumn="1" w:lastColumn="0" w:noHBand="0" w:noVBand="1"/>
      </w:tblPr>
      <w:tblGrid>
        <w:gridCol w:w="443"/>
        <w:gridCol w:w="3360"/>
        <w:gridCol w:w="1300"/>
        <w:gridCol w:w="1180"/>
        <w:gridCol w:w="1180"/>
        <w:gridCol w:w="1360"/>
        <w:gridCol w:w="1545"/>
      </w:tblGrid>
      <w:tr w:rsidR="00902533" w:rsidRPr="00F07570" w14:paraId="038B908A" w14:textId="77777777" w:rsidTr="003C5FD2">
        <w:trPr>
          <w:trHeight w:val="840"/>
        </w:trPr>
        <w:tc>
          <w:tcPr>
            <w:tcW w:w="381" w:type="dxa"/>
            <w:tcBorders>
              <w:top w:val="single" w:sz="8" w:space="0" w:color="auto"/>
              <w:left w:val="single" w:sz="8" w:space="0" w:color="auto"/>
              <w:bottom w:val="single" w:sz="8" w:space="0" w:color="auto"/>
              <w:right w:val="single" w:sz="8" w:space="0" w:color="auto"/>
            </w:tcBorders>
            <w:shd w:val="clear" w:color="C0C0C0" w:fill="CCFFCC"/>
            <w:noWrap/>
            <w:vAlign w:val="center"/>
            <w:hideMark/>
          </w:tcPr>
          <w:p w14:paraId="4CAA80A1"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lastRenderedPageBreak/>
              <w:t>Lp.</w:t>
            </w:r>
          </w:p>
        </w:tc>
        <w:tc>
          <w:tcPr>
            <w:tcW w:w="3360" w:type="dxa"/>
            <w:tcBorders>
              <w:top w:val="single" w:sz="8" w:space="0" w:color="auto"/>
              <w:left w:val="nil"/>
              <w:bottom w:val="single" w:sz="8" w:space="0" w:color="auto"/>
              <w:right w:val="single" w:sz="8" w:space="0" w:color="auto"/>
            </w:tcBorders>
            <w:shd w:val="clear" w:color="C0C0C0" w:fill="CCFFCC"/>
            <w:noWrap/>
            <w:vAlign w:val="center"/>
            <w:hideMark/>
          </w:tcPr>
          <w:p w14:paraId="4415850B" w14:textId="77777777" w:rsidR="00902533" w:rsidRPr="00F07570" w:rsidRDefault="00902533" w:rsidP="003C5FD2">
            <w:pPr>
              <w:ind w:left="-167"/>
              <w:jc w:val="center"/>
              <w:rPr>
                <w:rFonts w:eastAsia="Times New Roman" w:cstheme="minorHAnsi"/>
                <w:b/>
                <w:bCs/>
                <w:sz w:val="16"/>
                <w:szCs w:val="16"/>
                <w:lang w:eastAsia="pl-PL"/>
              </w:rPr>
            </w:pPr>
            <w:r w:rsidRPr="00F07570">
              <w:rPr>
                <w:rFonts w:eastAsia="Times New Roman" w:cstheme="minorHAnsi"/>
                <w:b/>
                <w:bCs/>
                <w:sz w:val="16"/>
                <w:szCs w:val="16"/>
                <w:lang w:eastAsia="pl-PL"/>
              </w:rPr>
              <w:t>Treść</w:t>
            </w:r>
          </w:p>
        </w:tc>
        <w:tc>
          <w:tcPr>
            <w:tcW w:w="1300" w:type="dxa"/>
            <w:tcBorders>
              <w:top w:val="single" w:sz="8" w:space="0" w:color="auto"/>
              <w:left w:val="nil"/>
              <w:bottom w:val="single" w:sz="8" w:space="0" w:color="auto"/>
              <w:right w:val="nil"/>
            </w:tcBorders>
            <w:shd w:val="clear" w:color="C0C0C0" w:fill="CCFFCC"/>
            <w:vAlign w:val="center"/>
            <w:hideMark/>
          </w:tcPr>
          <w:p w14:paraId="089DC7B3"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Wykonanie w              20221.                                 </w:t>
            </w:r>
          </w:p>
        </w:tc>
        <w:tc>
          <w:tcPr>
            <w:tcW w:w="1180" w:type="dxa"/>
            <w:tcBorders>
              <w:top w:val="single" w:sz="8" w:space="0" w:color="auto"/>
              <w:left w:val="single" w:sz="8" w:space="0" w:color="auto"/>
              <w:bottom w:val="single" w:sz="8" w:space="0" w:color="auto"/>
              <w:right w:val="nil"/>
            </w:tcBorders>
            <w:shd w:val="clear" w:color="C0C0C0" w:fill="CCFFCC"/>
            <w:vAlign w:val="center"/>
            <w:hideMark/>
          </w:tcPr>
          <w:p w14:paraId="2802C33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Plan  na           2022 r.         </w:t>
            </w:r>
          </w:p>
        </w:tc>
        <w:tc>
          <w:tcPr>
            <w:tcW w:w="1180" w:type="dxa"/>
            <w:tcBorders>
              <w:top w:val="single" w:sz="8" w:space="0" w:color="auto"/>
              <w:left w:val="single" w:sz="8" w:space="0" w:color="auto"/>
              <w:bottom w:val="single" w:sz="8" w:space="0" w:color="auto"/>
              <w:right w:val="nil"/>
            </w:tcBorders>
            <w:shd w:val="clear" w:color="C0C0C0" w:fill="CCFFCC"/>
            <w:vAlign w:val="center"/>
            <w:hideMark/>
          </w:tcPr>
          <w:p w14:paraId="0D070C3D"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Wykonanie w I-VI 2022.r.       </w:t>
            </w:r>
          </w:p>
        </w:tc>
        <w:tc>
          <w:tcPr>
            <w:tcW w:w="1360" w:type="dxa"/>
            <w:tcBorders>
              <w:top w:val="single" w:sz="8" w:space="0" w:color="auto"/>
              <w:left w:val="single" w:sz="8" w:space="0" w:color="auto"/>
              <w:bottom w:val="single" w:sz="8" w:space="0" w:color="auto"/>
              <w:right w:val="single" w:sz="8" w:space="0" w:color="auto"/>
            </w:tcBorders>
            <w:shd w:val="clear" w:color="C0C0C0" w:fill="CCFFCC"/>
            <w:vAlign w:val="center"/>
            <w:hideMark/>
          </w:tcPr>
          <w:p w14:paraId="626D470A"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(5:4)</w:t>
            </w:r>
          </w:p>
        </w:tc>
        <w:tc>
          <w:tcPr>
            <w:tcW w:w="1545" w:type="dxa"/>
            <w:tcBorders>
              <w:top w:val="single" w:sz="8" w:space="0" w:color="auto"/>
              <w:left w:val="nil"/>
              <w:bottom w:val="single" w:sz="8" w:space="0" w:color="auto"/>
              <w:right w:val="single" w:sz="8" w:space="0" w:color="auto"/>
            </w:tcBorders>
            <w:shd w:val="clear" w:color="C0C0C0" w:fill="CCFFCC"/>
            <w:vAlign w:val="center"/>
            <w:hideMark/>
          </w:tcPr>
          <w:p w14:paraId="154B446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Uwagi/komentarze</w:t>
            </w:r>
          </w:p>
        </w:tc>
      </w:tr>
      <w:tr w:rsidR="00902533" w:rsidRPr="00F07570" w14:paraId="3A31FE06" w14:textId="77777777" w:rsidTr="003C5FD2">
        <w:trPr>
          <w:trHeight w:val="255"/>
        </w:trPr>
        <w:tc>
          <w:tcPr>
            <w:tcW w:w="381" w:type="dxa"/>
            <w:tcBorders>
              <w:top w:val="nil"/>
              <w:left w:val="single" w:sz="8" w:space="0" w:color="auto"/>
              <w:bottom w:val="double" w:sz="6" w:space="0" w:color="auto"/>
              <w:right w:val="single" w:sz="8" w:space="0" w:color="auto"/>
            </w:tcBorders>
            <w:shd w:val="clear" w:color="C0C0C0" w:fill="CCFFCC"/>
            <w:noWrap/>
            <w:vAlign w:val="center"/>
            <w:hideMark/>
          </w:tcPr>
          <w:p w14:paraId="1C34BA4E"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1</w:t>
            </w:r>
          </w:p>
        </w:tc>
        <w:tc>
          <w:tcPr>
            <w:tcW w:w="3360" w:type="dxa"/>
            <w:tcBorders>
              <w:top w:val="nil"/>
              <w:left w:val="nil"/>
              <w:bottom w:val="double" w:sz="6" w:space="0" w:color="auto"/>
              <w:right w:val="single" w:sz="4" w:space="0" w:color="auto"/>
            </w:tcBorders>
            <w:shd w:val="clear" w:color="C0C0C0" w:fill="CCFFCC"/>
            <w:noWrap/>
            <w:vAlign w:val="center"/>
            <w:hideMark/>
          </w:tcPr>
          <w:p w14:paraId="2DDBF058"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2</w:t>
            </w:r>
          </w:p>
        </w:tc>
        <w:tc>
          <w:tcPr>
            <w:tcW w:w="1300" w:type="dxa"/>
            <w:tcBorders>
              <w:top w:val="nil"/>
              <w:left w:val="nil"/>
              <w:bottom w:val="double" w:sz="6" w:space="0" w:color="auto"/>
              <w:right w:val="nil"/>
            </w:tcBorders>
            <w:shd w:val="clear" w:color="C0C0C0" w:fill="CCFFCC"/>
            <w:noWrap/>
            <w:vAlign w:val="center"/>
            <w:hideMark/>
          </w:tcPr>
          <w:p w14:paraId="69A027AC"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3,00</w:t>
            </w:r>
          </w:p>
        </w:tc>
        <w:tc>
          <w:tcPr>
            <w:tcW w:w="1180" w:type="dxa"/>
            <w:tcBorders>
              <w:top w:val="nil"/>
              <w:left w:val="single" w:sz="4" w:space="0" w:color="auto"/>
              <w:bottom w:val="double" w:sz="6" w:space="0" w:color="auto"/>
              <w:right w:val="nil"/>
            </w:tcBorders>
            <w:shd w:val="clear" w:color="C0C0C0" w:fill="CCFFCC"/>
            <w:noWrap/>
            <w:vAlign w:val="center"/>
            <w:hideMark/>
          </w:tcPr>
          <w:p w14:paraId="401EEB2B"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4,00</w:t>
            </w:r>
          </w:p>
        </w:tc>
        <w:tc>
          <w:tcPr>
            <w:tcW w:w="1180" w:type="dxa"/>
            <w:tcBorders>
              <w:top w:val="nil"/>
              <w:left w:val="single" w:sz="4" w:space="0" w:color="auto"/>
              <w:bottom w:val="double" w:sz="6" w:space="0" w:color="auto"/>
              <w:right w:val="nil"/>
            </w:tcBorders>
            <w:shd w:val="clear" w:color="C0C0C0" w:fill="CCFFCC"/>
            <w:noWrap/>
            <w:vAlign w:val="center"/>
            <w:hideMark/>
          </w:tcPr>
          <w:p w14:paraId="7D30A9DB"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5,00</w:t>
            </w:r>
          </w:p>
        </w:tc>
        <w:tc>
          <w:tcPr>
            <w:tcW w:w="1360" w:type="dxa"/>
            <w:tcBorders>
              <w:top w:val="nil"/>
              <w:left w:val="single" w:sz="4" w:space="0" w:color="auto"/>
              <w:bottom w:val="double" w:sz="6" w:space="0" w:color="auto"/>
              <w:right w:val="single" w:sz="8" w:space="0" w:color="auto"/>
            </w:tcBorders>
            <w:shd w:val="clear" w:color="C0C0C0" w:fill="CCFFCC"/>
            <w:noWrap/>
            <w:vAlign w:val="center"/>
            <w:hideMark/>
          </w:tcPr>
          <w:p w14:paraId="4EF14393"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7</w:t>
            </w:r>
          </w:p>
        </w:tc>
        <w:tc>
          <w:tcPr>
            <w:tcW w:w="1545" w:type="dxa"/>
            <w:tcBorders>
              <w:top w:val="nil"/>
              <w:left w:val="single" w:sz="4" w:space="0" w:color="auto"/>
              <w:bottom w:val="double" w:sz="6" w:space="0" w:color="auto"/>
              <w:right w:val="single" w:sz="8" w:space="0" w:color="auto"/>
            </w:tcBorders>
            <w:shd w:val="clear" w:color="C0C0C0" w:fill="CCFFCC"/>
            <w:noWrap/>
            <w:vAlign w:val="center"/>
            <w:hideMark/>
          </w:tcPr>
          <w:p w14:paraId="18BA328D"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8</w:t>
            </w:r>
          </w:p>
        </w:tc>
      </w:tr>
      <w:tr w:rsidR="00902533" w:rsidRPr="00F07570" w14:paraId="02A33095" w14:textId="77777777" w:rsidTr="003C5FD2">
        <w:trPr>
          <w:trHeight w:val="510"/>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2AEB0BDD"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II</w:t>
            </w:r>
          </w:p>
        </w:tc>
        <w:tc>
          <w:tcPr>
            <w:tcW w:w="3360" w:type="dxa"/>
            <w:tcBorders>
              <w:top w:val="nil"/>
              <w:left w:val="nil"/>
              <w:bottom w:val="single" w:sz="4" w:space="0" w:color="auto"/>
              <w:right w:val="single" w:sz="4" w:space="0" w:color="auto"/>
            </w:tcBorders>
            <w:shd w:val="clear" w:color="000000" w:fill="CCFFCC"/>
            <w:hideMark/>
          </w:tcPr>
          <w:p w14:paraId="1632F567" w14:textId="77777777" w:rsidR="00902533" w:rsidRPr="00F07570" w:rsidRDefault="00902533" w:rsidP="003C5FD2">
            <w:pPr>
              <w:ind w:left="-26"/>
              <w:jc w:val="center"/>
              <w:rPr>
                <w:rFonts w:eastAsia="Times New Roman" w:cstheme="minorHAnsi"/>
                <w:b/>
                <w:bCs/>
                <w:sz w:val="16"/>
                <w:szCs w:val="16"/>
                <w:lang w:eastAsia="pl-PL"/>
              </w:rPr>
            </w:pPr>
            <w:r w:rsidRPr="00F07570">
              <w:rPr>
                <w:rFonts w:eastAsia="Times New Roman" w:cstheme="minorHAnsi"/>
                <w:b/>
                <w:bCs/>
                <w:sz w:val="16"/>
                <w:szCs w:val="16"/>
                <w:lang w:eastAsia="pl-PL"/>
              </w:rPr>
              <w:t xml:space="preserve">KOSZTY OGÓŁEM                                                      </w:t>
            </w:r>
            <w:r w:rsidRPr="00F07570">
              <w:rPr>
                <w:rFonts w:eastAsia="Times New Roman" w:cstheme="minorHAnsi"/>
                <w:sz w:val="16"/>
                <w:szCs w:val="16"/>
                <w:lang w:eastAsia="pl-PL"/>
              </w:rPr>
              <w:t>(1+2+3+4)</w:t>
            </w:r>
          </w:p>
        </w:tc>
        <w:tc>
          <w:tcPr>
            <w:tcW w:w="1300" w:type="dxa"/>
            <w:tcBorders>
              <w:top w:val="nil"/>
              <w:left w:val="nil"/>
              <w:bottom w:val="single" w:sz="4" w:space="0" w:color="auto"/>
              <w:right w:val="single" w:sz="4" w:space="0" w:color="auto"/>
            </w:tcBorders>
            <w:shd w:val="clear" w:color="000000" w:fill="FFFFFF"/>
            <w:noWrap/>
            <w:vAlign w:val="bottom"/>
            <w:hideMark/>
          </w:tcPr>
          <w:p w14:paraId="3BFD3B46"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18 111,82</w:t>
            </w:r>
          </w:p>
        </w:tc>
        <w:tc>
          <w:tcPr>
            <w:tcW w:w="1180" w:type="dxa"/>
            <w:tcBorders>
              <w:top w:val="nil"/>
              <w:left w:val="nil"/>
              <w:bottom w:val="single" w:sz="4" w:space="0" w:color="auto"/>
              <w:right w:val="single" w:sz="4" w:space="0" w:color="auto"/>
            </w:tcBorders>
            <w:shd w:val="clear" w:color="000000" w:fill="FFFFFF"/>
            <w:noWrap/>
            <w:vAlign w:val="bottom"/>
            <w:hideMark/>
          </w:tcPr>
          <w:p w14:paraId="7CD7B183"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1 282 000,00</w:t>
            </w:r>
          </w:p>
        </w:tc>
        <w:tc>
          <w:tcPr>
            <w:tcW w:w="1180" w:type="dxa"/>
            <w:tcBorders>
              <w:top w:val="nil"/>
              <w:left w:val="nil"/>
              <w:bottom w:val="single" w:sz="4" w:space="0" w:color="auto"/>
              <w:right w:val="single" w:sz="4" w:space="0" w:color="auto"/>
            </w:tcBorders>
            <w:shd w:val="clear" w:color="000000" w:fill="FFFFFF"/>
            <w:noWrap/>
            <w:vAlign w:val="bottom"/>
            <w:hideMark/>
          </w:tcPr>
          <w:p w14:paraId="79C1DA8F"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269 050,56</w:t>
            </w:r>
          </w:p>
        </w:tc>
        <w:tc>
          <w:tcPr>
            <w:tcW w:w="1360" w:type="dxa"/>
            <w:tcBorders>
              <w:top w:val="nil"/>
              <w:left w:val="nil"/>
              <w:bottom w:val="single" w:sz="4" w:space="0" w:color="auto"/>
              <w:right w:val="single" w:sz="8" w:space="0" w:color="auto"/>
            </w:tcBorders>
            <w:shd w:val="clear" w:color="auto" w:fill="auto"/>
            <w:noWrap/>
            <w:vAlign w:val="bottom"/>
            <w:hideMark/>
          </w:tcPr>
          <w:p w14:paraId="1CEA966A"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21</w:t>
            </w:r>
          </w:p>
        </w:tc>
        <w:tc>
          <w:tcPr>
            <w:tcW w:w="1545" w:type="dxa"/>
            <w:tcBorders>
              <w:top w:val="nil"/>
              <w:left w:val="nil"/>
              <w:bottom w:val="single" w:sz="4" w:space="0" w:color="auto"/>
              <w:right w:val="single" w:sz="8" w:space="0" w:color="auto"/>
            </w:tcBorders>
            <w:shd w:val="clear" w:color="auto" w:fill="auto"/>
            <w:noWrap/>
            <w:vAlign w:val="bottom"/>
            <w:hideMark/>
          </w:tcPr>
          <w:p w14:paraId="6E991AB9"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8C325FD" w14:textId="77777777" w:rsidTr="003C5FD2">
        <w:trPr>
          <w:trHeight w:val="285"/>
        </w:trPr>
        <w:tc>
          <w:tcPr>
            <w:tcW w:w="381" w:type="dxa"/>
            <w:tcBorders>
              <w:top w:val="nil"/>
              <w:left w:val="single" w:sz="8" w:space="0" w:color="auto"/>
              <w:bottom w:val="nil"/>
              <w:right w:val="single" w:sz="4" w:space="0" w:color="auto"/>
            </w:tcBorders>
            <w:shd w:val="clear" w:color="000000" w:fill="CCFFCC"/>
            <w:noWrap/>
            <w:vAlign w:val="bottom"/>
            <w:hideMark/>
          </w:tcPr>
          <w:p w14:paraId="498B83E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1</w:t>
            </w:r>
          </w:p>
        </w:tc>
        <w:tc>
          <w:tcPr>
            <w:tcW w:w="3360" w:type="dxa"/>
            <w:tcBorders>
              <w:top w:val="nil"/>
              <w:left w:val="nil"/>
              <w:bottom w:val="nil"/>
              <w:right w:val="single" w:sz="4" w:space="0" w:color="auto"/>
            </w:tcBorders>
            <w:shd w:val="clear" w:color="000000" w:fill="CCFFCC"/>
            <w:vAlign w:val="bottom"/>
            <w:hideMark/>
          </w:tcPr>
          <w:p w14:paraId="084FB1C7"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Wynagrodzenia, w tym:</w:t>
            </w:r>
          </w:p>
        </w:tc>
        <w:tc>
          <w:tcPr>
            <w:tcW w:w="1300" w:type="dxa"/>
            <w:tcBorders>
              <w:top w:val="nil"/>
              <w:left w:val="nil"/>
              <w:bottom w:val="single" w:sz="4" w:space="0" w:color="auto"/>
              <w:right w:val="single" w:sz="4" w:space="0" w:color="auto"/>
            </w:tcBorders>
            <w:shd w:val="clear" w:color="000000" w:fill="FFFFFF"/>
            <w:noWrap/>
            <w:vAlign w:val="bottom"/>
            <w:hideMark/>
          </w:tcPr>
          <w:p w14:paraId="7463D1A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9 328,76</w:t>
            </w:r>
          </w:p>
        </w:tc>
        <w:tc>
          <w:tcPr>
            <w:tcW w:w="1180" w:type="dxa"/>
            <w:tcBorders>
              <w:top w:val="nil"/>
              <w:left w:val="nil"/>
              <w:bottom w:val="single" w:sz="4" w:space="0" w:color="auto"/>
              <w:right w:val="single" w:sz="4" w:space="0" w:color="auto"/>
            </w:tcBorders>
            <w:shd w:val="clear" w:color="000000" w:fill="FFFFFF"/>
            <w:noWrap/>
            <w:vAlign w:val="bottom"/>
            <w:hideMark/>
          </w:tcPr>
          <w:p w14:paraId="346E832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357 000,00</w:t>
            </w:r>
          </w:p>
        </w:tc>
        <w:tc>
          <w:tcPr>
            <w:tcW w:w="1180" w:type="dxa"/>
            <w:tcBorders>
              <w:top w:val="nil"/>
              <w:left w:val="nil"/>
              <w:bottom w:val="single" w:sz="4" w:space="0" w:color="auto"/>
              <w:right w:val="single" w:sz="4" w:space="0" w:color="auto"/>
            </w:tcBorders>
            <w:shd w:val="clear" w:color="000000" w:fill="FFFFFF"/>
            <w:noWrap/>
            <w:vAlign w:val="bottom"/>
            <w:hideMark/>
          </w:tcPr>
          <w:p w14:paraId="0EAB464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67 384,00</w:t>
            </w:r>
          </w:p>
        </w:tc>
        <w:tc>
          <w:tcPr>
            <w:tcW w:w="1360" w:type="dxa"/>
            <w:tcBorders>
              <w:top w:val="double" w:sz="6" w:space="0" w:color="auto"/>
              <w:left w:val="nil"/>
              <w:bottom w:val="single" w:sz="4" w:space="0" w:color="auto"/>
              <w:right w:val="single" w:sz="8" w:space="0" w:color="auto"/>
            </w:tcBorders>
            <w:shd w:val="clear" w:color="auto" w:fill="auto"/>
            <w:noWrap/>
            <w:vAlign w:val="bottom"/>
            <w:hideMark/>
          </w:tcPr>
          <w:p w14:paraId="5BB36E47"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19</w:t>
            </w:r>
          </w:p>
        </w:tc>
        <w:tc>
          <w:tcPr>
            <w:tcW w:w="1545" w:type="dxa"/>
            <w:tcBorders>
              <w:top w:val="nil"/>
              <w:left w:val="nil"/>
              <w:bottom w:val="single" w:sz="4" w:space="0" w:color="auto"/>
              <w:right w:val="single" w:sz="8" w:space="0" w:color="auto"/>
            </w:tcBorders>
            <w:shd w:val="clear" w:color="auto" w:fill="auto"/>
            <w:noWrap/>
            <w:vAlign w:val="bottom"/>
            <w:hideMark/>
          </w:tcPr>
          <w:p w14:paraId="0D9A6FE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0D340E12" w14:textId="77777777" w:rsidTr="003C5FD2">
        <w:trPr>
          <w:trHeight w:val="510"/>
        </w:trPr>
        <w:tc>
          <w:tcPr>
            <w:tcW w:w="381" w:type="dxa"/>
            <w:tcBorders>
              <w:top w:val="nil"/>
              <w:left w:val="single" w:sz="8" w:space="0" w:color="auto"/>
              <w:bottom w:val="nil"/>
              <w:right w:val="single" w:sz="4" w:space="0" w:color="auto"/>
            </w:tcBorders>
            <w:shd w:val="clear" w:color="000000" w:fill="CCFFCC"/>
            <w:noWrap/>
            <w:vAlign w:val="center"/>
            <w:hideMark/>
          </w:tcPr>
          <w:p w14:paraId="7195428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single" w:sz="4" w:space="0" w:color="auto"/>
              <w:left w:val="nil"/>
              <w:bottom w:val="single" w:sz="4" w:space="0" w:color="auto"/>
              <w:right w:val="single" w:sz="4" w:space="0" w:color="auto"/>
            </w:tcBorders>
            <w:shd w:val="clear" w:color="000000" w:fill="CCFFCC"/>
            <w:vAlign w:val="bottom"/>
            <w:hideMark/>
          </w:tcPr>
          <w:p w14:paraId="062663B4"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wynagrodzenia osobowe z tytułu umowy o pracę</w:t>
            </w:r>
          </w:p>
        </w:tc>
        <w:tc>
          <w:tcPr>
            <w:tcW w:w="1300" w:type="dxa"/>
            <w:tcBorders>
              <w:top w:val="nil"/>
              <w:left w:val="nil"/>
              <w:bottom w:val="nil"/>
              <w:right w:val="single" w:sz="4" w:space="0" w:color="auto"/>
            </w:tcBorders>
            <w:shd w:val="clear" w:color="000000" w:fill="FFFFFF"/>
            <w:noWrap/>
            <w:vAlign w:val="bottom"/>
            <w:hideMark/>
          </w:tcPr>
          <w:p w14:paraId="09CBB37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9 328,76</w:t>
            </w:r>
          </w:p>
        </w:tc>
        <w:tc>
          <w:tcPr>
            <w:tcW w:w="1180" w:type="dxa"/>
            <w:tcBorders>
              <w:top w:val="nil"/>
              <w:left w:val="nil"/>
              <w:bottom w:val="nil"/>
              <w:right w:val="nil"/>
            </w:tcBorders>
            <w:shd w:val="clear" w:color="000000" w:fill="FFFFFF"/>
            <w:noWrap/>
            <w:vAlign w:val="bottom"/>
            <w:hideMark/>
          </w:tcPr>
          <w:p w14:paraId="66B0326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322 000,00</w:t>
            </w:r>
          </w:p>
        </w:tc>
        <w:tc>
          <w:tcPr>
            <w:tcW w:w="1180" w:type="dxa"/>
            <w:tcBorders>
              <w:top w:val="nil"/>
              <w:left w:val="single" w:sz="4" w:space="0" w:color="auto"/>
              <w:bottom w:val="nil"/>
              <w:right w:val="nil"/>
            </w:tcBorders>
            <w:shd w:val="clear" w:color="000000" w:fill="FFFFFF"/>
            <w:noWrap/>
            <w:vAlign w:val="bottom"/>
            <w:hideMark/>
          </w:tcPr>
          <w:p w14:paraId="108B2571"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50 677,00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4528091D" w14:textId="77777777" w:rsidR="00902533" w:rsidRPr="00F07570" w:rsidRDefault="00902533" w:rsidP="003C5FD2">
            <w:pPr>
              <w:rPr>
                <w:rFonts w:eastAsia="Times New Roman" w:cstheme="minorHAnsi"/>
                <w:b/>
                <w:bCs/>
                <w:sz w:val="18"/>
                <w:szCs w:val="18"/>
                <w:lang w:eastAsia="pl-PL"/>
              </w:rPr>
            </w:pPr>
            <w:r w:rsidRPr="00F07570">
              <w:rPr>
                <w:rFonts w:eastAsia="Times New Roman" w:cstheme="minorHAnsi"/>
                <w:b/>
                <w:bCs/>
                <w:sz w:val="18"/>
                <w:szCs w:val="18"/>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2BF265B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B83F5BA" w14:textId="77777777" w:rsidTr="003C5FD2">
        <w:trPr>
          <w:trHeight w:val="285"/>
        </w:trPr>
        <w:tc>
          <w:tcPr>
            <w:tcW w:w="381" w:type="dxa"/>
            <w:tcBorders>
              <w:top w:val="nil"/>
              <w:left w:val="single" w:sz="8" w:space="0" w:color="auto"/>
              <w:bottom w:val="nil"/>
              <w:right w:val="single" w:sz="4" w:space="0" w:color="auto"/>
            </w:tcBorders>
            <w:shd w:val="clear" w:color="000000" w:fill="CCFFCC"/>
            <w:noWrap/>
            <w:vAlign w:val="center"/>
            <w:hideMark/>
          </w:tcPr>
          <w:p w14:paraId="210C890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dashed" w:sz="4" w:space="0" w:color="auto"/>
              <w:right w:val="single" w:sz="4" w:space="0" w:color="auto"/>
            </w:tcBorders>
            <w:shd w:val="clear" w:color="000000" w:fill="CCFFCC"/>
            <w:vAlign w:val="bottom"/>
            <w:hideMark/>
          </w:tcPr>
          <w:p w14:paraId="78F2A09E"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wynagrodzenia bezosobowe</w:t>
            </w:r>
          </w:p>
        </w:tc>
        <w:tc>
          <w:tcPr>
            <w:tcW w:w="1300" w:type="dxa"/>
            <w:tcBorders>
              <w:top w:val="single" w:sz="4" w:space="0" w:color="auto"/>
              <w:left w:val="nil"/>
              <w:bottom w:val="dashed" w:sz="4" w:space="0" w:color="auto"/>
              <w:right w:val="single" w:sz="4" w:space="0" w:color="auto"/>
            </w:tcBorders>
            <w:shd w:val="clear" w:color="000000" w:fill="FFFFFF"/>
            <w:noWrap/>
            <w:vAlign w:val="bottom"/>
            <w:hideMark/>
          </w:tcPr>
          <w:p w14:paraId="0F08D8F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nil"/>
              <w:bottom w:val="dashed" w:sz="4" w:space="0" w:color="auto"/>
              <w:right w:val="nil"/>
            </w:tcBorders>
            <w:shd w:val="clear" w:color="000000" w:fill="FFFFFF"/>
            <w:noWrap/>
            <w:vAlign w:val="bottom"/>
            <w:hideMark/>
          </w:tcPr>
          <w:p w14:paraId="61794B0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35 000,00</w:t>
            </w:r>
          </w:p>
        </w:tc>
        <w:tc>
          <w:tcPr>
            <w:tcW w:w="1180" w:type="dxa"/>
            <w:tcBorders>
              <w:top w:val="single" w:sz="4" w:space="0" w:color="auto"/>
              <w:left w:val="single" w:sz="4" w:space="0" w:color="auto"/>
              <w:bottom w:val="dashed" w:sz="4" w:space="0" w:color="auto"/>
              <w:right w:val="single" w:sz="4" w:space="0" w:color="auto"/>
            </w:tcBorders>
            <w:shd w:val="clear" w:color="000000" w:fill="FFFFFF"/>
            <w:noWrap/>
            <w:vAlign w:val="bottom"/>
            <w:hideMark/>
          </w:tcPr>
          <w:p w14:paraId="05406C0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16 707,00</w:t>
            </w:r>
          </w:p>
        </w:tc>
        <w:tc>
          <w:tcPr>
            <w:tcW w:w="1360" w:type="dxa"/>
            <w:tcBorders>
              <w:top w:val="double" w:sz="6" w:space="0" w:color="auto"/>
              <w:left w:val="nil"/>
              <w:bottom w:val="single" w:sz="4" w:space="0" w:color="auto"/>
              <w:right w:val="single" w:sz="8" w:space="0" w:color="auto"/>
            </w:tcBorders>
            <w:shd w:val="clear" w:color="auto" w:fill="auto"/>
            <w:noWrap/>
            <w:vAlign w:val="bottom"/>
            <w:hideMark/>
          </w:tcPr>
          <w:p w14:paraId="137D9852"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48</w:t>
            </w:r>
          </w:p>
        </w:tc>
        <w:tc>
          <w:tcPr>
            <w:tcW w:w="1545" w:type="dxa"/>
            <w:tcBorders>
              <w:top w:val="nil"/>
              <w:left w:val="nil"/>
              <w:bottom w:val="dashed" w:sz="4" w:space="0" w:color="auto"/>
              <w:right w:val="single" w:sz="8" w:space="0" w:color="auto"/>
            </w:tcBorders>
            <w:shd w:val="clear" w:color="auto" w:fill="auto"/>
            <w:noWrap/>
            <w:vAlign w:val="bottom"/>
            <w:hideMark/>
          </w:tcPr>
          <w:p w14:paraId="54494FB7"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D0E5E59" w14:textId="77777777" w:rsidTr="003C5FD2">
        <w:trPr>
          <w:trHeight w:val="285"/>
        </w:trPr>
        <w:tc>
          <w:tcPr>
            <w:tcW w:w="381" w:type="dxa"/>
            <w:tcBorders>
              <w:top w:val="nil"/>
              <w:left w:val="single" w:sz="8" w:space="0" w:color="auto"/>
              <w:bottom w:val="nil"/>
              <w:right w:val="single" w:sz="4" w:space="0" w:color="auto"/>
            </w:tcBorders>
            <w:shd w:val="clear" w:color="000000" w:fill="CCFFCC"/>
            <w:noWrap/>
            <w:vAlign w:val="center"/>
            <w:hideMark/>
          </w:tcPr>
          <w:p w14:paraId="307696AB"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single" w:sz="4" w:space="0" w:color="auto"/>
              <w:left w:val="nil"/>
              <w:bottom w:val="single" w:sz="4" w:space="0" w:color="auto"/>
              <w:right w:val="single" w:sz="4" w:space="0" w:color="auto"/>
            </w:tcBorders>
            <w:shd w:val="clear" w:color="000000" w:fill="CCFFCC"/>
            <w:vAlign w:val="bottom"/>
            <w:hideMark/>
          </w:tcPr>
          <w:p w14:paraId="507EFD8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pozostałe</w:t>
            </w:r>
          </w:p>
        </w:tc>
        <w:tc>
          <w:tcPr>
            <w:tcW w:w="1300" w:type="dxa"/>
            <w:tcBorders>
              <w:top w:val="nil"/>
              <w:left w:val="nil"/>
              <w:bottom w:val="nil"/>
              <w:right w:val="single" w:sz="4" w:space="0" w:color="auto"/>
            </w:tcBorders>
            <w:shd w:val="clear" w:color="000000" w:fill="FFFFFF"/>
            <w:noWrap/>
            <w:vAlign w:val="bottom"/>
            <w:hideMark/>
          </w:tcPr>
          <w:p w14:paraId="32D0207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nil"/>
              <w:right w:val="nil"/>
            </w:tcBorders>
            <w:shd w:val="clear" w:color="000000" w:fill="FFFFFF"/>
            <w:noWrap/>
            <w:vAlign w:val="bottom"/>
            <w:hideMark/>
          </w:tcPr>
          <w:p w14:paraId="757A76E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nil"/>
              <w:right w:val="nil"/>
            </w:tcBorders>
            <w:shd w:val="clear" w:color="000000" w:fill="FFFFFF"/>
            <w:noWrap/>
            <w:vAlign w:val="bottom"/>
            <w:hideMark/>
          </w:tcPr>
          <w:p w14:paraId="7631726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61FEF9FD"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single" w:sz="4" w:space="0" w:color="auto"/>
              <w:left w:val="nil"/>
              <w:bottom w:val="nil"/>
              <w:right w:val="single" w:sz="8" w:space="0" w:color="auto"/>
            </w:tcBorders>
            <w:shd w:val="clear" w:color="auto" w:fill="auto"/>
            <w:noWrap/>
            <w:vAlign w:val="bottom"/>
            <w:hideMark/>
          </w:tcPr>
          <w:p w14:paraId="0DC942A5"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84AED0F" w14:textId="77777777" w:rsidTr="003C5FD2">
        <w:trPr>
          <w:trHeight w:val="285"/>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2B467531"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single" w:sz="4" w:space="0" w:color="auto"/>
              <w:right w:val="single" w:sz="4" w:space="0" w:color="auto"/>
            </w:tcBorders>
            <w:shd w:val="clear" w:color="000000" w:fill="CCFFCC"/>
            <w:vAlign w:val="bottom"/>
            <w:hideMark/>
          </w:tcPr>
          <w:p w14:paraId="490AB23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PFRON</w:t>
            </w:r>
          </w:p>
        </w:tc>
        <w:tc>
          <w:tcPr>
            <w:tcW w:w="1300" w:type="dxa"/>
            <w:tcBorders>
              <w:top w:val="nil"/>
              <w:left w:val="nil"/>
              <w:bottom w:val="single" w:sz="4" w:space="0" w:color="auto"/>
              <w:right w:val="single" w:sz="4" w:space="0" w:color="auto"/>
            </w:tcBorders>
            <w:shd w:val="clear" w:color="000000" w:fill="FFFFFF"/>
            <w:noWrap/>
            <w:vAlign w:val="bottom"/>
            <w:hideMark/>
          </w:tcPr>
          <w:p w14:paraId="3A62D00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single" w:sz="4" w:space="0" w:color="auto"/>
              <w:right w:val="nil"/>
            </w:tcBorders>
            <w:shd w:val="clear" w:color="000000" w:fill="FFFFFF"/>
            <w:noWrap/>
            <w:vAlign w:val="bottom"/>
            <w:hideMark/>
          </w:tcPr>
          <w:p w14:paraId="7BD3684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nil"/>
            </w:tcBorders>
            <w:shd w:val="clear" w:color="000000" w:fill="FFFFFF"/>
            <w:noWrap/>
            <w:vAlign w:val="bottom"/>
            <w:hideMark/>
          </w:tcPr>
          <w:p w14:paraId="7854F79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6EAB1686"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single" w:sz="4" w:space="0" w:color="auto"/>
              <w:left w:val="nil"/>
              <w:bottom w:val="single" w:sz="4" w:space="0" w:color="auto"/>
              <w:right w:val="single" w:sz="8" w:space="0" w:color="auto"/>
            </w:tcBorders>
            <w:shd w:val="clear" w:color="auto" w:fill="auto"/>
            <w:noWrap/>
            <w:vAlign w:val="bottom"/>
            <w:hideMark/>
          </w:tcPr>
          <w:p w14:paraId="348BF53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A2283AC" w14:textId="77777777" w:rsidTr="003C5FD2">
        <w:trPr>
          <w:trHeight w:val="510"/>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6D754D7C"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2</w:t>
            </w:r>
          </w:p>
        </w:tc>
        <w:tc>
          <w:tcPr>
            <w:tcW w:w="3360" w:type="dxa"/>
            <w:tcBorders>
              <w:top w:val="nil"/>
              <w:left w:val="nil"/>
              <w:bottom w:val="single" w:sz="4" w:space="0" w:color="auto"/>
              <w:right w:val="single" w:sz="4" w:space="0" w:color="auto"/>
            </w:tcBorders>
            <w:shd w:val="clear" w:color="000000" w:fill="CCFFCC"/>
            <w:vAlign w:val="bottom"/>
            <w:hideMark/>
          </w:tcPr>
          <w:p w14:paraId="482A83C2"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Ubezpieczenia społeczne i inne świadczenia</w:t>
            </w:r>
          </w:p>
        </w:tc>
        <w:tc>
          <w:tcPr>
            <w:tcW w:w="1300" w:type="dxa"/>
            <w:tcBorders>
              <w:top w:val="nil"/>
              <w:left w:val="nil"/>
              <w:bottom w:val="single" w:sz="4" w:space="0" w:color="auto"/>
              <w:right w:val="single" w:sz="4" w:space="0" w:color="auto"/>
            </w:tcBorders>
            <w:shd w:val="clear" w:color="000000" w:fill="FFFFFF"/>
            <w:noWrap/>
            <w:vAlign w:val="bottom"/>
            <w:hideMark/>
          </w:tcPr>
          <w:p w14:paraId="220D911B"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1 672,65</w:t>
            </w:r>
          </w:p>
        </w:tc>
        <w:tc>
          <w:tcPr>
            <w:tcW w:w="1180" w:type="dxa"/>
            <w:tcBorders>
              <w:top w:val="nil"/>
              <w:left w:val="nil"/>
              <w:bottom w:val="single" w:sz="4" w:space="0" w:color="auto"/>
              <w:right w:val="nil"/>
            </w:tcBorders>
            <w:shd w:val="clear" w:color="000000" w:fill="FFFFFF"/>
            <w:noWrap/>
            <w:vAlign w:val="bottom"/>
            <w:hideMark/>
          </w:tcPr>
          <w:p w14:paraId="7D84744C"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87 000,00</w:t>
            </w:r>
          </w:p>
        </w:tc>
        <w:tc>
          <w:tcPr>
            <w:tcW w:w="1180" w:type="dxa"/>
            <w:tcBorders>
              <w:top w:val="nil"/>
              <w:left w:val="single" w:sz="4" w:space="0" w:color="auto"/>
              <w:bottom w:val="single" w:sz="4" w:space="0" w:color="auto"/>
              <w:right w:val="nil"/>
            </w:tcBorders>
            <w:shd w:val="clear" w:color="000000" w:fill="FFFFFF"/>
            <w:noWrap/>
            <w:vAlign w:val="bottom"/>
            <w:hideMark/>
          </w:tcPr>
          <w:p w14:paraId="5D6E905A"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12 901,59</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75A4B990"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15</w:t>
            </w:r>
          </w:p>
        </w:tc>
        <w:tc>
          <w:tcPr>
            <w:tcW w:w="1545" w:type="dxa"/>
            <w:tcBorders>
              <w:top w:val="nil"/>
              <w:left w:val="nil"/>
              <w:bottom w:val="single" w:sz="4" w:space="0" w:color="auto"/>
              <w:right w:val="single" w:sz="8" w:space="0" w:color="auto"/>
            </w:tcBorders>
            <w:shd w:val="clear" w:color="auto" w:fill="auto"/>
            <w:noWrap/>
            <w:vAlign w:val="bottom"/>
            <w:hideMark/>
          </w:tcPr>
          <w:p w14:paraId="4B6FC698"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04A4FCAE" w14:textId="77777777" w:rsidTr="003C5FD2">
        <w:trPr>
          <w:trHeight w:val="270"/>
        </w:trPr>
        <w:tc>
          <w:tcPr>
            <w:tcW w:w="381" w:type="dxa"/>
            <w:tcBorders>
              <w:top w:val="nil"/>
              <w:left w:val="single" w:sz="8" w:space="0" w:color="auto"/>
              <w:bottom w:val="nil"/>
              <w:right w:val="single" w:sz="4" w:space="0" w:color="auto"/>
            </w:tcBorders>
            <w:shd w:val="clear" w:color="000000" w:fill="CCFFCC"/>
            <w:noWrap/>
            <w:vAlign w:val="center"/>
            <w:hideMark/>
          </w:tcPr>
          <w:p w14:paraId="392217C8"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3</w:t>
            </w:r>
          </w:p>
        </w:tc>
        <w:tc>
          <w:tcPr>
            <w:tcW w:w="3360" w:type="dxa"/>
            <w:tcBorders>
              <w:top w:val="nil"/>
              <w:left w:val="nil"/>
              <w:bottom w:val="single" w:sz="4" w:space="0" w:color="auto"/>
              <w:right w:val="single" w:sz="4" w:space="0" w:color="auto"/>
            </w:tcBorders>
            <w:shd w:val="clear" w:color="000000" w:fill="CCFFCC"/>
            <w:vAlign w:val="bottom"/>
            <w:hideMark/>
          </w:tcPr>
          <w:p w14:paraId="6BF71345"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Pozostałe koszty według rodzaju:</w:t>
            </w:r>
          </w:p>
        </w:tc>
        <w:tc>
          <w:tcPr>
            <w:tcW w:w="1300" w:type="dxa"/>
            <w:tcBorders>
              <w:top w:val="nil"/>
              <w:left w:val="nil"/>
              <w:bottom w:val="single" w:sz="4" w:space="0" w:color="auto"/>
              <w:right w:val="single" w:sz="4" w:space="0" w:color="auto"/>
            </w:tcBorders>
            <w:shd w:val="clear" w:color="000000" w:fill="FFFFFF"/>
            <w:noWrap/>
            <w:vAlign w:val="bottom"/>
            <w:hideMark/>
          </w:tcPr>
          <w:p w14:paraId="00AB2014"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7 110,41</w:t>
            </w:r>
          </w:p>
        </w:tc>
        <w:tc>
          <w:tcPr>
            <w:tcW w:w="1180" w:type="dxa"/>
            <w:tcBorders>
              <w:top w:val="nil"/>
              <w:left w:val="nil"/>
              <w:bottom w:val="single" w:sz="4" w:space="0" w:color="auto"/>
              <w:right w:val="single" w:sz="4" w:space="0" w:color="auto"/>
            </w:tcBorders>
            <w:shd w:val="clear" w:color="000000" w:fill="FFFFFF"/>
            <w:noWrap/>
            <w:vAlign w:val="bottom"/>
            <w:hideMark/>
          </w:tcPr>
          <w:p w14:paraId="3FFA42DB"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838 000,00</w:t>
            </w:r>
          </w:p>
        </w:tc>
        <w:tc>
          <w:tcPr>
            <w:tcW w:w="1180" w:type="dxa"/>
            <w:tcBorders>
              <w:top w:val="nil"/>
              <w:left w:val="nil"/>
              <w:bottom w:val="single" w:sz="4" w:space="0" w:color="auto"/>
              <w:right w:val="single" w:sz="4" w:space="0" w:color="auto"/>
            </w:tcBorders>
            <w:shd w:val="clear" w:color="000000" w:fill="FFFFFF"/>
            <w:noWrap/>
            <w:vAlign w:val="bottom"/>
            <w:hideMark/>
          </w:tcPr>
          <w:p w14:paraId="7EE3B01C"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188 764,97</w:t>
            </w:r>
          </w:p>
        </w:tc>
        <w:tc>
          <w:tcPr>
            <w:tcW w:w="1360" w:type="dxa"/>
            <w:tcBorders>
              <w:top w:val="double" w:sz="6" w:space="0" w:color="auto"/>
              <w:left w:val="nil"/>
              <w:bottom w:val="single" w:sz="4" w:space="0" w:color="auto"/>
              <w:right w:val="single" w:sz="8" w:space="0" w:color="auto"/>
            </w:tcBorders>
            <w:shd w:val="clear" w:color="auto" w:fill="auto"/>
            <w:noWrap/>
            <w:vAlign w:val="bottom"/>
            <w:hideMark/>
          </w:tcPr>
          <w:p w14:paraId="7FE824B2"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23</w:t>
            </w:r>
          </w:p>
        </w:tc>
        <w:tc>
          <w:tcPr>
            <w:tcW w:w="1545" w:type="dxa"/>
            <w:tcBorders>
              <w:top w:val="nil"/>
              <w:left w:val="nil"/>
              <w:bottom w:val="single" w:sz="4" w:space="0" w:color="auto"/>
              <w:right w:val="single" w:sz="8" w:space="0" w:color="auto"/>
            </w:tcBorders>
            <w:shd w:val="clear" w:color="auto" w:fill="auto"/>
            <w:noWrap/>
            <w:vAlign w:val="bottom"/>
            <w:hideMark/>
          </w:tcPr>
          <w:p w14:paraId="07D4AAB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53C6CA26" w14:textId="77777777" w:rsidTr="003C5FD2">
        <w:trPr>
          <w:trHeight w:val="255"/>
        </w:trPr>
        <w:tc>
          <w:tcPr>
            <w:tcW w:w="381" w:type="dxa"/>
            <w:tcBorders>
              <w:top w:val="nil"/>
              <w:left w:val="single" w:sz="8" w:space="0" w:color="auto"/>
              <w:bottom w:val="nil"/>
              <w:right w:val="single" w:sz="4" w:space="0" w:color="auto"/>
            </w:tcBorders>
            <w:shd w:val="clear" w:color="000000" w:fill="CCFFCC"/>
            <w:noWrap/>
            <w:vAlign w:val="center"/>
            <w:hideMark/>
          </w:tcPr>
          <w:p w14:paraId="487E516A"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single" w:sz="4" w:space="0" w:color="auto"/>
              <w:right w:val="single" w:sz="4" w:space="0" w:color="auto"/>
            </w:tcBorders>
            <w:shd w:val="clear" w:color="000000" w:fill="CCFFCC"/>
            <w:vAlign w:val="bottom"/>
            <w:hideMark/>
          </w:tcPr>
          <w:p w14:paraId="31061DCF"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amortyzacja</w:t>
            </w:r>
          </w:p>
        </w:tc>
        <w:tc>
          <w:tcPr>
            <w:tcW w:w="1300" w:type="dxa"/>
            <w:tcBorders>
              <w:top w:val="nil"/>
              <w:left w:val="nil"/>
              <w:bottom w:val="single" w:sz="4" w:space="0" w:color="auto"/>
              <w:right w:val="single" w:sz="4" w:space="0" w:color="auto"/>
            </w:tcBorders>
            <w:shd w:val="clear" w:color="000000" w:fill="FFFFFF"/>
            <w:noWrap/>
            <w:vAlign w:val="bottom"/>
            <w:hideMark/>
          </w:tcPr>
          <w:p w14:paraId="52B260E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single" w:sz="4" w:space="0" w:color="auto"/>
              <w:right w:val="nil"/>
            </w:tcBorders>
            <w:shd w:val="clear" w:color="000000" w:fill="FFFFFF"/>
            <w:noWrap/>
            <w:vAlign w:val="bottom"/>
            <w:hideMark/>
          </w:tcPr>
          <w:p w14:paraId="203D059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nil"/>
            </w:tcBorders>
            <w:shd w:val="clear" w:color="000000" w:fill="FFFFFF"/>
            <w:noWrap/>
            <w:vAlign w:val="bottom"/>
            <w:hideMark/>
          </w:tcPr>
          <w:p w14:paraId="600C531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53DD5088"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6C6758C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F4890C7" w14:textId="77777777" w:rsidTr="003C5FD2">
        <w:trPr>
          <w:trHeight w:val="270"/>
        </w:trPr>
        <w:tc>
          <w:tcPr>
            <w:tcW w:w="381" w:type="dxa"/>
            <w:tcBorders>
              <w:top w:val="nil"/>
              <w:left w:val="single" w:sz="8" w:space="0" w:color="auto"/>
              <w:bottom w:val="nil"/>
              <w:right w:val="single" w:sz="4" w:space="0" w:color="auto"/>
            </w:tcBorders>
            <w:shd w:val="clear" w:color="000000" w:fill="CCFFCC"/>
            <w:noWrap/>
            <w:vAlign w:val="center"/>
            <w:hideMark/>
          </w:tcPr>
          <w:p w14:paraId="0C4602A1"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single" w:sz="4" w:space="0" w:color="auto"/>
              <w:right w:val="single" w:sz="4" w:space="0" w:color="auto"/>
            </w:tcBorders>
            <w:shd w:val="clear" w:color="000000" w:fill="CCFFCC"/>
            <w:vAlign w:val="bottom"/>
            <w:hideMark/>
          </w:tcPr>
          <w:p w14:paraId="74DF8066"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xml:space="preserve">materiały </w:t>
            </w:r>
          </w:p>
        </w:tc>
        <w:tc>
          <w:tcPr>
            <w:tcW w:w="1300" w:type="dxa"/>
            <w:tcBorders>
              <w:top w:val="nil"/>
              <w:left w:val="nil"/>
              <w:bottom w:val="single" w:sz="4" w:space="0" w:color="auto"/>
              <w:right w:val="single" w:sz="4" w:space="0" w:color="auto"/>
            </w:tcBorders>
            <w:shd w:val="clear" w:color="000000" w:fill="FFFFFF"/>
            <w:noWrap/>
            <w:vAlign w:val="bottom"/>
            <w:hideMark/>
          </w:tcPr>
          <w:p w14:paraId="3D4DC5D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6 585,37</w:t>
            </w:r>
          </w:p>
        </w:tc>
        <w:tc>
          <w:tcPr>
            <w:tcW w:w="1180" w:type="dxa"/>
            <w:tcBorders>
              <w:top w:val="nil"/>
              <w:left w:val="nil"/>
              <w:bottom w:val="single" w:sz="4" w:space="0" w:color="auto"/>
              <w:right w:val="nil"/>
            </w:tcBorders>
            <w:shd w:val="clear" w:color="000000" w:fill="FFFFFF"/>
            <w:noWrap/>
            <w:vAlign w:val="bottom"/>
            <w:hideMark/>
          </w:tcPr>
          <w:p w14:paraId="6BAA80A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151 000,00</w:t>
            </w:r>
          </w:p>
        </w:tc>
        <w:tc>
          <w:tcPr>
            <w:tcW w:w="1180" w:type="dxa"/>
            <w:tcBorders>
              <w:top w:val="nil"/>
              <w:left w:val="single" w:sz="4" w:space="0" w:color="auto"/>
              <w:bottom w:val="single" w:sz="4" w:space="0" w:color="auto"/>
              <w:right w:val="nil"/>
            </w:tcBorders>
            <w:shd w:val="clear" w:color="000000" w:fill="FFFFFF"/>
            <w:noWrap/>
            <w:vAlign w:val="bottom"/>
            <w:hideMark/>
          </w:tcPr>
          <w:p w14:paraId="0717249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121 705,52</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1DE3BA74"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81</w:t>
            </w:r>
          </w:p>
        </w:tc>
        <w:tc>
          <w:tcPr>
            <w:tcW w:w="1545" w:type="dxa"/>
            <w:tcBorders>
              <w:top w:val="nil"/>
              <w:left w:val="nil"/>
              <w:bottom w:val="single" w:sz="4" w:space="0" w:color="auto"/>
              <w:right w:val="single" w:sz="8" w:space="0" w:color="auto"/>
            </w:tcBorders>
            <w:shd w:val="clear" w:color="auto" w:fill="auto"/>
            <w:noWrap/>
            <w:vAlign w:val="bottom"/>
            <w:hideMark/>
          </w:tcPr>
          <w:p w14:paraId="4474C8CF"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078B23B6" w14:textId="77777777" w:rsidTr="003C5FD2">
        <w:trPr>
          <w:trHeight w:val="270"/>
        </w:trPr>
        <w:tc>
          <w:tcPr>
            <w:tcW w:w="381" w:type="dxa"/>
            <w:tcBorders>
              <w:top w:val="nil"/>
              <w:left w:val="single" w:sz="8" w:space="0" w:color="auto"/>
              <w:bottom w:val="nil"/>
              <w:right w:val="single" w:sz="4" w:space="0" w:color="auto"/>
            </w:tcBorders>
            <w:shd w:val="clear" w:color="000000" w:fill="CCFFCC"/>
            <w:noWrap/>
            <w:vAlign w:val="center"/>
            <w:hideMark/>
          </w:tcPr>
          <w:p w14:paraId="2DE70B7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single" w:sz="4" w:space="0" w:color="auto"/>
              <w:right w:val="single" w:sz="4" w:space="0" w:color="auto"/>
            </w:tcBorders>
            <w:shd w:val="clear" w:color="000000" w:fill="CCFFCC"/>
            <w:vAlign w:val="bottom"/>
            <w:hideMark/>
          </w:tcPr>
          <w:p w14:paraId="13B0BB84"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energia</w:t>
            </w:r>
          </w:p>
        </w:tc>
        <w:tc>
          <w:tcPr>
            <w:tcW w:w="1300" w:type="dxa"/>
            <w:tcBorders>
              <w:top w:val="nil"/>
              <w:left w:val="nil"/>
              <w:bottom w:val="nil"/>
              <w:right w:val="nil"/>
            </w:tcBorders>
            <w:shd w:val="clear" w:color="000000" w:fill="FFFFFF"/>
            <w:noWrap/>
            <w:vAlign w:val="bottom"/>
            <w:hideMark/>
          </w:tcPr>
          <w:p w14:paraId="7E16692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510,04</w:t>
            </w:r>
          </w:p>
        </w:tc>
        <w:tc>
          <w:tcPr>
            <w:tcW w:w="1180" w:type="dxa"/>
            <w:tcBorders>
              <w:top w:val="nil"/>
              <w:left w:val="single" w:sz="4" w:space="0" w:color="auto"/>
              <w:bottom w:val="nil"/>
              <w:right w:val="nil"/>
            </w:tcBorders>
            <w:shd w:val="clear" w:color="000000" w:fill="FFFFFF"/>
            <w:noWrap/>
            <w:vAlign w:val="bottom"/>
            <w:hideMark/>
          </w:tcPr>
          <w:p w14:paraId="3CCCF1D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195 000,00</w:t>
            </w:r>
          </w:p>
        </w:tc>
        <w:tc>
          <w:tcPr>
            <w:tcW w:w="1180" w:type="dxa"/>
            <w:tcBorders>
              <w:top w:val="nil"/>
              <w:left w:val="single" w:sz="4" w:space="0" w:color="auto"/>
              <w:bottom w:val="nil"/>
              <w:right w:val="nil"/>
            </w:tcBorders>
            <w:shd w:val="clear" w:color="000000" w:fill="FFFFFF"/>
            <w:noWrap/>
            <w:vAlign w:val="bottom"/>
            <w:hideMark/>
          </w:tcPr>
          <w:p w14:paraId="1D664B2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27 446,80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785ECC2B"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14</w:t>
            </w:r>
          </w:p>
        </w:tc>
        <w:tc>
          <w:tcPr>
            <w:tcW w:w="1545" w:type="dxa"/>
            <w:tcBorders>
              <w:top w:val="nil"/>
              <w:left w:val="nil"/>
              <w:bottom w:val="single" w:sz="4" w:space="0" w:color="auto"/>
              <w:right w:val="single" w:sz="8" w:space="0" w:color="auto"/>
            </w:tcBorders>
            <w:shd w:val="clear" w:color="auto" w:fill="auto"/>
            <w:noWrap/>
            <w:vAlign w:val="bottom"/>
            <w:hideMark/>
          </w:tcPr>
          <w:p w14:paraId="67CB911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4932A54" w14:textId="77777777" w:rsidTr="003C5FD2">
        <w:trPr>
          <w:trHeight w:val="255"/>
        </w:trPr>
        <w:tc>
          <w:tcPr>
            <w:tcW w:w="381" w:type="dxa"/>
            <w:tcBorders>
              <w:top w:val="nil"/>
              <w:left w:val="single" w:sz="8" w:space="0" w:color="auto"/>
              <w:bottom w:val="nil"/>
              <w:right w:val="single" w:sz="4" w:space="0" w:color="auto"/>
            </w:tcBorders>
            <w:shd w:val="clear" w:color="000000" w:fill="CCFFCC"/>
            <w:noWrap/>
            <w:vAlign w:val="center"/>
            <w:hideMark/>
          </w:tcPr>
          <w:p w14:paraId="7FE5C19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nil"/>
              <w:right w:val="single" w:sz="4" w:space="0" w:color="auto"/>
            </w:tcBorders>
            <w:shd w:val="clear" w:color="000000" w:fill="CCFFCC"/>
            <w:vAlign w:val="bottom"/>
            <w:hideMark/>
          </w:tcPr>
          <w:p w14:paraId="2C410B89"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remonty</w:t>
            </w:r>
          </w:p>
        </w:tc>
        <w:tc>
          <w:tcPr>
            <w:tcW w:w="1300" w:type="dxa"/>
            <w:tcBorders>
              <w:top w:val="single" w:sz="4" w:space="0" w:color="auto"/>
              <w:left w:val="nil"/>
              <w:bottom w:val="nil"/>
              <w:right w:val="nil"/>
            </w:tcBorders>
            <w:shd w:val="clear" w:color="000000" w:fill="FFFFFF"/>
            <w:noWrap/>
            <w:vAlign w:val="bottom"/>
            <w:hideMark/>
          </w:tcPr>
          <w:p w14:paraId="5664517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61966C7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62CC0571"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47F9B5B0"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51BC0185"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03F3C654" w14:textId="77777777" w:rsidTr="003C5FD2">
        <w:trPr>
          <w:trHeight w:val="240"/>
        </w:trPr>
        <w:tc>
          <w:tcPr>
            <w:tcW w:w="381" w:type="dxa"/>
            <w:tcBorders>
              <w:top w:val="nil"/>
              <w:left w:val="single" w:sz="8" w:space="0" w:color="auto"/>
              <w:bottom w:val="nil"/>
              <w:right w:val="single" w:sz="4" w:space="0" w:color="auto"/>
            </w:tcBorders>
            <w:shd w:val="clear" w:color="000000" w:fill="CCFFCC"/>
            <w:noWrap/>
            <w:vAlign w:val="center"/>
            <w:hideMark/>
          </w:tcPr>
          <w:p w14:paraId="0CCB9848"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single" w:sz="4" w:space="0" w:color="auto"/>
              <w:left w:val="nil"/>
              <w:bottom w:val="dashed" w:sz="4" w:space="0" w:color="auto"/>
              <w:right w:val="single" w:sz="4" w:space="0" w:color="auto"/>
            </w:tcBorders>
            <w:shd w:val="clear" w:color="000000" w:fill="CCFFCC"/>
            <w:vAlign w:val="bottom"/>
            <w:hideMark/>
          </w:tcPr>
          <w:p w14:paraId="799DCBBC"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pozostałe usługi obce</w:t>
            </w:r>
          </w:p>
        </w:tc>
        <w:tc>
          <w:tcPr>
            <w:tcW w:w="1300" w:type="dxa"/>
            <w:tcBorders>
              <w:top w:val="single" w:sz="4" w:space="0" w:color="auto"/>
              <w:left w:val="nil"/>
              <w:bottom w:val="dashed" w:sz="4" w:space="0" w:color="auto"/>
              <w:right w:val="nil"/>
            </w:tcBorders>
            <w:shd w:val="clear" w:color="000000" w:fill="FFFFFF"/>
            <w:noWrap/>
            <w:vAlign w:val="bottom"/>
            <w:hideMark/>
          </w:tcPr>
          <w:p w14:paraId="359DD36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15,00</w:t>
            </w:r>
          </w:p>
        </w:tc>
        <w:tc>
          <w:tcPr>
            <w:tcW w:w="1180" w:type="dxa"/>
            <w:tcBorders>
              <w:top w:val="single" w:sz="4" w:space="0" w:color="auto"/>
              <w:left w:val="single" w:sz="4" w:space="0" w:color="auto"/>
              <w:bottom w:val="dashed" w:sz="4" w:space="0" w:color="auto"/>
              <w:right w:val="nil"/>
            </w:tcBorders>
            <w:shd w:val="clear" w:color="000000" w:fill="FFFFFF"/>
            <w:noWrap/>
            <w:vAlign w:val="bottom"/>
            <w:hideMark/>
          </w:tcPr>
          <w:p w14:paraId="02C2C8E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432 000,00</w:t>
            </w:r>
          </w:p>
        </w:tc>
        <w:tc>
          <w:tcPr>
            <w:tcW w:w="1180" w:type="dxa"/>
            <w:tcBorders>
              <w:top w:val="single" w:sz="4" w:space="0" w:color="auto"/>
              <w:left w:val="single" w:sz="4" w:space="0" w:color="auto"/>
              <w:bottom w:val="nil"/>
              <w:right w:val="nil"/>
            </w:tcBorders>
            <w:shd w:val="clear" w:color="000000" w:fill="FFFFFF"/>
            <w:noWrap/>
            <w:vAlign w:val="bottom"/>
            <w:hideMark/>
          </w:tcPr>
          <w:p w14:paraId="05A1A37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38 690,14</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25085DB4"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9</w:t>
            </w:r>
          </w:p>
        </w:tc>
        <w:tc>
          <w:tcPr>
            <w:tcW w:w="1545" w:type="dxa"/>
            <w:tcBorders>
              <w:top w:val="nil"/>
              <w:left w:val="nil"/>
              <w:bottom w:val="single" w:sz="4" w:space="0" w:color="auto"/>
              <w:right w:val="single" w:sz="8" w:space="0" w:color="auto"/>
            </w:tcBorders>
            <w:shd w:val="clear" w:color="auto" w:fill="auto"/>
            <w:noWrap/>
            <w:vAlign w:val="bottom"/>
            <w:hideMark/>
          </w:tcPr>
          <w:p w14:paraId="4CFF949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5BFE269E" w14:textId="77777777" w:rsidTr="003C5FD2">
        <w:trPr>
          <w:trHeight w:val="240"/>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3A0C2423"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single" w:sz="4" w:space="0" w:color="auto"/>
              <w:left w:val="nil"/>
              <w:bottom w:val="single" w:sz="4" w:space="0" w:color="auto"/>
              <w:right w:val="single" w:sz="4" w:space="0" w:color="auto"/>
            </w:tcBorders>
            <w:shd w:val="clear" w:color="000000" w:fill="CCFFCC"/>
            <w:vAlign w:val="bottom"/>
            <w:hideMark/>
          </w:tcPr>
          <w:p w14:paraId="7ED31F37"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podatki i opłaty</w:t>
            </w:r>
          </w:p>
        </w:tc>
        <w:tc>
          <w:tcPr>
            <w:tcW w:w="1300" w:type="dxa"/>
            <w:tcBorders>
              <w:top w:val="single" w:sz="4" w:space="0" w:color="auto"/>
              <w:left w:val="nil"/>
              <w:bottom w:val="single" w:sz="4" w:space="0" w:color="auto"/>
              <w:right w:val="nil"/>
            </w:tcBorders>
            <w:shd w:val="clear" w:color="000000" w:fill="FFFFFF"/>
            <w:noWrap/>
            <w:vAlign w:val="bottom"/>
            <w:hideMark/>
          </w:tcPr>
          <w:p w14:paraId="04616C4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single" w:sz="4" w:space="0" w:color="auto"/>
              <w:bottom w:val="single" w:sz="4" w:space="0" w:color="auto"/>
              <w:right w:val="nil"/>
            </w:tcBorders>
            <w:shd w:val="clear" w:color="000000" w:fill="FFFFFF"/>
            <w:noWrap/>
            <w:vAlign w:val="bottom"/>
            <w:hideMark/>
          </w:tcPr>
          <w:p w14:paraId="2883BDD4"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1180" w:type="dxa"/>
            <w:tcBorders>
              <w:top w:val="single" w:sz="4" w:space="0" w:color="auto"/>
              <w:left w:val="single" w:sz="4" w:space="0" w:color="auto"/>
              <w:bottom w:val="single" w:sz="4" w:space="0" w:color="auto"/>
              <w:right w:val="nil"/>
            </w:tcBorders>
            <w:shd w:val="clear" w:color="000000" w:fill="FFFFFF"/>
            <w:noWrap/>
            <w:vAlign w:val="bottom"/>
            <w:hideMark/>
          </w:tcPr>
          <w:p w14:paraId="61164648"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2E9310F3"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5AFDF71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03DDC97F" w14:textId="77777777" w:rsidTr="003C5FD2">
        <w:trPr>
          <w:trHeight w:val="240"/>
        </w:trPr>
        <w:tc>
          <w:tcPr>
            <w:tcW w:w="381" w:type="dxa"/>
            <w:tcBorders>
              <w:top w:val="nil"/>
              <w:left w:val="single" w:sz="8" w:space="0" w:color="auto"/>
              <w:bottom w:val="nil"/>
              <w:right w:val="single" w:sz="4" w:space="0" w:color="auto"/>
            </w:tcBorders>
            <w:shd w:val="clear" w:color="000000" w:fill="CCFFCC"/>
            <w:noWrap/>
            <w:vAlign w:val="center"/>
            <w:hideMark/>
          </w:tcPr>
          <w:p w14:paraId="401C6AB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nil"/>
              <w:left w:val="nil"/>
              <w:bottom w:val="nil"/>
              <w:right w:val="single" w:sz="4" w:space="0" w:color="auto"/>
            </w:tcBorders>
            <w:shd w:val="clear" w:color="000000" w:fill="CCFFCC"/>
            <w:vAlign w:val="bottom"/>
            <w:hideMark/>
          </w:tcPr>
          <w:p w14:paraId="1D37D1B8"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pozostałe koszty rodzajowe</w:t>
            </w:r>
          </w:p>
        </w:tc>
        <w:tc>
          <w:tcPr>
            <w:tcW w:w="1300" w:type="dxa"/>
            <w:tcBorders>
              <w:top w:val="nil"/>
              <w:left w:val="nil"/>
              <w:bottom w:val="nil"/>
              <w:right w:val="nil"/>
            </w:tcBorders>
            <w:shd w:val="clear" w:color="000000" w:fill="FFFFFF"/>
            <w:noWrap/>
            <w:vAlign w:val="bottom"/>
            <w:hideMark/>
          </w:tcPr>
          <w:p w14:paraId="0175396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nil"/>
              <w:right w:val="nil"/>
            </w:tcBorders>
            <w:shd w:val="clear" w:color="000000" w:fill="FFFFFF"/>
            <w:noWrap/>
            <w:vAlign w:val="bottom"/>
            <w:hideMark/>
          </w:tcPr>
          <w:p w14:paraId="092777FD"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60 000,00</w:t>
            </w:r>
          </w:p>
        </w:tc>
        <w:tc>
          <w:tcPr>
            <w:tcW w:w="1180" w:type="dxa"/>
            <w:tcBorders>
              <w:top w:val="nil"/>
              <w:left w:val="single" w:sz="4" w:space="0" w:color="auto"/>
              <w:bottom w:val="nil"/>
              <w:right w:val="nil"/>
            </w:tcBorders>
            <w:shd w:val="clear" w:color="000000" w:fill="FFFFFF"/>
            <w:noWrap/>
            <w:vAlign w:val="bottom"/>
            <w:hideMark/>
          </w:tcPr>
          <w:p w14:paraId="4A32E367"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922,51</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1D4AB821" w14:textId="77777777" w:rsidR="00902533" w:rsidRPr="00F07570" w:rsidRDefault="00902533" w:rsidP="003C5FD2">
            <w:pPr>
              <w:jc w:val="right"/>
              <w:rPr>
                <w:rFonts w:eastAsia="Times New Roman" w:cstheme="minorHAnsi"/>
                <w:b/>
                <w:bCs/>
                <w:sz w:val="18"/>
                <w:szCs w:val="18"/>
                <w:lang w:eastAsia="pl-PL"/>
              </w:rPr>
            </w:pPr>
            <w:r w:rsidRPr="00F07570">
              <w:rPr>
                <w:rFonts w:eastAsia="Times New Roman" w:cstheme="minorHAnsi"/>
                <w:b/>
                <w:bCs/>
                <w:sz w:val="18"/>
                <w:szCs w:val="18"/>
                <w:lang w:eastAsia="pl-PL"/>
              </w:rPr>
              <w:t>2</w:t>
            </w:r>
          </w:p>
        </w:tc>
        <w:tc>
          <w:tcPr>
            <w:tcW w:w="1545" w:type="dxa"/>
            <w:tcBorders>
              <w:top w:val="nil"/>
              <w:left w:val="nil"/>
              <w:bottom w:val="nil"/>
              <w:right w:val="single" w:sz="8" w:space="0" w:color="auto"/>
            </w:tcBorders>
            <w:shd w:val="clear" w:color="auto" w:fill="auto"/>
            <w:noWrap/>
            <w:vAlign w:val="bottom"/>
            <w:hideMark/>
          </w:tcPr>
          <w:p w14:paraId="568693B7"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270BBBE3" w14:textId="77777777" w:rsidTr="003C5FD2">
        <w:trPr>
          <w:trHeight w:val="240"/>
        </w:trPr>
        <w:tc>
          <w:tcPr>
            <w:tcW w:w="381" w:type="dxa"/>
            <w:tcBorders>
              <w:top w:val="single" w:sz="4" w:space="0" w:color="auto"/>
              <w:left w:val="single" w:sz="8" w:space="0" w:color="auto"/>
              <w:bottom w:val="nil"/>
              <w:right w:val="single" w:sz="4" w:space="0" w:color="auto"/>
            </w:tcBorders>
            <w:shd w:val="clear" w:color="000000" w:fill="CCFFCC"/>
            <w:noWrap/>
            <w:vAlign w:val="center"/>
            <w:hideMark/>
          </w:tcPr>
          <w:p w14:paraId="6E87C3D5"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4</w:t>
            </w:r>
          </w:p>
        </w:tc>
        <w:tc>
          <w:tcPr>
            <w:tcW w:w="3360" w:type="dxa"/>
            <w:tcBorders>
              <w:top w:val="single" w:sz="4" w:space="0" w:color="auto"/>
              <w:left w:val="nil"/>
              <w:bottom w:val="nil"/>
              <w:right w:val="single" w:sz="4" w:space="0" w:color="auto"/>
            </w:tcBorders>
            <w:shd w:val="clear" w:color="000000" w:fill="CCFFCC"/>
            <w:vAlign w:val="bottom"/>
            <w:hideMark/>
          </w:tcPr>
          <w:p w14:paraId="6970B325"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Inne koszty, w tym m.in..:</w:t>
            </w:r>
          </w:p>
        </w:tc>
        <w:tc>
          <w:tcPr>
            <w:tcW w:w="1300" w:type="dxa"/>
            <w:tcBorders>
              <w:top w:val="single" w:sz="4" w:space="0" w:color="auto"/>
              <w:left w:val="nil"/>
              <w:bottom w:val="nil"/>
              <w:right w:val="nil"/>
            </w:tcBorders>
            <w:shd w:val="clear" w:color="000000" w:fill="FFFFFF"/>
            <w:noWrap/>
            <w:vAlign w:val="bottom"/>
            <w:hideMark/>
          </w:tcPr>
          <w:p w14:paraId="23957A85"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3889FF42"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211250A2"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56AC1F88"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single" w:sz="4" w:space="0" w:color="auto"/>
              <w:left w:val="nil"/>
              <w:bottom w:val="nil"/>
              <w:right w:val="single" w:sz="8" w:space="0" w:color="auto"/>
            </w:tcBorders>
            <w:shd w:val="clear" w:color="auto" w:fill="auto"/>
            <w:noWrap/>
            <w:vAlign w:val="bottom"/>
            <w:hideMark/>
          </w:tcPr>
          <w:p w14:paraId="24428597"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AA4A807" w14:textId="77777777" w:rsidTr="003C5FD2">
        <w:trPr>
          <w:trHeight w:val="240"/>
        </w:trPr>
        <w:tc>
          <w:tcPr>
            <w:tcW w:w="381" w:type="dxa"/>
            <w:tcBorders>
              <w:top w:val="nil"/>
              <w:left w:val="single" w:sz="8" w:space="0" w:color="auto"/>
              <w:bottom w:val="nil"/>
              <w:right w:val="single" w:sz="4" w:space="0" w:color="auto"/>
            </w:tcBorders>
            <w:shd w:val="clear" w:color="000000" w:fill="CCFFCC"/>
            <w:noWrap/>
            <w:vAlign w:val="center"/>
            <w:hideMark/>
          </w:tcPr>
          <w:p w14:paraId="0833B8A1"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 </w:t>
            </w:r>
          </w:p>
        </w:tc>
        <w:tc>
          <w:tcPr>
            <w:tcW w:w="3360" w:type="dxa"/>
            <w:tcBorders>
              <w:top w:val="single" w:sz="4" w:space="0" w:color="auto"/>
              <w:left w:val="nil"/>
              <w:bottom w:val="nil"/>
              <w:right w:val="single" w:sz="4" w:space="0" w:color="auto"/>
            </w:tcBorders>
            <w:shd w:val="clear" w:color="000000" w:fill="CCFFCC"/>
            <w:vAlign w:val="bottom"/>
            <w:hideMark/>
          </w:tcPr>
          <w:p w14:paraId="433E9EB4"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operacyjne</w:t>
            </w:r>
          </w:p>
        </w:tc>
        <w:tc>
          <w:tcPr>
            <w:tcW w:w="1300" w:type="dxa"/>
            <w:tcBorders>
              <w:top w:val="single" w:sz="4" w:space="0" w:color="auto"/>
              <w:left w:val="nil"/>
              <w:bottom w:val="nil"/>
              <w:right w:val="nil"/>
            </w:tcBorders>
            <w:shd w:val="clear" w:color="000000" w:fill="FFFFFF"/>
            <w:noWrap/>
            <w:vAlign w:val="bottom"/>
            <w:hideMark/>
          </w:tcPr>
          <w:p w14:paraId="545B2B4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4898B62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25911B8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4ADA2C0A"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single" w:sz="4" w:space="0" w:color="auto"/>
              <w:left w:val="nil"/>
              <w:bottom w:val="nil"/>
              <w:right w:val="single" w:sz="8" w:space="0" w:color="auto"/>
            </w:tcBorders>
            <w:shd w:val="clear" w:color="auto" w:fill="auto"/>
            <w:noWrap/>
            <w:vAlign w:val="bottom"/>
            <w:hideMark/>
          </w:tcPr>
          <w:p w14:paraId="2ED84A3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C49F0D1" w14:textId="77777777" w:rsidTr="003C5FD2">
        <w:trPr>
          <w:trHeight w:val="285"/>
        </w:trPr>
        <w:tc>
          <w:tcPr>
            <w:tcW w:w="381" w:type="dxa"/>
            <w:tcBorders>
              <w:top w:val="nil"/>
              <w:left w:val="single" w:sz="8" w:space="0" w:color="auto"/>
              <w:bottom w:val="single" w:sz="8" w:space="0" w:color="auto"/>
              <w:right w:val="single" w:sz="4" w:space="0" w:color="auto"/>
            </w:tcBorders>
            <w:shd w:val="clear" w:color="000000" w:fill="CCFFCC"/>
            <w:noWrap/>
            <w:vAlign w:val="center"/>
            <w:hideMark/>
          </w:tcPr>
          <w:p w14:paraId="59CEF247"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3360" w:type="dxa"/>
            <w:tcBorders>
              <w:top w:val="single" w:sz="4" w:space="0" w:color="auto"/>
              <w:left w:val="nil"/>
              <w:bottom w:val="nil"/>
              <w:right w:val="single" w:sz="4" w:space="0" w:color="auto"/>
            </w:tcBorders>
            <w:shd w:val="clear" w:color="000000" w:fill="CCFFCC"/>
            <w:vAlign w:val="bottom"/>
            <w:hideMark/>
          </w:tcPr>
          <w:p w14:paraId="7331708C"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finansowe</w:t>
            </w:r>
          </w:p>
        </w:tc>
        <w:tc>
          <w:tcPr>
            <w:tcW w:w="1300" w:type="dxa"/>
            <w:tcBorders>
              <w:top w:val="single" w:sz="4" w:space="0" w:color="auto"/>
              <w:left w:val="nil"/>
              <w:bottom w:val="nil"/>
              <w:right w:val="nil"/>
            </w:tcBorders>
            <w:shd w:val="clear" w:color="000000" w:fill="FFFFFF"/>
            <w:noWrap/>
            <w:vAlign w:val="bottom"/>
            <w:hideMark/>
          </w:tcPr>
          <w:p w14:paraId="4AB79422"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7FBABE21"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180" w:type="dxa"/>
            <w:tcBorders>
              <w:top w:val="single" w:sz="4" w:space="0" w:color="auto"/>
              <w:left w:val="single" w:sz="4" w:space="0" w:color="auto"/>
              <w:bottom w:val="nil"/>
              <w:right w:val="nil"/>
            </w:tcBorders>
            <w:shd w:val="clear" w:color="000000" w:fill="FFFFFF"/>
            <w:noWrap/>
            <w:vAlign w:val="bottom"/>
            <w:hideMark/>
          </w:tcPr>
          <w:p w14:paraId="3A1CF9C4"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0,00</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14:paraId="04A69EC3" w14:textId="77777777" w:rsidR="00902533" w:rsidRPr="00F07570" w:rsidRDefault="00902533" w:rsidP="003C5FD2">
            <w:pPr>
              <w:rPr>
                <w:rFonts w:eastAsia="Times New Roman" w:cstheme="minorHAnsi"/>
                <w:b/>
                <w:bCs/>
                <w:color w:val="FF0000"/>
                <w:sz w:val="18"/>
                <w:szCs w:val="18"/>
                <w:lang w:eastAsia="pl-PL"/>
              </w:rPr>
            </w:pPr>
            <w:r w:rsidRPr="00F07570">
              <w:rPr>
                <w:rFonts w:eastAsia="Times New Roman" w:cstheme="minorHAnsi"/>
                <w:b/>
                <w:bCs/>
                <w:color w:val="FF0000"/>
                <w:sz w:val="18"/>
                <w:szCs w:val="18"/>
                <w:lang w:eastAsia="pl-PL"/>
              </w:rPr>
              <w:t> </w:t>
            </w:r>
          </w:p>
        </w:tc>
        <w:tc>
          <w:tcPr>
            <w:tcW w:w="1545" w:type="dxa"/>
            <w:tcBorders>
              <w:top w:val="single" w:sz="4" w:space="0" w:color="auto"/>
              <w:left w:val="nil"/>
              <w:bottom w:val="nil"/>
              <w:right w:val="single" w:sz="8" w:space="0" w:color="auto"/>
            </w:tcBorders>
            <w:shd w:val="clear" w:color="auto" w:fill="auto"/>
            <w:noWrap/>
            <w:vAlign w:val="bottom"/>
            <w:hideMark/>
          </w:tcPr>
          <w:p w14:paraId="0725480E"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308F288" w14:textId="77777777" w:rsidTr="003C5FD2">
        <w:trPr>
          <w:trHeight w:val="300"/>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7BA85073"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III</w:t>
            </w:r>
          </w:p>
        </w:tc>
        <w:tc>
          <w:tcPr>
            <w:tcW w:w="3360" w:type="dxa"/>
            <w:tcBorders>
              <w:top w:val="single" w:sz="8" w:space="0" w:color="auto"/>
              <w:left w:val="nil"/>
              <w:bottom w:val="single" w:sz="4" w:space="0" w:color="auto"/>
              <w:right w:val="single" w:sz="4" w:space="0" w:color="auto"/>
            </w:tcBorders>
            <w:shd w:val="clear" w:color="000000" w:fill="CCFFCC"/>
            <w:vAlign w:val="bottom"/>
            <w:hideMark/>
          </w:tcPr>
          <w:p w14:paraId="03233368"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WYNIK ZDARZEŃ NADZWYCZAJNYCH</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7877D85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14:paraId="28B3B7A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14:paraId="119A8DF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single" w:sz="8" w:space="0" w:color="auto"/>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71450AF4"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1545" w:type="dxa"/>
            <w:tcBorders>
              <w:top w:val="single" w:sz="8" w:space="0" w:color="auto"/>
              <w:left w:val="nil"/>
              <w:bottom w:val="single" w:sz="4" w:space="0" w:color="auto"/>
              <w:right w:val="single" w:sz="8" w:space="0" w:color="auto"/>
            </w:tcBorders>
            <w:shd w:val="clear" w:color="auto" w:fill="auto"/>
            <w:noWrap/>
            <w:vAlign w:val="bottom"/>
            <w:hideMark/>
          </w:tcPr>
          <w:p w14:paraId="00C224C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0E6C0B6" w14:textId="77777777" w:rsidTr="003C5FD2">
        <w:trPr>
          <w:trHeight w:val="285"/>
        </w:trPr>
        <w:tc>
          <w:tcPr>
            <w:tcW w:w="381" w:type="dxa"/>
            <w:tcBorders>
              <w:top w:val="nil"/>
              <w:left w:val="single" w:sz="8" w:space="0" w:color="auto"/>
              <w:bottom w:val="nil"/>
              <w:right w:val="single" w:sz="4" w:space="0" w:color="auto"/>
            </w:tcBorders>
            <w:shd w:val="clear" w:color="000000" w:fill="CCFFCC"/>
            <w:noWrap/>
            <w:vAlign w:val="center"/>
            <w:hideMark/>
          </w:tcPr>
          <w:p w14:paraId="794D0CE4"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1</w:t>
            </w:r>
          </w:p>
        </w:tc>
        <w:tc>
          <w:tcPr>
            <w:tcW w:w="3360" w:type="dxa"/>
            <w:tcBorders>
              <w:top w:val="nil"/>
              <w:left w:val="nil"/>
              <w:bottom w:val="single" w:sz="4" w:space="0" w:color="auto"/>
              <w:right w:val="single" w:sz="4" w:space="0" w:color="auto"/>
            </w:tcBorders>
            <w:shd w:val="clear" w:color="000000" w:fill="CCFFCC"/>
            <w:vAlign w:val="bottom"/>
            <w:hideMark/>
          </w:tcPr>
          <w:p w14:paraId="1BF48918"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zyski nadzwyczajne</w:t>
            </w:r>
          </w:p>
        </w:tc>
        <w:tc>
          <w:tcPr>
            <w:tcW w:w="1300" w:type="dxa"/>
            <w:tcBorders>
              <w:top w:val="nil"/>
              <w:left w:val="nil"/>
              <w:bottom w:val="single" w:sz="4" w:space="0" w:color="auto"/>
              <w:right w:val="nil"/>
            </w:tcBorders>
            <w:shd w:val="clear" w:color="000000" w:fill="FFFFFF"/>
            <w:noWrap/>
            <w:vAlign w:val="bottom"/>
            <w:hideMark/>
          </w:tcPr>
          <w:p w14:paraId="0F3C1C2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nil"/>
            </w:tcBorders>
            <w:shd w:val="clear" w:color="000000" w:fill="FFFFFF"/>
            <w:noWrap/>
            <w:vAlign w:val="bottom"/>
            <w:hideMark/>
          </w:tcPr>
          <w:p w14:paraId="101029F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57265B2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75845F2D"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72444A6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518AB8B6" w14:textId="77777777" w:rsidTr="003C5FD2">
        <w:trPr>
          <w:trHeight w:val="270"/>
        </w:trPr>
        <w:tc>
          <w:tcPr>
            <w:tcW w:w="381" w:type="dxa"/>
            <w:tcBorders>
              <w:top w:val="single" w:sz="4" w:space="0" w:color="auto"/>
              <w:left w:val="single" w:sz="8" w:space="0" w:color="auto"/>
              <w:bottom w:val="single" w:sz="4" w:space="0" w:color="auto"/>
              <w:right w:val="single" w:sz="4" w:space="0" w:color="auto"/>
            </w:tcBorders>
            <w:shd w:val="clear" w:color="000000" w:fill="CCFFCC"/>
            <w:noWrap/>
            <w:vAlign w:val="center"/>
            <w:hideMark/>
          </w:tcPr>
          <w:p w14:paraId="6F7BCC9F"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2</w:t>
            </w:r>
          </w:p>
        </w:tc>
        <w:tc>
          <w:tcPr>
            <w:tcW w:w="3360" w:type="dxa"/>
            <w:tcBorders>
              <w:top w:val="nil"/>
              <w:left w:val="nil"/>
              <w:bottom w:val="nil"/>
              <w:right w:val="single" w:sz="4" w:space="0" w:color="auto"/>
            </w:tcBorders>
            <w:shd w:val="clear" w:color="000000" w:fill="CCFFCC"/>
            <w:vAlign w:val="bottom"/>
            <w:hideMark/>
          </w:tcPr>
          <w:p w14:paraId="7B65ED0A"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straty nadzwyczajne</w:t>
            </w:r>
          </w:p>
        </w:tc>
        <w:tc>
          <w:tcPr>
            <w:tcW w:w="1300" w:type="dxa"/>
            <w:tcBorders>
              <w:top w:val="nil"/>
              <w:left w:val="nil"/>
              <w:bottom w:val="nil"/>
              <w:right w:val="nil"/>
            </w:tcBorders>
            <w:shd w:val="clear" w:color="000000" w:fill="FFFFFF"/>
            <w:noWrap/>
            <w:vAlign w:val="bottom"/>
            <w:hideMark/>
          </w:tcPr>
          <w:p w14:paraId="10438D7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nil"/>
              <w:right w:val="nil"/>
            </w:tcBorders>
            <w:shd w:val="clear" w:color="000000" w:fill="FFFFFF"/>
            <w:noWrap/>
            <w:vAlign w:val="bottom"/>
            <w:hideMark/>
          </w:tcPr>
          <w:p w14:paraId="0A962F2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3E9B8B6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703F32D9"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438E9F8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11FCDA9" w14:textId="77777777" w:rsidTr="003C5FD2">
        <w:trPr>
          <w:trHeight w:val="255"/>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51DD009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IV</w:t>
            </w:r>
          </w:p>
        </w:tc>
        <w:tc>
          <w:tcPr>
            <w:tcW w:w="3360" w:type="dxa"/>
            <w:tcBorders>
              <w:top w:val="single" w:sz="4" w:space="0" w:color="auto"/>
              <w:left w:val="nil"/>
              <w:bottom w:val="single" w:sz="4" w:space="0" w:color="auto"/>
              <w:right w:val="single" w:sz="4" w:space="0" w:color="auto"/>
            </w:tcBorders>
            <w:shd w:val="clear" w:color="000000" w:fill="CCFFCC"/>
            <w:vAlign w:val="bottom"/>
            <w:hideMark/>
          </w:tcPr>
          <w:p w14:paraId="266BD4CE"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WYNIK FINANSOWY BRUTTO (I - II)</w:t>
            </w:r>
            <w:r w:rsidRPr="00F07570">
              <w:rPr>
                <w:rFonts w:eastAsia="Times New Roman" w:cstheme="minorHAnsi"/>
                <w:b/>
                <w:bCs/>
                <w:color w:val="FF0000"/>
                <w:sz w:val="16"/>
                <w:szCs w:val="16"/>
                <w:lang w:eastAsia="pl-PL"/>
              </w:rPr>
              <w:t xml:space="preserve"> </w:t>
            </w:r>
            <w:r w:rsidRPr="00F07570">
              <w:rPr>
                <w:rFonts w:eastAsia="Times New Roman" w:cstheme="minorHAnsi"/>
                <w:b/>
                <w:bCs/>
                <w:sz w:val="16"/>
                <w:szCs w:val="16"/>
                <w:lang w:eastAsia="pl-PL"/>
              </w:rPr>
              <w:t>+/- III</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CFAEAB" w14:textId="77777777" w:rsidR="00902533" w:rsidRPr="00F07570" w:rsidRDefault="00902533" w:rsidP="003C5FD2">
            <w:pPr>
              <w:jc w:val="right"/>
              <w:rPr>
                <w:rFonts w:eastAsia="Times New Roman" w:cstheme="minorHAnsi"/>
                <w:b/>
                <w:bCs/>
                <w:color w:val="FF0000"/>
                <w:sz w:val="16"/>
                <w:szCs w:val="16"/>
                <w:lang w:eastAsia="pl-PL"/>
              </w:rPr>
            </w:pPr>
            <w:r w:rsidRPr="00F07570">
              <w:rPr>
                <w:rFonts w:eastAsia="Times New Roman" w:cstheme="minorHAnsi"/>
                <w:b/>
                <w:bCs/>
                <w:color w:val="FF0000"/>
                <w:sz w:val="16"/>
                <w:szCs w:val="16"/>
                <w:lang w:eastAsia="pl-PL"/>
              </w:rPr>
              <w:t>-111,82</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676C82B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8DF1027"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154 165,09</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307B7D10"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0C79A0F0"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7FA6913F" w14:textId="77777777" w:rsidTr="003C5FD2">
        <w:trPr>
          <w:trHeight w:val="510"/>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2C21A842"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V</w:t>
            </w:r>
          </w:p>
        </w:tc>
        <w:tc>
          <w:tcPr>
            <w:tcW w:w="3360" w:type="dxa"/>
            <w:tcBorders>
              <w:top w:val="nil"/>
              <w:left w:val="nil"/>
              <w:bottom w:val="single" w:sz="4" w:space="0" w:color="auto"/>
              <w:right w:val="single" w:sz="4" w:space="0" w:color="auto"/>
            </w:tcBorders>
            <w:shd w:val="clear" w:color="000000" w:fill="CCFFCC"/>
            <w:vAlign w:val="bottom"/>
            <w:hideMark/>
          </w:tcPr>
          <w:p w14:paraId="2240B9FB"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xml:space="preserve">PODATEK DOCHODOWY (i inne obciążenia) </w:t>
            </w:r>
          </w:p>
        </w:tc>
        <w:tc>
          <w:tcPr>
            <w:tcW w:w="1300" w:type="dxa"/>
            <w:tcBorders>
              <w:top w:val="nil"/>
              <w:left w:val="nil"/>
              <w:bottom w:val="single" w:sz="4" w:space="0" w:color="auto"/>
              <w:right w:val="single" w:sz="4" w:space="0" w:color="auto"/>
            </w:tcBorders>
            <w:shd w:val="clear" w:color="000000" w:fill="FFFFFF"/>
            <w:noWrap/>
            <w:vAlign w:val="bottom"/>
            <w:hideMark/>
          </w:tcPr>
          <w:p w14:paraId="282B890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single" w:sz="4" w:space="0" w:color="auto"/>
              <w:right w:val="nil"/>
            </w:tcBorders>
            <w:shd w:val="clear" w:color="000000" w:fill="FFFFFF"/>
            <w:noWrap/>
            <w:vAlign w:val="bottom"/>
            <w:hideMark/>
          </w:tcPr>
          <w:p w14:paraId="2934D04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6A25E0A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4A27F906"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7A894846"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85BE360" w14:textId="77777777" w:rsidTr="003C5FD2">
        <w:trPr>
          <w:trHeight w:val="315"/>
        </w:trPr>
        <w:tc>
          <w:tcPr>
            <w:tcW w:w="381" w:type="dxa"/>
            <w:tcBorders>
              <w:top w:val="nil"/>
              <w:left w:val="single" w:sz="8" w:space="0" w:color="auto"/>
              <w:bottom w:val="nil"/>
              <w:right w:val="single" w:sz="4" w:space="0" w:color="auto"/>
            </w:tcBorders>
            <w:shd w:val="clear" w:color="000000" w:fill="CCFFCC"/>
            <w:noWrap/>
            <w:vAlign w:val="center"/>
            <w:hideMark/>
          </w:tcPr>
          <w:p w14:paraId="341F2CC7"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VI</w:t>
            </w:r>
          </w:p>
        </w:tc>
        <w:tc>
          <w:tcPr>
            <w:tcW w:w="3360" w:type="dxa"/>
            <w:tcBorders>
              <w:top w:val="nil"/>
              <w:left w:val="nil"/>
              <w:bottom w:val="nil"/>
              <w:right w:val="single" w:sz="4" w:space="0" w:color="auto"/>
            </w:tcBorders>
            <w:shd w:val="clear" w:color="000000" w:fill="CCFFCC"/>
            <w:vAlign w:val="bottom"/>
            <w:hideMark/>
          </w:tcPr>
          <w:p w14:paraId="2B0590C2"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WYNIK FINANSOWY NETTO</w:t>
            </w:r>
          </w:p>
        </w:tc>
        <w:tc>
          <w:tcPr>
            <w:tcW w:w="1300" w:type="dxa"/>
            <w:tcBorders>
              <w:top w:val="nil"/>
              <w:left w:val="nil"/>
              <w:bottom w:val="nil"/>
              <w:right w:val="single" w:sz="4" w:space="0" w:color="auto"/>
            </w:tcBorders>
            <w:shd w:val="clear" w:color="000000" w:fill="FFFFFF"/>
            <w:noWrap/>
            <w:vAlign w:val="bottom"/>
            <w:hideMark/>
          </w:tcPr>
          <w:p w14:paraId="0F8F1A6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-111,82</w:t>
            </w:r>
          </w:p>
        </w:tc>
        <w:tc>
          <w:tcPr>
            <w:tcW w:w="1180" w:type="dxa"/>
            <w:tcBorders>
              <w:top w:val="nil"/>
              <w:left w:val="nil"/>
              <w:bottom w:val="nil"/>
              <w:right w:val="single" w:sz="4" w:space="0" w:color="auto"/>
            </w:tcBorders>
            <w:shd w:val="clear" w:color="000000" w:fill="FFFFFF"/>
            <w:noWrap/>
            <w:vAlign w:val="bottom"/>
            <w:hideMark/>
          </w:tcPr>
          <w:p w14:paraId="7FF39BA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nil"/>
              <w:bottom w:val="nil"/>
              <w:right w:val="single" w:sz="4" w:space="0" w:color="auto"/>
            </w:tcBorders>
            <w:shd w:val="clear" w:color="000000" w:fill="FFFFFF"/>
            <w:noWrap/>
            <w:vAlign w:val="bottom"/>
            <w:hideMark/>
          </w:tcPr>
          <w:p w14:paraId="3FA85500"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154 165,09</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37D1C554"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1545" w:type="dxa"/>
            <w:tcBorders>
              <w:top w:val="nil"/>
              <w:left w:val="nil"/>
              <w:bottom w:val="nil"/>
              <w:right w:val="single" w:sz="8" w:space="0" w:color="auto"/>
            </w:tcBorders>
            <w:shd w:val="clear" w:color="auto" w:fill="auto"/>
            <w:noWrap/>
            <w:vAlign w:val="bottom"/>
            <w:hideMark/>
          </w:tcPr>
          <w:p w14:paraId="058C09AD"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6BFAEE1" w14:textId="77777777" w:rsidTr="003C5FD2">
        <w:trPr>
          <w:trHeight w:val="720"/>
        </w:trPr>
        <w:tc>
          <w:tcPr>
            <w:tcW w:w="381" w:type="dxa"/>
            <w:tcBorders>
              <w:top w:val="single" w:sz="8" w:space="0" w:color="auto"/>
              <w:left w:val="single" w:sz="8" w:space="0" w:color="auto"/>
              <w:bottom w:val="single" w:sz="4" w:space="0" w:color="auto"/>
              <w:right w:val="single" w:sz="4" w:space="0" w:color="auto"/>
            </w:tcBorders>
            <w:shd w:val="clear" w:color="000000" w:fill="CCFFCC"/>
            <w:noWrap/>
            <w:vAlign w:val="center"/>
            <w:hideMark/>
          </w:tcPr>
          <w:p w14:paraId="282EB630"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VII</w:t>
            </w:r>
          </w:p>
        </w:tc>
        <w:tc>
          <w:tcPr>
            <w:tcW w:w="3360" w:type="dxa"/>
            <w:tcBorders>
              <w:top w:val="single" w:sz="8" w:space="0" w:color="auto"/>
              <w:left w:val="nil"/>
              <w:bottom w:val="single" w:sz="4" w:space="0" w:color="auto"/>
              <w:right w:val="single" w:sz="4" w:space="0" w:color="auto"/>
            </w:tcBorders>
            <w:shd w:val="clear" w:color="000000" w:fill="CCFFCC"/>
            <w:vAlign w:val="bottom"/>
            <w:hideMark/>
          </w:tcPr>
          <w:p w14:paraId="231020E3"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ZOBOWIĄZANIA</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3CCA68F3" w14:textId="77777777" w:rsidR="00902533" w:rsidRPr="00F07570" w:rsidRDefault="00902533" w:rsidP="003C5FD2">
            <w:pPr>
              <w:jc w:val="right"/>
              <w:rPr>
                <w:rFonts w:eastAsia="Times New Roman" w:cstheme="minorHAnsi"/>
                <w:b/>
                <w:bCs/>
                <w:sz w:val="16"/>
                <w:szCs w:val="16"/>
                <w:lang w:eastAsia="pl-PL"/>
              </w:rPr>
            </w:pPr>
            <w:r w:rsidRPr="00F07570">
              <w:rPr>
                <w:rFonts w:eastAsia="Times New Roman" w:cstheme="minorHAnsi"/>
                <w:b/>
                <w:bCs/>
                <w:sz w:val="16"/>
                <w:szCs w:val="16"/>
                <w:lang w:eastAsia="pl-PL"/>
              </w:rPr>
              <w:t>1 924,14</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14:paraId="3C290CD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14:paraId="0DDF6B4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3 253,41</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4F235956"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 </w:t>
            </w:r>
          </w:p>
        </w:tc>
        <w:tc>
          <w:tcPr>
            <w:tcW w:w="1545" w:type="dxa"/>
            <w:tcBorders>
              <w:top w:val="single" w:sz="8" w:space="0" w:color="auto"/>
              <w:left w:val="nil"/>
              <w:bottom w:val="single" w:sz="4" w:space="0" w:color="auto"/>
              <w:right w:val="single" w:sz="8" w:space="0" w:color="auto"/>
            </w:tcBorders>
            <w:shd w:val="clear" w:color="auto" w:fill="auto"/>
            <w:vAlign w:val="bottom"/>
            <w:hideMark/>
          </w:tcPr>
          <w:p w14:paraId="1A270A37"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wykazano zob. wymagalne i niewymagalne</w:t>
            </w:r>
          </w:p>
        </w:tc>
      </w:tr>
      <w:tr w:rsidR="00902533" w:rsidRPr="00F07570" w14:paraId="746EC302" w14:textId="77777777" w:rsidTr="003C5FD2">
        <w:trPr>
          <w:trHeight w:val="225"/>
        </w:trPr>
        <w:tc>
          <w:tcPr>
            <w:tcW w:w="381" w:type="dxa"/>
            <w:tcBorders>
              <w:top w:val="nil"/>
              <w:left w:val="single" w:sz="8" w:space="0" w:color="auto"/>
              <w:bottom w:val="single" w:sz="4" w:space="0" w:color="CCCCFF"/>
              <w:right w:val="single" w:sz="4" w:space="0" w:color="auto"/>
            </w:tcBorders>
            <w:shd w:val="clear" w:color="000000" w:fill="CCFFCC"/>
            <w:noWrap/>
            <w:vAlign w:val="center"/>
            <w:hideMark/>
          </w:tcPr>
          <w:p w14:paraId="62A4D1D7"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1</w:t>
            </w:r>
          </w:p>
        </w:tc>
        <w:tc>
          <w:tcPr>
            <w:tcW w:w="3360" w:type="dxa"/>
            <w:tcBorders>
              <w:top w:val="nil"/>
              <w:left w:val="nil"/>
              <w:bottom w:val="dashed" w:sz="4" w:space="0" w:color="auto"/>
              <w:right w:val="single" w:sz="4" w:space="0" w:color="auto"/>
            </w:tcBorders>
            <w:shd w:val="clear" w:color="000000" w:fill="CCFFCC"/>
            <w:vAlign w:val="bottom"/>
            <w:hideMark/>
          </w:tcPr>
          <w:p w14:paraId="681318B8"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Zobowiązania krótkoterminowe</w:t>
            </w:r>
          </w:p>
        </w:tc>
        <w:tc>
          <w:tcPr>
            <w:tcW w:w="1300" w:type="dxa"/>
            <w:tcBorders>
              <w:top w:val="nil"/>
              <w:left w:val="nil"/>
              <w:bottom w:val="dashed" w:sz="4" w:space="0" w:color="auto"/>
              <w:right w:val="nil"/>
            </w:tcBorders>
            <w:shd w:val="clear" w:color="000000" w:fill="FFFFFF"/>
            <w:noWrap/>
            <w:vAlign w:val="bottom"/>
            <w:hideMark/>
          </w:tcPr>
          <w:p w14:paraId="3FA82F19"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1 924,14</w:t>
            </w:r>
          </w:p>
        </w:tc>
        <w:tc>
          <w:tcPr>
            <w:tcW w:w="1180" w:type="dxa"/>
            <w:tcBorders>
              <w:top w:val="nil"/>
              <w:left w:val="single" w:sz="4" w:space="0" w:color="auto"/>
              <w:bottom w:val="dashed" w:sz="4" w:space="0" w:color="auto"/>
              <w:right w:val="nil"/>
            </w:tcBorders>
            <w:shd w:val="clear" w:color="000000" w:fill="FFFFFF"/>
            <w:noWrap/>
            <w:vAlign w:val="bottom"/>
            <w:hideMark/>
          </w:tcPr>
          <w:p w14:paraId="3223AD4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1DBB0C1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3 253,41</w:t>
            </w:r>
          </w:p>
        </w:tc>
        <w:tc>
          <w:tcPr>
            <w:tcW w:w="1360" w:type="dxa"/>
            <w:tcBorders>
              <w:top w:val="nil"/>
              <w:left w:val="single" w:sz="4" w:space="0" w:color="auto"/>
              <w:bottom w:val="single" w:sz="4" w:space="0" w:color="auto"/>
              <w:right w:val="single" w:sz="8" w:space="0" w:color="auto"/>
              <w:tl2br w:val="single" w:sz="4" w:space="0" w:color="auto"/>
              <w:tr2bl w:val="single" w:sz="4" w:space="0" w:color="auto"/>
            </w:tcBorders>
            <w:shd w:val="clear" w:color="auto" w:fill="auto"/>
            <w:noWrap/>
            <w:vAlign w:val="bottom"/>
            <w:hideMark/>
          </w:tcPr>
          <w:p w14:paraId="2BCB3734"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nil"/>
              <w:right w:val="single" w:sz="8" w:space="0" w:color="auto"/>
            </w:tcBorders>
            <w:shd w:val="clear" w:color="auto" w:fill="auto"/>
            <w:noWrap/>
            <w:vAlign w:val="bottom"/>
            <w:hideMark/>
          </w:tcPr>
          <w:p w14:paraId="2E119AD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37B6C85" w14:textId="77777777" w:rsidTr="003C5FD2">
        <w:trPr>
          <w:trHeight w:val="255"/>
        </w:trPr>
        <w:tc>
          <w:tcPr>
            <w:tcW w:w="381" w:type="dxa"/>
            <w:tcBorders>
              <w:top w:val="nil"/>
              <w:left w:val="single" w:sz="8" w:space="0" w:color="auto"/>
              <w:bottom w:val="nil"/>
              <w:right w:val="single" w:sz="4" w:space="0" w:color="auto"/>
            </w:tcBorders>
            <w:shd w:val="clear" w:color="000000" w:fill="CCFFCC"/>
            <w:noWrap/>
            <w:vAlign w:val="center"/>
            <w:hideMark/>
          </w:tcPr>
          <w:p w14:paraId="583C22CE"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a</w:t>
            </w:r>
          </w:p>
        </w:tc>
        <w:tc>
          <w:tcPr>
            <w:tcW w:w="3360" w:type="dxa"/>
            <w:tcBorders>
              <w:top w:val="nil"/>
              <w:left w:val="nil"/>
              <w:bottom w:val="dashed" w:sz="4" w:space="0" w:color="auto"/>
              <w:right w:val="single" w:sz="4" w:space="0" w:color="auto"/>
            </w:tcBorders>
            <w:shd w:val="clear" w:color="000000" w:fill="CCFFCC"/>
            <w:vAlign w:val="bottom"/>
            <w:hideMark/>
          </w:tcPr>
          <w:p w14:paraId="16101513"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 tytułu dostaw i usług</w:t>
            </w:r>
          </w:p>
        </w:tc>
        <w:tc>
          <w:tcPr>
            <w:tcW w:w="1300" w:type="dxa"/>
            <w:tcBorders>
              <w:top w:val="nil"/>
              <w:left w:val="nil"/>
              <w:bottom w:val="dashed" w:sz="4" w:space="0" w:color="auto"/>
              <w:right w:val="nil"/>
            </w:tcBorders>
            <w:shd w:val="clear" w:color="000000" w:fill="FFFFFF"/>
            <w:noWrap/>
            <w:vAlign w:val="bottom"/>
            <w:hideMark/>
          </w:tcPr>
          <w:p w14:paraId="0205446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1F1D2C3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single" w:sz="4" w:space="0" w:color="auto"/>
            </w:tcBorders>
            <w:shd w:val="clear" w:color="000000" w:fill="FFFFFF"/>
            <w:noWrap/>
            <w:vAlign w:val="bottom"/>
            <w:hideMark/>
          </w:tcPr>
          <w:p w14:paraId="3D35C77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2 549,80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53322BBF"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dashed" w:sz="4" w:space="0" w:color="auto"/>
              <w:left w:val="nil"/>
              <w:bottom w:val="dashed" w:sz="4" w:space="0" w:color="auto"/>
              <w:right w:val="single" w:sz="8" w:space="0" w:color="auto"/>
            </w:tcBorders>
            <w:shd w:val="clear" w:color="auto" w:fill="auto"/>
            <w:noWrap/>
            <w:vAlign w:val="bottom"/>
            <w:hideMark/>
          </w:tcPr>
          <w:p w14:paraId="46C52078"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1510C9E" w14:textId="77777777" w:rsidTr="003C5FD2">
        <w:trPr>
          <w:trHeight w:val="255"/>
        </w:trPr>
        <w:tc>
          <w:tcPr>
            <w:tcW w:w="381" w:type="dxa"/>
            <w:tcBorders>
              <w:top w:val="single" w:sz="4" w:space="0" w:color="CCCCFF"/>
              <w:left w:val="single" w:sz="8" w:space="0" w:color="auto"/>
              <w:bottom w:val="nil"/>
              <w:right w:val="single" w:sz="4" w:space="0" w:color="auto"/>
            </w:tcBorders>
            <w:shd w:val="clear" w:color="000000" w:fill="CCFFCC"/>
            <w:noWrap/>
            <w:vAlign w:val="center"/>
            <w:hideMark/>
          </w:tcPr>
          <w:p w14:paraId="00FEE464"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b</w:t>
            </w:r>
          </w:p>
        </w:tc>
        <w:tc>
          <w:tcPr>
            <w:tcW w:w="3360" w:type="dxa"/>
            <w:tcBorders>
              <w:top w:val="nil"/>
              <w:left w:val="nil"/>
              <w:bottom w:val="dashed" w:sz="4" w:space="0" w:color="auto"/>
              <w:right w:val="single" w:sz="4" w:space="0" w:color="auto"/>
            </w:tcBorders>
            <w:shd w:val="clear" w:color="000000" w:fill="CCFFCC"/>
            <w:vAlign w:val="bottom"/>
            <w:hideMark/>
          </w:tcPr>
          <w:p w14:paraId="4D8C7B09"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 tytułu wynagrodzeń</w:t>
            </w:r>
          </w:p>
        </w:tc>
        <w:tc>
          <w:tcPr>
            <w:tcW w:w="1300" w:type="dxa"/>
            <w:tcBorders>
              <w:top w:val="nil"/>
              <w:left w:val="nil"/>
              <w:bottom w:val="dashed" w:sz="4" w:space="0" w:color="auto"/>
              <w:right w:val="nil"/>
            </w:tcBorders>
            <w:shd w:val="clear" w:color="000000" w:fill="FFFFFF"/>
            <w:noWrap/>
            <w:vAlign w:val="bottom"/>
            <w:hideMark/>
          </w:tcPr>
          <w:p w14:paraId="2158F6A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6CFAC5D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single" w:sz="4" w:space="0" w:color="auto"/>
            </w:tcBorders>
            <w:shd w:val="clear" w:color="000000" w:fill="FFFFFF"/>
            <w:noWrap/>
            <w:vAlign w:val="bottom"/>
            <w:hideMark/>
          </w:tcPr>
          <w:p w14:paraId="6B85E31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703,61</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0A66A6FB"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dashed" w:sz="4" w:space="0" w:color="auto"/>
              <w:right w:val="single" w:sz="8" w:space="0" w:color="auto"/>
            </w:tcBorders>
            <w:shd w:val="clear" w:color="auto" w:fill="auto"/>
            <w:noWrap/>
            <w:vAlign w:val="bottom"/>
            <w:hideMark/>
          </w:tcPr>
          <w:p w14:paraId="1F209DC3"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65233AA4" w14:textId="77777777" w:rsidTr="003C5FD2">
        <w:trPr>
          <w:trHeight w:val="255"/>
        </w:trPr>
        <w:tc>
          <w:tcPr>
            <w:tcW w:w="381" w:type="dxa"/>
            <w:tcBorders>
              <w:top w:val="nil"/>
              <w:left w:val="single" w:sz="8" w:space="0" w:color="auto"/>
              <w:bottom w:val="nil"/>
              <w:right w:val="single" w:sz="4" w:space="0" w:color="auto"/>
            </w:tcBorders>
            <w:shd w:val="clear" w:color="000000" w:fill="CCFFCC"/>
            <w:noWrap/>
            <w:vAlign w:val="center"/>
            <w:hideMark/>
          </w:tcPr>
          <w:p w14:paraId="5D5DEDE0"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c</w:t>
            </w:r>
          </w:p>
        </w:tc>
        <w:tc>
          <w:tcPr>
            <w:tcW w:w="3360" w:type="dxa"/>
            <w:tcBorders>
              <w:top w:val="nil"/>
              <w:left w:val="nil"/>
              <w:bottom w:val="single" w:sz="4" w:space="0" w:color="auto"/>
              <w:right w:val="single" w:sz="4" w:space="0" w:color="auto"/>
            </w:tcBorders>
            <w:shd w:val="clear" w:color="000000" w:fill="CCFFCC"/>
            <w:vAlign w:val="bottom"/>
            <w:hideMark/>
          </w:tcPr>
          <w:p w14:paraId="777B9A77"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inne</w:t>
            </w:r>
          </w:p>
        </w:tc>
        <w:tc>
          <w:tcPr>
            <w:tcW w:w="1300" w:type="dxa"/>
            <w:tcBorders>
              <w:top w:val="nil"/>
              <w:left w:val="nil"/>
              <w:bottom w:val="single" w:sz="4" w:space="0" w:color="auto"/>
              <w:right w:val="nil"/>
            </w:tcBorders>
            <w:shd w:val="clear" w:color="000000" w:fill="FFFFFF"/>
            <w:noWrap/>
            <w:vAlign w:val="bottom"/>
            <w:hideMark/>
          </w:tcPr>
          <w:p w14:paraId="5BE1BD3E"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1 924,14</w:t>
            </w:r>
          </w:p>
        </w:tc>
        <w:tc>
          <w:tcPr>
            <w:tcW w:w="1180" w:type="dxa"/>
            <w:tcBorders>
              <w:top w:val="nil"/>
              <w:left w:val="single" w:sz="4" w:space="0" w:color="auto"/>
              <w:bottom w:val="single" w:sz="4" w:space="0" w:color="auto"/>
              <w:right w:val="nil"/>
            </w:tcBorders>
            <w:shd w:val="clear" w:color="000000" w:fill="FFFFFF"/>
            <w:noWrap/>
            <w:vAlign w:val="bottom"/>
            <w:hideMark/>
          </w:tcPr>
          <w:p w14:paraId="7E25D0A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0BC2B4C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479DA73B"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06256F15"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7296E2F" w14:textId="77777777" w:rsidTr="003C5FD2">
        <w:trPr>
          <w:trHeight w:val="240"/>
        </w:trPr>
        <w:tc>
          <w:tcPr>
            <w:tcW w:w="381" w:type="dxa"/>
            <w:tcBorders>
              <w:top w:val="single" w:sz="4" w:space="0" w:color="auto"/>
              <w:left w:val="single" w:sz="8" w:space="0" w:color="auto"/>
              <w:bottom w:val="single" w:sz="4" w:space="0" w:color="CCCCFF"/>
              <w:right w:val="single" w:sz="4" w:space="0" w:color="auto"/>
            </w:tcBorders>
            <w:shd w:val="clear" w:color="000000" w:fill="CCFFCC"/>
            <w:noWrap/>
            <w:vAlign w:val="center"/>
            <w:hideMark/>
          </w:tcPr>
          <w:p w14:paraId="138D8065"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2</w:t>
            </w:r>
          </w:p>
        </w:tc>
        <w:tc>
          <w:tcPr>
            <w:tcW w:w="3360" w:type="dxa"/>
            <w:tcBorders>
              <w:top w:val="nil"/>
              <w:left w:val="nil"/>
              <w:bottom w:val="dashed" w:sz="4" w:space="0" w:color="auto"/>
              <w:right w:val="single" w:sz="4" w:space="0" w:color="auto"/>
            </w:tcBorders>
            <w:shd w:val="clear" w:color="000000" w:fill="CCFFCC"/>
            <w:vAlign w:val="bottom"/>
            <w:hideMark/>
          </w:tcPr>
          <w:p w14:paraId="36835BDD"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Zobowiązania długoterminowe</w:t>
            </w:r>
          </w:p>
        </w:tc>
        <w:tc>
          <w:tcPr>
            <w:tcW w:w="1300" w:type="dxa"/>
            <w:tcBorders>
              <w:top w:val="nil"/>
              <w:left w:val="nil"/>
              <w:bottom w:val="dashed" w:sz="4" w:space="0" w:color="auto"/>
              <w:right w:val="nil"/>
            </w:tcBorders>
            <w:shd w:val="clear" w:color="000000" w:fill="FFFFFF"/>
            <w:noWrap/>
            <w:vAlign w:val="bottom"/>
            <w:hideMark/>
          </w:tcPr>
          <w:p w14:paraId="6867F77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778D6353"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062851DB"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single" w:sz="4" w:space="0" w:color="auto"/>
              <w:bottom w:val="single" w:sz="4" w:space="0" w:color="auto"/>
              <w:right w:val="single" w:sz="8" w:space="0" w:color="auto"/>
              <w:tl2br w:val="single" w:sz="4" w:space="0" w:color="auto"/>
              <w:tr2bl w:val="single" w:sz="4" w:space="0" w:color="auto"/>
            </w:tcBorders>
            <w:shd w:val="clear" w:color="auto" w:fill="auto"/>
            <w:noWrap/>
            <w:vAlign w:val="bottom"/>
            <w:hideMark/>
          </w:tcPr>
          <w:p w14:paraId="53D8E4D9"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nil"/>
              <w:right w:val="single" w:sz="8" w:space="0" w:color="auto"/>
            </w:tcBorders>
            <w:shd w:val="clear" w:color="auto" w:fill="auto"/>
            <w:noWrap/>
            <w:vAlign w:val="bottom"/>
            <w:hideMark/>
          </w:tcPr>
          <w:p w14:paraId="42D02BB4"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49366CF7" w14:textId="77777777" w:rsidTr="003C5FD2">
        <w:trPr>
          <w:trHeight w:val="255"/>
        </w:trPr>
        <w:tc>
          <w:tcPr>
            <w:tcW w:w="381" w:type="dxa"/>
            <w:tcBorders>
              <w:top w:val="nil"/>
              <w:left w:val="single" w:sz="8" w:space="0" w:color="auto"/>
              <w:bottom w:val="nil"/>
              <w:right w:val="single" w:sz="4" w:space="0" w:color="auto"/>
            </w:tcBorders>
            <w:shd w:val="clear" w:color="000000" w:fill="CCFFCC"/>
            <w:noWrap/>
            <w:vAlign w:val="center"/>
            <w:hideMark/>
          </w:tcPr>
          <w:p w14:paraId="1B74DA17"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a</w:t>
            </w:r>
          </w:p>
        </w:tc>
        <w:tc>
          <w:tcPr>
            <w:tcW w:w="3360" w:type="dxa"/>
            <w:tcBorders>
              <w:top w:val="nil"/>
              <w:left w:val="nil"/>
              <w:bottom w:val="dashed" w:sz="4" w:space="0" w:color="auto"/>
              <w:right w:val="single" w:sz="4" w:space="0" w:color="auto"/>
            </w:tcBorders>
            <w:shd w:val="clear" w:color="000000" w:fill="CCFFCC"/>
            <w:vAlign w:val="bottom"/>
            <w:hideMark/>
          </w:tcPr>
          <w:p w14:paraId="6CDF761A"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 tytułu dostaw i usług</w:t>
            </w:r>
          </w:p>
        </w:tc>
        <w:tc>
          <w:tcPr>
            <w:tcW w:w="1300" w:type="dxa"/>
            <w:tcBorders>
              <w:top w:val="nil"/>
              <w:left w:val="nil"/>
              <w:bottom w:val="dashed" w:sz="4" w:space="0" w:color="auto"/>
              <w:right w:val="nil"/>
            </w:tcBorders>
            <w:shd w:val="clear" w:color="000000" w:fill="FFFFFF"/>
            <w:noWrap/>
            <w:vAlign w:val="bottom"/>
            <w:hideMark/>
          </w:tcPr>
          <w:p w14:paraId="53C2A3CD"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6D12E016"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single" w:sz="4" w:space="0" w:color="auto"/>
            </w:tcBorders>
            <w:shd w:val="clear" w:color="000000" w:fill="FFFFFF"/>
            <w:noWrap/>
            <w:vAlign w:val="bottom"/>
            <w:hideMark/>
          </w:tcPr>
          <w:p w14:paraId="082BAC6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0E826B9A"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dashed" w:sz="4" w:space="0" w:color="auto"/>
              <w:left w:val="nil"/>
              <w:bottom w:val="dashed" w:sz="4" w:space="0" w:color="auto"/>
              <w:right w:val="single" w:sz="8" w:space="0" w:color="auto"/>
            </w:tcBorders>
            <w:shd w:val="clear" w:color="auto" w:fill="auto"/>
            <w:noWrap/>
            <w:vAlign w:val="bottom"/>
            <w:hideMark/>
          </w:tcPr>
          <w:p w14:paraId="3C66A78C"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3C92B28B" w14:textId="77777777" w:rsidTr="003C5FD2">
        <w:trPr>
          <w:trHeight w:val="255"/>
        </w:trPr>
        <w:tc>
          <w:tcPr>
            <w:tcW w:w="381" w:type="dxa"/>
            <w:tcBorders>
              <w:top w:val="single" w:sz="4" w:space="0" w:color="CCCCFF"/>
              <w:left w:val="single" w:sz="8" w:space="0" w:color="auto"/>
              <w:bottom w:val="nil"/>
              <w:right w:val="single" w:sz="4" w:space="0" w:color="auto"/>
            </w:tcBorders>
            <w:shd w:val="clear" w:color="000000" w:fill="CCFFCC"/>
            <w:noWrap/>
            <w:vAlign w:val="center"/>
            <w:hideMark/>
          </w:tcPr>
          <w:p w14:paraId="47FF2808"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b</w:t>
            </w:r>
          </w:p>
        </w:tc>
        <w:tc>
          <w:tcPr>
            <w:tcW w:w="3360" w:type="dxa"/>
            <w:tcBorders>
              <w:top w:val="nil"/>
              <w:left w:val="nil"/>
              <w:bottom w:val="dashed" w:sz="4" w:space="0" w:color="auto"/>
              <w:right w:val="single" w:sz="4" w:space="0" w:color="auto"/>
            </w:tcBorders>
            <w:shd w:val="clear" w:color="000000" w:fill="CCFFCC"/>
            <w:vAlign w:val="bottom"/>
            <w:hideMark/>
          </w:tcPr>
          <w:p w14:paraId="22AF8EC1"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z tytułu wynagrodzeń</w:t>
            </w:r>
          </w:p>
        </w:tc>
        <w:tc>
          <w:tcPr>
            <w:tcW w:w="1300" w:type="dxa"/>
            <w:tcBorders>
              <w:top w:val="nil"/>
              <w:left w:val="nil"/>
              <w:bottom w:val="dashed" w:sz="4" w:space="0" w:color="auto"/>
              <w:right w:val="nil"/>
            </w:tcBorders>
            <w:shd w:val="clear" w:color="000000" w:fill="FFFFFF"/>
            <w:noWrap/>
            <w:vAlign w:val="bottom"/>
            <w:hideMark/>
          </w:tcPr>
          <w:p w14:paraId="44043F6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nil"/>
            </w:tcBorders>
            <w:shd w:val="clear" w:color="000000" w:fill="FFFFFF"/>
            <w:noWrap/>
            <w:vAlign w:val="bottom"/>
            <w:hideMark/>
          </w:tcPr>
          <w:p w14:paraId="72014295"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dashed" w:sz="4" w:space="0" w:color="auto"/>
              <w:right w:val="single" w:sz="4" w:space="0" w:color="auto"/>
            </w:tcBorders>
            <w:shd w:val="clear" w:color="000000" w:fill="FFFFFF"/>
            <w:noWrap/>
            <w:vAlign w:val="bottom"/>
            <w:hideMark/>
          </w:tcPr>
          <w:p w14:paraId="35644B1C"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63A24A1C"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dashed" w:sz="4" w:space="0" w:color="auto"/>
              <w:right w:val="single" w:sz="8" w:space="0" w:color="auto"/>
            </w:tcBorders>
            <w:shd w:val="clear" w:color="auto" w:fill="auto"/>
            <w:noWrap/>
            <w:vAlign w:val="bottom"/>
            <w:hideMark/>
          </w:tcPr>
          <w:p w14:paraId="64020550"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FC7BBFF" w14:textId="77777777" w:rsidTr="003C5FD2">
        <w:trPr>
          <w:trHeight w:val="255"/>
        </w:trPr>
        <w:tc>
          <w:tcPr>
            <w:tcW w:w="381" w:type="dxa"/>
            <w:tcBorders>
              <w:top w:val="nil"/>
              <w:left w:val="single" w:sz="8" w:space="0" w:color="auto"/>
              <w:bottom w:val="single" w:sz="4" w:space="0" w:color="auto"/>
              <w:right w:val="single" w:sz="4" w:space="0" w:color="auto"/>
            </w:tcBorders>
            <w:shd w:val="clear" w:color="000000" w:fill="CCFFCC"/>
            <w:noWrap/>
            <w:vAlign w:val="center"/>
            <w:hideMark/>
          </w:tcPr>
          <w:p w14:paraId="62D84839" w14:textId="77777777" w:rsidR="00902533" w:rsidRPr="00F07570" w:rsidRDefault="00902533" w:rsidP="003C5FD2">
            <w:pPr>
              <w:jc w:val="center"/>
              <w:rPr>
                <w:rFonts w:eastAsia="Times New Roman" w:cstheme="minorHAnsi"/>
                <w:sz w:val="16"/>
                <w:szCs w:val="16"/>
                <w:lang w:eastAsia="pl-PL"/>
              </w:rPr>
            </w:pPr>
            <w:r w:rsidRPr="00F07570">
              <w:rPr>
                <w:rFonts w:eastAsia="Times New Roman" w:cstheme="minorHAnsi"/>
                <w:sz w:val="16"/>
                <w:szCs w:val="16"/>
                <w:lang w:eastAsia="pl-PL"/>
              </w:rPr>
              <w:t>c</w:t>
            </w:r>
          </w:p>
        </w:tc>
        <w:tc>
          <w:tcPr>
            <w:tcW w:w="3360" w:type="dxa"/>
            <w:tcBorders>
              <w:top w:val="nil"/>
              <w:left w:val="nil"/>
              <w:bottom w:val="single" w:sz="4" w:space="0" w:color="auto"/>
              <w:right w:val="single" w:sz="4" w:space="0" w:color="auto"/>
            </w:tcBorders>
            <w:shd w:val="clear" w:color="000000" w:fill="CCFFCC"/>
            <w:vAlign w:val="bottom"/>
            <w:hideMark/>
          </w:tcPr>
          <w:p w14:paraId="1E57A8B9"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inne</w:t>
            </w:r>
          </w:p>
        </w:tc>
        <w:tc>
          <w:tcPr>
            <w:tcW w:w="1300" w:type="dxa"/>
            <w:tcBorders>
              <w:top w:val="nil"/>
              <w:left w:val="nil"/>
              <w:bottom w:val="single" w:sz="4" w:space="0" w:color="auto"/>
              <w:right w:val="nil"/>
            </w:tcBorders>
            <w:shd w:val="clear" w:color="000000" w:fill="FFFFFF"/>
            <w:noWrap/>
            <w:vAlign w:val="bottom"/>
            <w:hideMark/>
          </w:tcPr>
          <w:p w14:paraId="23F077E8"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nil"/>
            </w:tcBorders>
            <w:shd w:val="clear" w:color="000000" w:fill="FFFFFF"/>
            <w:noWrap/>
            <w:vAlign w:val="bottom"/>
            <w:hideMark/>
          </w:tcPr>
          <w:p w14:paraId="5B34C9AF"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14:paraId="132A2694" w14:textId="77777777" w:rsidR="00902533" w:rsidRPr="00F07570" w:rsidRDefault="00902533" w:rsidP="003C5FD2">
            <w:pPr>
              <w:jc w:val="right"/>
              <w:rPr>
                <w:rFonts w:eastAsia="Times New Roman" w:cstheme="minorHAnsi"/>
                <w:sz w:val="16"/>
                <w:szCs w:val="16"/>
                <w:lang w:eastAsia="pl-PL"/>
              </w:rPr>
            </w:pPr>
            <w:r w:rsidRPr="00F07570">
              <w:rPr>
                <w:rFonts w:eastAsia="Times New Roman" w:cstheme="minorHAnsi"/>
                <w:sz w:val="16"/>
                <w:szCs w:val="16"/>
                <w:lang w:eastAsia="pl-PL"/>
              </w:rPr>
              <w:t>0,00</w:t>
            </w:r>
          </w:p>
        </w:tc>
        <w:tc>
          <w:tcPr>
            <w:tcW w:w="13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bottom"/>
            <w:hideMark/>
          </w:tcPr>
          <w:p w14:paraId="5316B3BC" w14:textId="77777777" w:rsidR="00902533" w:rsidRPr="00F07570" w:rsidRDefault="00902533" w:rsidP="003C5FD2">
            <w:pPr>
              <w:rPr>
                <w:rFonts w:eastAsia="Times New Roman" w:cstheme="minorHAnsi"/>
                <w:sz w:val="16"/>
                <w:szCs w:val="16"/>
                <w:lang w:eastAsia="pl-PL"/>
              </w:rPr>
            </w:pPr>
            <w:r w:rsidRPr="00F07570">
              <w:rPr>
                <w:rFonts w:eastAsia="Times New Roman" w:cstheme="minorHAnsi"/>
                <w:sz w:val="16"/>
                <w:szCs w:val="16"/>
                <w:lang w:eastAsia="pl-PL"/>
              </w:rPr>
              <w:t> </w:t>
            </w:r>
          </w:p>
        </w:tc>
        <w:tc>
          <w:tcPr>
            <w:tcW w:w="1545" w:type="dxa"/>
            <w:tcBorders>
              <w:top w:val="nil"/>
              <w:left w:val="nil"/>
              <w:bottom w:val="single" w:sz="4" w:space="0" w:color="auto"/>
              <w:right w:val="single" w:sz="8" w:space="0" w:color="auto"/>
            </w:tcBorders>
            <w:shd w:val="clear" w:color="auto" w:fill="auto"/>
            <w:noWrap/>
            <w:vAlign w:val="bottom"/>
            <w:hideMark/>
          </w:tcPr>
          <w:p w14:paraId="28FA2770"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r w:rsidR="00902533" w:rsidRPr="00F07570" w14:paraId="15639060" w14:textId="77777777" w:rsidTr="003C5FD2">
        <w:trPr>
          <w:trHeight w:val="300"/>
        </w:trPr>
        <w:tc>
          <w:tcPr>
            <w:tcW w:w="381" w:type="dxa"/>
            <w:tcBorders>
              <w:top w:val="nil"/>
              <w:left w:val="single" w:sz="8" w:space="0" w:color="auto"/>
              <w:bottom w:val="single" w:sz="8" w:space="0" w:color="auto"/>
              <w:right w:val="single" w:sz="4" w:space="0" w:color="auto"/>
            </w:tcBorders>
            <w:shd w:val="clear" w:color="000000" w:fill="CCFFCC"/>
            <w:noWrap/>
            <w:vAlign w:val="center"/>
            <w:hideMark/>
          </w:tcPr>
          <w:p w14:paraId="4C83E3FA" w14:textId="77777777" w:rsidR="00902533" w:rsidRPr="00F07570" w:rsidRDefault="00902533" w:rsidP="003C5FD2">
            <w:pPr>
              <w:jc w:val="center"/>
              <w:rPr>
                <w:rFonts w:eastAsia="Times New Roman" w:cstheme="minorHAnsi"/>
                <w:b/>
                <w:bCs/>
                <w:sz w:val="16"/>
                <w:szCs w:val="16"/>
                <w:lang w:eastAsia="pl-PL"/>
              </w:rPr>
            </w:pPr>
            <w:r w:rsidRPr="00F07570">
              <w:rPr>
                <w:rFonts w:eastAsia="Times New Roman" w:cstheme="minorHAnsi"/>
                <w:b/>
                <w:bCs/>
                <w:sz w:val="16"/>
                <w:szCs w:val="16"/>
                <w:lang w:eastAsia="pl-PL"/>
              </w:rPr>
              <w:t>VIII</w:t>
            </w:r>
          </w:p>
        </w:tc>
        <w:tc>
          <w:tcPr>
            <w:tcW w:w="3360" w:type="dxa"/>
            <w:tcBorders>
              <w:top w:val="nil"/>
              <w:left w:val="nil"/>
              <w:bottom w:val="single" w:sz="8" w:space="0" w:color="auto"/>
              <w:right w:val="single" w:sz="4" w:space="0" w:color="auto"/>
            </w:tcBorders>
            <w:shd w:val="clear" w:color="000000" w:fill="CCFFCC"/>
            <w:vAlign w:val="bottom"/>
            <w:hideMark/>
          </w:tcPr>
          <w:p w14:paraId="7ACDCC74" w14:textId="77777777" w:rsidR="00902533" w:rsidRPr="00F07570" w:rsidRDefault="00902533" w:rsidP="003C5FD2">
            <w:pPr>
              <w:rPr>
                <w:rFonts w:eastAsia="Times New Roman" w:cstheme="minorHAnsi"/>
                <w:b/>
                <w:bCs/>
                <w:sz w:val="16"/>
                <w:szCs w:val="16"/>
                <w:lang w:eastAsia="pl-PL"/>
              </w:rPr>
            </w:pPr>
            <w:r w:rsidRPr="00F07570">
              <w:rPr>
                <w:rFonts w:eastAsia="Times New Roman" w:cstheme="minorHAnsi"/>
                <w:b/>
                <w:bCs/>
                <w:sz w:val="16"/>
                <w:szCs w:val="16"/>
                <w:lang w:eastAsia="pl-PL"/>
              </w:rPr>
              <w:t>NALEŻNOŚCI</w:t>
            </w:r>
          </w:p>
        </w:tc>
        <w:tc>
          <w:tcPr>
            <w:tcW w:w="1300" w:type="dxa"/>
            <w:tcBorders>
              <w:top w:val="nil"/>
              <w:left w:val="nil"/>
              <w:bottom w:val="single" w:sz="8" w:space="0" w:color="auto"/>
              <w:right w:val="single" w:sz="4" w:space="0" w:color="auto"/>
            </w:tcBorders>
            <w:shd w:val="clear" w:color="000000" w:fill="FFFFFF"/>
            <w:noWrap/>
            <w:vAlign w:val="bottom"/>
            <w:hideMark/>
          </w:tcPr>
          <w:p w14:paraId="442967CA" w14:textId="77777777" w:rsidR="00902533" w:rsidRPr="00F07570" w:rsidRDefault="00902533" w:rsidP="003C5FD2">
            <w:pPr>
              <w:jc w:val="right"/>
              <w:rPr>
                <w:rFonts w:eastAsia="Times New Roman" w:cstheme="minorHAnsi"/>
                <w:b/>
                <w:bCs/>
                <w:sz w:val="20"/>
                <w:szCs w:val="20"/>
                <w:lang w:eastAsia="pl-PL"/>
              </w:rPr>
            </w:pPr>
            <w:r w:rsidRPr="00F07570">
              <w:rPr>
                <w:rFonts w:eastAsia="Times New Roman" w:cstheme="minorHAnsi"/>
                <w:b/>
                <w:bCs/>
                <w:sz w:val="20"/>
                <w:szCs w:val="20"/>
                <w:lang w:eastAsia="pl-PL"/>
              </w:rPr>
              <w:t>1 812,32</w:t>
            </w:r>
          </w:p>
        </w:tc>
        <w:tc>
          <w:tcPr>
            <w:tcW w:w="1180" w:type="dxa"/>
            <w:tcBorders>
              <w:top w:val="nil"/>
              <w:left w:val="nil"/>
              <w:bottom w:val="single" w:sz="8" w:space="0" w:color="auto"/>
              <w:right w:val="nil"/>
            </w:tcBorders>
            <w:shd w:val="clear" w:color="000000" w:fill="FFFFFF"/>
            <w:noWrap/>
            <w:vAlign w:val="bottom"/>
            <w:hideMark/>
          </w:tcPr>
          <w:p w14:paraId="037F8EB9" w14:textId="77777777" w:rsidR="00902533" w:rsidRPr="00F07570" w:rsidRDefault="00902533" w:rsidP="003C5FD2">
            <w:pPr>
              <w:jc w:val="right"/>
              <w:rPr>
                <w:rFonts w:eastAsia="Times New Roman" w:cstheme="minorHAnsi"/>
                <w:b/>
                <w:bCs/>
                <w:sz w:val="20"/>
                <w:szCs w:val="20"/>
                <w:lang w:eastAsia="pl-PL"/>
              </w:rPr>
            </w:pPr>
            <w:r w:rsidRPr="00F07570">
              <w:rPr>
                <w:rFonts w:eastAsia="Times New Roman" w:cstheme="minorHAnsi"/>
                <w:b/>
                <w:bCs/>
                <w:sz w:val="20"/>
                <w:szCs w:val="20"/>
                <w:lang w:eastAsia="pl-PL"/>
              </w:rPr>
              <w:t>0,00</w:t>
            </w:r>
          </w:p>
        </w:tc>
        <w:tc>
          <w:tcPr>
            <w:tcW w:w="1180" w:type="dxa"/>
            <w:tcBorders>
              <w:top w:val="nil"/>
              <w:left w:val="single" w:sz="4" w:space="0" w:color="auto"/>
              <w:bottom w:val="single" w:sz="8" w:space="0" w:color="auto"/>
              <w:right w:val="single" w:sz="4" w:space="0" w:color="auto"/>
            </w:tcBorders>
            <w:shd w:val="clear" w:color="000000" w:fill="FFFFFF"/>
            <w:noWrap/>
            <w:vAlign w:val="bottom"/>
            <w:hideMark/>
          </w:tcPr>
          <w:p w14:paraId="4F92F69E" w14:textId="77777777" w:rsidR="00902533" w:rsidRPr="00F07570" w:rsidRDefault="00902533" w:rsidP="003C5FD2">
            <w:pPr>
              <w:jc w:val="right"/>
              <w:rPr>
                <w:rFonts w:eastAsia="Times New Roman" w:cstheme="minorHAnsi"/>
                <w:b/>
                <w:bCs/>
                <w:sz w:val="20"/>
                <w:szCs w:val="20"/>
                <w:lang w:eastAsia="pl-PL"/>
              </w:rPr>
            </w:pPr>
            <w:r w:rsidRPr="00F07570">
              <w:rPr>
                <w:rFonts w:eastAsia="Times New Roman" w:cstheme="minorHAnsi"/>
                <w:b/>
                <w:bCs/>
                <w:sz w:val="20"/>
                <w:szCs w:val="20"/>
                <w:lang w:eastAsia="pl-PL"/>
              </w:rPr>
              <w:t>35 754,67</w:t>
            </w:r>
          </w:p>
        </w:tc>
        <w:tc>
          <w:tcPr>
            <w:tcW w:w="1360" w:type="dxa"/>
            <w:tcBorders>
              <w:top w:val="nil"/>
              <w:left w:val="nil"/>
              <w:bottom w:val="single" w:sz="8" w:space="0" w:color="auto"/>
              <w:right w:val="single" w:sz="8" w:space="0" w:color="auto"/>
              <w:tl2br w:val="single" w:sz="4" w:space="0" w:color="auto"/>
              <w:tr2bl w:val="single" w:sz="4" w:space="0" w:color="auto"/>
            </w:tcBorders>
            <w:shd w:val="clear" w:color="auto" w:fill="auto"/>
            <w:noWrap/>
            <w:vAlign w:val="bottom"/>
            <w:hideMark/>
          </w:tcPr>
          <w:p w14:paraId="540BFA11" w14:textId="77777777" w:rsidR="00902533" w:rsidRPr="00F07570" w:rsidRDefault="00902533" w:rsidP="003C5FD2">
            <w:pPr>
              <w:rPr>
                <w:rFonts w:eastAsia="Times New Roman" w:cstheme="minorHAnsi"/>
                <w:sz w:val="20"/>
                <w:szCs w:val="20"/>
                <w:lang w:eastAsia="pl-PL"/>
              </w:rPr>
            </w:pPr>
            <w:r w:rsidRPr="00F07570">
              <w:rPr>
                <w:rFonts w:eastAsia="Times New Roman" w:cstheme="minorHAnsi"/>
                <w:sz w:val="20"/>
                <w:szCs w:val="20"/>
                <w:lang w:eastAsia="pl-PL"/>
              </w:rPr>
              <w:t> </w:t>
            </w:r>
          </w:p>
        </w:tc>
        <w:tc>
          <w:tcPr>
            <w:tcW w:w="1545" w:type="dxa"/>
            <w:tcBorders>
              <w:top w:val="nil"/>
              <w:left w:val="nil"/>
              <w:bottom w:val="single" w:sz="8" w:space="0" w:color="auto"/>
              <w:right w:val="single" w:sz="8" w:space="0" w:color="auto"/>
            </w:tcBorders>
            <w:shd w:val="clear" w:color="auto" w:fill="auto"/>
            <w:noWrap/>
            <w:vAlign w:val="bottom"/>
            <w:hideMark/>
          </w:tcPr>
          <w:p w14:paraId="6A8542E1" w14:textId="77777777" w:rsidR="00902533" w:rsidRPr="00F07570" w:rsidRDefault="00902533" w:rsidP="003C5FD2">
            <w:pPr>
              <w:rPr>
                <w:rFonts w:eastAsia="Times New Roman" w:cstheme="minorHAnsi"/>
                <w:sz w:val="18"/>
                <w:szCs w:val="18"/>
                <w:lang w:eastAsia="pl-PL"/>
              </w:rPr>
            </w:pPr>
            <w:r w:rsidRPr="00F07570">
              <w:rPr>
                <w:rFonts w:eastAsia="Times New Roman" w:cstheme="minorHAnsi"/>
                <w:sz w:val="18"/>
                <w:szCs w:val="18"/>
                <w:lang w:eastAsia="pl-PL"/>
              </w:rPr>
              <w:t> </w:t>
            </w:r>
          </w:p>
        </w:tc>
      </w:tr>
    </w:tbl>
    <w:p w14:paraId="27A6762A" w14:textId="77777777" w:rsidR="00902533" w:rsidRDefault="00902533" w:rsidP="00902533">
      <w:pPr>
        <w:pStyle w:val="Akapitzlist"/>
        <w:rPr>
          <w:rFonts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2533" w:rsidRPr="00902533" w14:paraId="6877A624" w14:textId="77777777" w:rsidTr="00902533">
        <w:trPr>
          <w:jc w:val="center"/>
        </w:trPr>
        <w:tc>
          <w:tcPr>
            <w:tcW w:w="4531" w:type="dxa"/>
          </w:tcPr>
          <w:p w14:paraId="380FE115" w14:textId="77777777" w:rsidR="00902533" w:rsidRPr="00902533" w:rsidRDefault="00902533" w:rsidP="003C5FD2">
            <w:pPr>
              <w:pStyle w:val="Akapitzlist"/>
              <w:ind w:left="0"/>
              <w:jc w:val="center"/>
              <w:rPr>
                <w:rFonts w:asciiTheme="minorHAnsi" w:hAnsiTheme="minorHAnsi" w:cstheme="minorHAnsi"/>
                <w:b/>
                <w:bCs/>
                <w:szCs w:val="24"/>
              </w:rPr>
            </w:pPr>
            <w:bookmarkStart w:id="0" w:name="_Hlk110338698"/>
            <w:r w:rsidRPr="00902533">
              <w:rPr>
                <w:rFonts w:asciiTheme="minorHAnsi" w:hAnsiTheme="minorHAnsi" w:cstheme="minorHAnsi"/>
                <w:b/>
                <w:bCs/>
                <w:szCs w:val="24"/>
              </w:rPr>
              <w:t>Organizator</w:t>
            </w:r>
          </w:p>
        </w:tc>
        <w:tc>
          <w:tcPr>
            <w:tcW w:w="4531" w:type="dxa"/>
          </w:tcPr>
          <w:p w14:paraId="543AA278" w14:textId="77777777" w:rsidR="00902533" w:rsidRPr="00902533" w:rsidRDefault="00902533" w:rsidP="003C5FD2">
            <w:pPr>
              <w:pStyle w:val="Akapitzlist"/>
              <w:ind w:left="0"/>
              <w:jc w:val="center"/>
              <w:rPr>
                <w:rFonts w:asciiTheme="minorHAnsi" w:hAnsiTheme="minorHAnsi" w:cstheme="minorHAnsi"/>
                <w:b/>
                <w:bCs/>
                <w:szCs w:val="24"/>
              </w:rPr>
            </w:pPr>
            <w:r w:rsidRPr="00902533">
              <w:rPr>
                <w:rFonts w:asciiTheme="minorHAnsi" w:hAnsiTheme="minorHAnsi" w:cstheme="minorHAnsi"/>
                <w:b/>
                <w:bCs/>
                <w:szCs w:val="24"/>
              </w:rPr>
              <w:t>Dyrektor</w:t>
            </w:r>
          </w:p>
        </w:tc>
      </w:tr>
      <w:tr w:rsidR="00902533" w:rsidRPr="00902533" w14:paraId="151887A1" w14:textId="77777777" w:rsidTr="003C5FD2">
        <w:trPr>
          <w:jc w:val="center"/>
        </w:trPr>
        <w:tc>
          <w:tcPr>
            <w:tcW w:w="4531" w:type="dxa"/>
          </w:tcPr>
          <w:p w14:paraId="512D9708" w14:textId="77777777" w:rsidR="00902533" w:rsidRPr="00902533" w:rsidRDefault="00902533" w:rsidP="003C5FD2">
            <w:pPr>
              <w:pStyle w:val="Akapitzlist"/>
              <w:tabs>
                <w:tab w:val="left" w:pos="2715"/>
              </w:tabs>
              <w:ind w:left="0"/>
              <w:rPr>
                <w:rFonts w:asciiTheme="minorHAnsi" w:hAnsiTheme="minorHAnsi" w:cstheme="minorHAnsi"/>
                <w:b/>
                <w:bCs/>
                <w:szCs w:val="24"/>
              </w:rPr>
            </w:pPr>
            <w:r w:rsidRPr="00902533">
              <w:rPr>
                <w:rFonts w:asciiTheme="minorHAnsi" w:hAnsiTheme="minorHAnsi" w:cstheme="minorHAnsi"/>
                <w:b/>
                <w:bCs/>
                <w:szCs w:val="24"/>
              </w:rPr>
              <w:tab/>
            </w:r>
          </w:p>
        </w:tc>
        <w:tc>
          <w:tcPr>
            <w:tcW w:w="4531" w:type="dxa"/>
          </w:tcPr>
          <w:p w14:paraId="5D07F395" w14:textId="77777777" w:rsidR="00902533" w:rsidRPr="00902533" w:rsidRDefault="00902533" w:rsidP="003C5FD2">
            <w:pPr>
              <w:pStyle w:val="Akapitzlist"/>
              <w:ind w:left="0"/>
              <w:rPr>
                <w:rFonts w:asciiTheme="minorHAnsi" w:hAnsiTheme="minorHAnsi" w:cstheme="minorHAnsi"/>
                <w:b/>
                <w:bCs/>
                <w:szCs w:val="24"/>
              </w:rPr>
            </w:pPr>
          </w:p>
        </w:tc>
      </w:tr>
      <w:bookmarkEnd w:id="0"/>
    </w:tbl>
    <w:p w14:paraId="578C848C" w14:textId="77777777" w:rsidR="00655D63" w:rsidRDefault="00655D63" w:rsidP="00655D63">
      <w:pPr>
        <w:spacing w:line="276" w:lineRule="auto"/>
        <w:rPr>
          <w:bCs/>
        </w:rPr>
      </w:pPr>
    </w:p>
    <w:p w14:paraId="224D9386" w14:textId="06E342F6" w:rsidR="00537C9C" w:rsidRPr="00F40698" w:rsidRDefault="00537C9C" w:rsidP="00655D63">
      <w:pPr>
        <w:spacing w:line="276" w:lineRule="auto"/>
        <w:jc w:val="right"/>
        <w:rPr>
          <w:rFonts w:asciiTheme="minorHAnsi" w:hAnsiTheme="minorHAnsi" w:cstheme="minorHAnsi"/>
          <w:bCs/>
          <w:sz w:val="22"/>
          <w:szCs w:val="22"/>
        </w:rPr>
      </w:pPr>
      <w:r w:rsidRPr="00F40698">
        <w:rPr>
          <w:rFonts w:asciiTheme="minorHAnsi" w:hAnsiTheme="minorHAnsi" w:cstheme="minorHAnsi"/>
          <w:bCs/>
          <w:sz w:val="22"/>
          <w:szCs w:val="22"/>
        </w:rPr>
        <w:lastRenderedPageBreak/>
        <w:t>Załącznik n</w:t>
      </w:r>
      <w:r w:rsidR="00655D63">
        <w:rPr>
          <w:rFonts w:asciiTheme="minorHAnsi" w:hAnsiTheme="minorHAnsi" w:cstheme="minorHAnsi"/>
          <w:bCs/>
          <w:sz w:val="22"/>
          <w:szCs w:val="22"/>
        </w:rPr>
        <w:t>r</w:t>
      </w:r>
      <w:r w:rsidRPr="00F40698">
        <w:rPr>
          <w:rFonts w:asciiTheme="minorHAnsi" w:hAnsiTheme="minorHAnsi" w:cstheme="minorHAnsi"/>
          <w:bCs/>
          <w:sz w:val="22"/>
          <w:szCs w:val="22"/>
        </w:rPr>
        <w:t xml:space="preserve"> </w:t>
      </w:r>
      <w:r w:rsidR="00D87196" w:rsidRPr="00F40698">
        <w:rPr>
          <w:rFonts w:asciiTheme="minorHAnsi" w:hAnsiTheme="minorHAnsi" w:cstheme="minorHAnsi"/>
          <w:bCs/>
          <w:sz w:val="22"/>
          <w:szCs w:val="22"/>
        </w:rPr>
        <w:t>2</w:t>
      </w:r>
    </w:p>
    <w:p w14:paraId="152144E3" w14:textId="56D9DCD7" w:rsidR="00537C9C" w:rsidRPr="00F40698" w:rsidRDefault="00537C9C" w:rsidP="00CA0217">
      <w:pPr>
        <w:spacing w:line="276" w:lineRule="auto"/>
        <w:jc w:val="right"/>
        <w:rPr>
          <w:rFonts w:asciiTheme="minorHAnsi" w:hAnsiTheme="minorHAnsi" w:cstheme="minorHAnsi"/>
          <w:bCs/>
          <w:sz w:val="22"/>
          <w:szCs w:val="22"/>
        </w:rPr>
      </w:pPr>
      <w:r w:rsidRPr="00F40698">
        <w:rPr>
          <w:rFonts w:asciiTheme="minorHAnsi" w:hAnsiTheme="minorHAnsi" w:cstheme="minorHAnsi"/>
          <w:bCs/>
          <w:sz w:val="22"/>
          <w:szCs w:val="22"/>
        </w:rPr>
        <w:t>do umowy nr …</w:t>
      </w:r>
      <w:r w:rsidR="00F40698" w:rsidRPr="00F40698">
        <w:rPr>
          <w:rFonts w:asciiTheme="minorHAnsi" w:hAnsiTheme="minorHAnsi" w:cstheme="minorHAnsi"/>
          <w:bCs/>
          <w:sz w:val="22"/>
          <w:szCs w:val="22"/>
        </w:rPr>
        <w:t>……………</w:t>
      </w:r>
      <w:r w:rsidRPr="00F40698">
        <w:rPr>
          <w:rFonts w:asciiTheme="minorHAnsi" w:hAnsiTheme="minorHAnsi" w:cstheme="minorHAnsi"/>
          <w:bCs/>
          <w:sz w:val="22"/>
          <w:szCs w:val="22"/>
        </w:rPr>
        <w:t>………</w:t>
      </w:r>
    </w:p>
    <w:p w14:paraId="385C7DB3" w14:textId="1B852752" w:rsidR="00537C9C" w:rsidRPr="00F40698" w:rsidRDefault="00537C9C" w:rsidP="00CA0217">
      <w:pPr>
        <w:spacing w:line="276" w:lineRule="auto"/>
        <w:jc w:val="right"/>
        <w:rPr>
          <w:rFonts w:asciiTheme="minorHAnsi" w:hAnsiTheme="minorHAnsi" w:cstheme="minorHAnsi"/>
          <w:bCs/>
          <w:sz w:val="22"/>
          <w:szCs w:val="22"/>
        </w:rPr>
      </w:pPr>
      <w:r w:rsidRPr="00F40698">
        <w:rPr>
          <w:rFonts w:asciiTheme="minorHAnsi" w:hAnsiTheme="minorHAnsi" w:cstheme="minorHAnsi"/>
          <w:bCs/>
          <w:sz w:val="22"/>
          <w:szCs w:val="22"/>
        </w:rPr>
        <w:t xml:space="preserve">z dnia  </w:t>
      </w:r>
      <w:r w:rsidR="005F7037">
        <w:rPr>
          <w:rFonts w:asciiTheme="minorHAnsi" w:hAnsiTheme="minorHAnsi" w:cstheme="minorHAnsi"/>
          <w:bCs/>
          <w:sz w:val="22"/>
          <w:szCs w:val="22"/>
        </w:rPr>
        <w:t>…………………………….</w:t>
      </w:r>
      <w:r w:rsidR="001911FA" w:rsidRPr="00F40698">
        <w:rPr>
          <w:rFonts w:asciiTheme="minorHAnsi" w:hAnsiTheme="minorHAnsi" w:cstheme="minorHAnsi"/>
          <w:bCs/>
          <w:sz w:val="22"/>
          <w:szCs w:val="22"/>
        </w:rPr>
        <w:t xml:space="preserve"> 2022 r.</w:t>
      </w:r>
    </w:p>
    <w:p w14:paraId="7CFD8B87" w14:textId="77777777" w:rsidR="00D87196" w:rsidRPr="00CA0217" w:rsidRDefault="00D87196" w:rsidP="00CA0217">
      <w:pPr>
        <w:spacing w:line="276" w:lineRule="auto"/>
        <w:jc w:val="right"/>
        <w:rPr>
          <w:rFonts w:asciiTheme="minorHAnsi" w:hAnsiTheme="minorHAnsi" w:cstheme="minorHAnsi"/>
          <w:b/>
        </w:rPr>
      </w:pPr>
    </w:p>
    <w:p w14:paraId="3A87FD18" w14:textId="77777777" w:rsidR="00D87196" w:rsidRPr="00CA0217" w:rsidRDefault="00D87196" w:rsidP="00CA0217">
      <w:pPr>
        <w:spacing w:line="276" w:lineRule="auto"/>
        <w:jc w:val="center"/>
        <w:rPr>
          <w:rFonts w:asciiTheme="minorHAnsi" w:hAnsiTheme="minorHAnsi" w:cstheme="minorHAnsi"/>
          <w:b/>
          <w:bCs/>
        </w:rPr>
      </w:pPr>
      <w:r w:rsidRPr="00CA0217">
        <w:rPr>
          <w:rFonts w:asciiTheme="minorHAnsi" w:hAnsiTheme="minorHAnsi" w:cstheme="minorHAnsi"/>
          <w:b/>
          <w:bCs/>
        </w:rPr>
        <w:t>Program działania Muzeum Cypriana Norwida w organizacji na lata 2022-2027</w:t>
      </w:r>
    </w:p>
    <w:p w14:paraId="0E055C3C" w14:textId="77777777" w:rsidR="00D87196" w:rsidRPr="00CA0217" w:rsidRDefault="00D87196" w:rsidP="00F84227">
      <w:pPr>
        <w:spacing w:line="276" w:lineRule="auto"/>
        <w:jc w:val="center"/>
        <w:rPr>
          <w:rFonts w:asciiTheme="minorHAnsi" w:hAnsiTheme="minorHAnsi" w:cstheme="minorHAnsi"/>
          <w:b/>
          <w:bCs/>
        </w:rPr>
      </w:pPr>
    </w:p>
    <w:p w14:paraId="65B443D5" w14:textId="77777777" w:rsidR="00CA0217" w:rsidRPr="00CA0217" w:rsidRDefault="00CA0217"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W dniu 25 sierpnia 2021 r. Rada Powiatu w Wyszkowie podjęła Uchwałę </w:t>
      </w:r>
      <w:r w:rsidRPr="00CA0217">
        <w:rPr>
          <w:rFonts w:asciiTheme="minorHAnsi" w:hAnsiTheme="minorHAnsi" w:cstheme="minorHAnsi"/>
        </w:rPr>
        <w:br/>
      </w:r>
      <w:hyperlink r:id="rId7" w:history="1">
        <w:r w:rsidRPr="00CA0217">
          <w:rPr>
            <w:rStyle w:val="Hipercze"/>
            <w:rFonts w:asciiTheme="minorHAnsi" w:hAnsiTheme="minorHAnsi" w:cstheme="minorHAnsi"/>
          </w:rPr>
          <w:t xml:space="preserve">Nr XXXV/212/2021 </w:t>
        </w:r>
      </w:hyperlink>
      <w:r w:rsidRPr="00CA0217">
        <w:rPr>
          <w:rFonts w:asciiTheme="minorHAnsi" w:hAnsiTheme="minorHAnsi" w:cstheme="minorHAnsi"/>
        </w:rPr>
        <w:t xml:space="preserve">w sprawie utworzenia i prowadzenia jako wspólnej instytucji kultury Muzeum Cypriana Norwida w Dębinkach, zwanego dalej „Muzeum”. W dniu 14 września </w:t>
      </w:r>
      <w:r w:rsidRPr="00CA0217">
        <w:rPr>
          <w:rFonts w:asciiTheme="minorHAnsi" w:hAnsiTheme="minorHAnsi" w:cstheme="minorHAnsi"/>
        </w:rPr>
        <w:br/>
        <w:t xml:space="preserve">2021 r. Powiat Wyszkowski, Gmina Zabrodzie i Fundacja Museion Norwid z siedzibą </w:t>
      </w:r>
      <w:r w:rsidRPr="00CA0217">
        <w:rPr>
          <w:rFonts w:asciiTheme="minorHAnsi" w:hAnsiTheme="minorHAnsi" w:cstheme="minorHAnsi"/>
        </w:rPr>
        <w:br/>
        <w:t xml:space="preserve">w Warszawie podpisali umowę o utworzeniu i prowadzeniu jako wspólnej instytucji kultury Muzeum Cypriana Norwida w Dębinkach. Umowa ta weszła w życie z dniem 15 września 2021 roku. Muzeum zostało wpisane do rejestru instytucji kultury prowadzonego przez Powiat Wyszkowski pod pozycją nr 2. W dniu 24 września 2021 r.  w Dębinkach, podczas uroczystych obchodów 200. rocznicy urodzin Cypriana Norwida, Minister Kultury i Dziedzictwa Narodowego wyraził wolę prowadzenia jako wspólnej instytucji kultury – Muzeum Cypriana Norwida w Dębinkach. Podpisano wówczas list intencyjny w sprawie wspólnego prowadzenia Muzeum. W konsekwencji Rada Powiatu w Wyszkowie w dniu 26 stycznia 2022 r. podjęła uchwałę Nr XLIII/252/2022 w sprawie wprowadzenia Ministra Kultury i Dziedzictwa Narodowego jako nowego współorganizatora Muzeum Cypriana Norwida w Dębinkach. Następnie, w dniu 1 lutego 2022 r. współorganizatorzy zawarli umowę w sprawie prowadzenia jako wspólnej instytucji kultury – Muzeum Cypriana Norwida w Dębinkach (w organizacji), zwanej dalej „umową”. W dniu 23 lutego 2022 r. Rada Powiatu w Wyszkowie podjęła uchwałę </w:t>
      </w:r>
      <w:r w:rsidRPr="00CA0217">
        <w:rPr>
          <w:rFonts w:asciiTheme="minorHAnsi" w:hAnsiTheme="minorHAnsi" w:cstheme="minorHAnsi"/>
        </w:rPr>
        <w:br/>
        <w:t xml:space="preserve">Nr XLV/258/2022 w sprawie nadania Statutu Muzeum Cypriana Norwida w Dębinkach, zwanego dalej „Statutem”. </w:t>
      </w:r>
    </w:p>
    <w:p w14:paraId="145B8F5F" w14:textId="362340CE" w:rsidR="00D87196"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Muzeum Cypriana Norwida w Dębinkach to zespół pięciu budynków wpisanych </w:t>
      </w:r>
      <w:r w:rsidR="003F65B0">
        <w:rPr>
          <w:rFonts w:asciiTheme="minorHAnsi" w:hAnsiTheme="minorHAnsi" w:cstheme="minorHAnsi"/>
        </w:rPr>
        <w:br/>
      </w:r>
      <w:r w:rsidRPr="00CA0217">
        <w:rPr>
          <w:rFonts w:asciiTheme="minorHAnsi" w:hAnsiTheme="minorHAnsi" w:cstheme="minorHAnsi"/>
        </w:rPr>
        <w:t xml:space="preserve">do rejestru zabytków pod numerem 430/62 z dnia 22 marca 1962 r. Do rejestru wpisane </w:t>
      </w:r>
      <w:r w:rsidR="003F65B0">
        <w:rPr>
          <w:rFonts w:asciiTheme="minorHAnsi" w:hAnsiTheme="minorHAnsi" w:cstheme="minorHAnsi"/>
        </w:rPr>
        <w:br/>
      </w:r>
      <w:r w:rsidRPr="00CA0217">
        <w:rPr>
          <w:rFonts w:asciiTheme="minorHAnsi" w:hAnsiTheme="minorHAnsi" w:cstheme="minorHAnsi"/>
        </w:rPr>
        <w:t>są również kapliczka z początku XX w</w:t>
      </w:r>
      <w:r w:rsidR="00CA0217" w:rsidRPr="00CA0217">
        <w:rPr>
          <w:rFonts w:asciiTheme="minorHAnsi" w:hAnsiTheme="minorHAnsi" w:cstheme="minorHAnsi"/>
        </w:rPr>
        <w:t>ieku</w:t>
      </w:r>
      <w:r w:rsidRPr="00CA0217">
        <w:rPr>
          <w:rFonts w:asciiTheme="minorHAnsi" w:hAnsiTheme="minorHAnsi" w:cstheme="minorHAnsi"/>
        </w:rPr>
        <w:t xml:space="preserve"> jak i aleja wjazdowa z podwójnym szpalerem wiekowych drzew. Samo otoczenie tych budynków to ponad 15 hektarowy zadrzewiony teren w tym pozostałości historycznego parku (zrealizowanego w 1903 roku według  założeń sławnego projektanta ogrodów z przełomu XIX i XX wieku Władysława Kronenberga). Cały ten teren, zabytkowe zabudowania jak i współczesne budynki są ogrodzone i stanowią w miarę zwartą całość. Około pięćdziesięcioletni okres użytkowania budynków od czasu ostatniego remontu, spowodował, że wszystkie budynki są w stanie do remontu, a w przypadku dawnej kuchni dworskiej praktycznie do odtworzenia. </w:t>
      </w:r>
    </w:p>
    <w:p w14:paraId="5CDCA3FF" w14:textId="01DBC4DE" w:rsidR="00F84227" w:rsidRPr="00F84227" w:rsidRDefault="00F84227" w:rsidP="00F84227">
      <w:pPr>
        <w:spacing w:line="276" w:lineRule="auto"/>
        <w:ind w:firstLine="708"/>
        <w:jc w:val="both"/>
        <w:rPr>
          <w:rFonts w:asciiTheme="minorHAnsi" w:hAnsiTheme="minorHAnsi" w:cstheme="minorHAnsi"/>
        </w:rPr>
      </w:pPr>
      <w:r w:rsidRPr="00F84227">
        <w:rPr>
          <w:rFonts w:asciiTheme="minorHAnsi" w:hAnsiTheme="minorHAnsi" w:cstheme="minorHAnsi"/>
        </w:rPr>
        <w:t xml:space="preserve">Założeniem działania Muzeum Cypriana Norwida w Dębinkach (w organizacji) </w:t>
      </w:r>
      <w:r>
        <w:rPr>
          <w:rFonts w:asciiTheme="minorHAnsi" w:hAnsiTheme="minorHAnsi" w:cstheme="minorHAnsi"/>
        </w:rPr>
        <w:t xml:space="preserve">na latach 2022-2027 </w:t>
      </w:r>
      <w:r w:rsidRPr="00F84227">
        <w:rPr>
          <w:rFonts w:asciiTheme="minorHAnsi" w:hAnsiTheme="minorHAnsi" w:cstheme="minorHAnsi"/>
        </w:rPr>
        <w:t>jest jego nieustanny rozwój, zarówno w obszarze działalności statutowej (rozszerzanie działalności, tworzenie nowych komórek organizacyjnych i stanowisk pracy) oraz tworzenia nowej oferty kulturalnej i edukacyjnej. Największym wyzwaniem a zarazem nadrzędnym celem jest przywrócenie dawnej świetności zabytkowym zabudowani</w:t>
      </w:r>
      <w:r w:rsidR="00F041A0">
        <w:rPr>
          <w:rFonts w:asciiTheme="minorHAnsi" w:hAnsiTheme="minorHAnsi" w:cstheme="minorHAnsi"/>
        </w:rPr>
        <w:t>om</w:t>
      </w:r>
      <w:r w:rsidRPr="00F84227">
        <w:rPr>
          <w:rFonts w:asciiTheme="minorHAnsi" w:hAnsiTheme="minorHAnsi" w:cstheme="minorHAnsi"/>
        </w:rPr>
        <w:t xml:space="preserve"> poprzez ich remont i rewitalizację, opracowanie koncepcji funkcjonowania całego obiektu </w:t>
      </w:r>
      <w:r>
        <w:rPr>
          <w:rFonts w:asciiTheme="minorHAnsi" w:hAnsiTheme="minorHAnsi" w:cstheme="minorHAnsi"/>
        </w:rPr>
        <w:br/>
      </w:r>
      <w:r w:rsidRPr="00F84227">
        <w:rPr>
          <w:rFonts w:asciiTheme="minorHAnsi" w:hAnsiTheme="minorHAnsi" w:cstheme="minorHAnsi"/>
        </w:rPr>
        <w:lastRenderedPageBreak/>
        <w:t xml:space="preserve">i dostosowania go do pełnienia funkcji siedziby Muzeum Cypriana Norwida w Dębinkach. </w:t>
      </w:r>
      <w:r w:rsidR="00BA5E69">
        <w:rPr>
          <w:rFonts w:asciiTheme="minorHAnsi" w:hAnsiTheme="minorHAnsi" w:cstheme="minorHAnsi"/>
        </w:rPr>
        <w:br/>
        <w:t>W pierwszych latach funkcjonowania</w:t>
      </w:r>
      <w:r w:rsidR="00E20B6C">
        <w:rPr>
          <w:rFonts w:asciiTheme="minorHAnsi" w:hAnsiTheme="minorHAnsi" w:cstheme="minorHAnsi"/>
        </w:rPr>
        <w:t xml:space="preserve">, </w:t>
      </w:r>
      <w:r w:rsidR="00BA5E69">
        <w:rPr>
          <w:rFonts w:asciiTheme="minorHAnsi" w:hAnsiTheme="minorHAnsi" w:cstheme="minorHAnsi"/>
        </w:rPr>
        <w:t xml:space="preserve">działania instytucji będą nakierowane na organizację wydarzeń o charakterze kulturalnym, edukacyjnym i promocyjnym oraz na tworzenie </w:t>
      </w:r>
      <w:r w:rsidR="00BA5E69">
        <w:rPr>
          <w:rFonts w:asciiTheme="minorHAnsi" w:hAnsiTheme="minorHAnsi" w:cstheme="minorHAnsi"/>
        </w:rPr>
        <w:br/>
        <w:t xml:space="preserve">i organizowanie wystaw czasowych i </w:t>
      </w:r>
      <w:r w:rsidR="00BA5E69" w:rsidRPr="00B53332">
        <w:rPr>
          <w:rFonts w:asciiTheme="minorHAnsi" w:hAnsiTheme="minorHAnsi" w:cstheme="minorHAnsi"/>
        </w:rPr>
        <w:t>plenerowych</w:t>
      </w:r>
      <w:r w:rsidR="00491EF4" w:rsidRPr="00B53332">
        <w:rPr>
          <w:rFonts w:asciiTheme="minorHAnsi" w:hAnsiTheme="minorHAnsi" w:cstheme="minorHAnsi"/>
        </w:rPr>
        <w:t xml:space="preserve"> (minimum jedna w roku)</w:t>
      </w:r>
      <w:r w:rsidR="00BA5E69" w:rsidRPr="00B53332">
        <w:rPr>
          <w:rFonts w:asciiTheme="minorHAnsi" w:hAnsiTheme="minorHAnsi" w:cstheme="minorHAnsi"/>
        </w:rPr>
        <w:t>.</w:t>
      </w:r>
      <w:r w:rsidR="00BA5E69">
        <w:rPr>
          <w:rFonts w:asciiTheme="minorHAnsi" w:hAnsiTheme="minorHAnsi" w:cstheme="minorHAnsi"/>
        </w:rPr>
        <w:t xml:space="preserve"> </w:t>
      </w:r>
      <w:r w:rsidR="00633BA8">
        <w:rPr>
          <w:rFonts w:asciiTheme="minorHAnsi" w:hAnsiTheme="minorHAnsi" w:cstheme="minorHAnsi"/>
        </w:rPr>
        <w:t xml:space="preserve">Równolegle będą trwały intensywne prace związane z remontem całego obiektu. </w:t>
      </w:r>
    </w:p>
    <w:p w14:paraId="0DADA4D4" w14:textId="77777777" w:rsidR="008E3910" w:rsidRDefault="008E3910" w:rsidP="00F84227">
      <w:pPr>
        <w:spacing w:line="276" w:lineRule="auto"/>
        <w:ind w:left="2832" w:firstLine="708"/>
        <w:rPr>
          <w:rFonts w:asciiTheme="minorHAnsi" w:hAnsiTheme="minorHAnsi" w:cstheme="minorHAnsi"/>
          <w:b/>
        </w:rPr>
      </w:pPr>
    </w:p>
    <w:p w14:paraId="39E5EA55" w14:textId="11C35557" w:rsidR="00D87196" w:rsidRPr="00CA0217" w:rsidRDefault="00D87196" w:rsidP="00F84227">
      <w:pPr>
        <w:spacing w:line="276" w:lineRule="auto"/>
        <w:ind w:left="2832" w:firstLine="708"/>
        <w:rPr>
          <w:rFonts w:asciiTheme="minorHAnsi" w:hAnsiTheme="minorHAnsi" w:cstheme="minorHAnsi"/>
          <w:b/>
        </w:rPr>
      </w:pPr>
      <w:r w:rsidRPr="00CA0217">
        <w:rPr>
          <w:rFonts w:asciiTheme="minorHAnsi" w:hAnsiTheme="minorHAnsi" w:cstheme="minorHAnsi"/>
          <w:b/>
        </w:rPr>
        <w:t>Nadrzędne cele</w:t>
      </w:r>
    </w:p>
    <w:p w14:paraId="315BF4E3" w14:textId="77777777" w:rsidR="00CA0217" w:rsidRPr="00CA0217" w:rsidRDefault="00CA0217" w:rsidP="00F84227">
      <w:pPr>
        <w:spacing w:line="276" w:lineRule="auto"/>
        <w:ind w:left="2832" w:firstLine="708"/>
        <w:rPr>
          <w:rFonts w:asciiTheme="minorHAnsi" w:hAnsiTheme="minorHAnsi" w:cstheme="minorHAnsi"/>
          <w:b/>
        </w:rPr>
      </w:pPr>
    </w:p>
    <w:p w14:paraId="445B8B02" w14:textId="58D65357"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 xml:space="preserve">Opracowanie założeń </w:t>
      </w:r>
      <w:r w:rsidR="00CA0217" w:rsidRPr="00CA0217">
        <w:rPr>
          <w:rFonts w:asciiTheme="minorHAnsi" w:hAnsiTheme="minorHAnsi" w:cstheme="minorHAnsi"/>
          <w:szCs w:val="24"/>
        </w:rPr>
        <w:t>formy użytkowania poszczególnych budynków i opracowani</w:t>
      </w:r>
      <w:r w:rsidR="008E3910">
        <w:rPr>
          <w:rFonts w:asciiTheme="minorHAnsi" w:hAnsiTheme="minorHAnsi" w:cstheme="minorHAnsi"/>
          <w:szCs w:val="24"/>
        </w:rPr>
        <w:t xml:space="preserve">e </w:t>
      </w:r>
      <w:r w:rsidR="00CA0217" w:rsidRPr="00CA0217">
        <w:rPr>
          <w:rFonts w:asciiTheme="minorHAnsi" w:hAnsiTheme="minorHAnsi" w:cstheme="minorHAnsi"/>
          <w:szCs w:val="24"/>
        </w:rPr>
        <w:t xml:space="preserve">koncepcji użytkowania całości terenu; </w:t>
      </w:r>
    </w:p>
    <w:p w14:paraId="06F09430" w14:textId="77777777"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Opracowanie koncepcji wystawy stałej;</w:t>
      </w:r>
    </w:p>
    <w:p w14:paraId="56719B5A" w14:textId="2B74CD37"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Opracowanie dokumentacji projektowej stanowiącej podstawę do rozpoczęcia prac remontowych</w:t>
      </w:r>
      <w:r w:rsidR="00CA0217" w:rsidRPr="00CA0217">
        <w:rPr>
          <w:rFonts w:asciiTheme="minorHAnsi" w:hAnsiTheme="minorHAnsi" w:cstheme="minorHAnsi"/>
          <w:szCs w:val="24"/>
        </w:rPr>
        <w:t xml:space="preserve"> i rewitalizacyjnych</w:t>
      </w:r>
      <w:r w:rsidRPr="00CA0217">
        <w:rPr>
          <w:rFonts w:asciiTheme="minorHAnsi" w:hAnsiTheme="minorHAnsi" w:cstheme="minorHAnsi"/>
          <w:szCs w:val="24"/>
        </w:rPr>
        <w:t>;</w:t>
      </w:r>
    </w:p>
    <w:p w14:paraId="5F61A216" w14:textId="11236613"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Wykonanie prac remontowych i adaptacyjnych</w:t>
      </w:r>
      <w:r w:rsidR="00CA0217" w:rsidRPr="00CA0217">
        <w:rPr>
          <w:rFonts w:asciiTheme="minorHAnsi" w:hAnsiTheme="minorHAnsi" w:cstheme="minorHAnsi"/>
          <w:szCs w:val="24"/>
        </w:rPr>
        <w:t xml:space="preserve"> budynków</w:t>
      </w:r>
      <w:r w:rsidRPr="00CA0217">
        <w:rPr>
          <w:rFonts w:asciiTheme="minorHAnsi" w:hAnsiTheme="minorHAnsi" w:cstheme="minorHAnsi"/>
          <w:szCs w:val="24"/>
        </w:rPr>
        <w:t>;</w:t>
      </w:r>
    </w:p>
    <w:p w14:paraId="3F941064" w14:textId="068A988C"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Realizacja działań mających na celu utrwalanie w świadomości społecznej zaistnieni</w:t>
      </w:r>
      <w:r w:rsidR="00CA0217" w:rsidRPr="00CA0217">
        <w:rPr>
          <w:rFonts w:asciiTheme="minorHAnsi" w:hAnsiTheme="minorHAnsi" w:cstheme="minorHAnsi"/>
          <w:szCs w:val="24"/>
        </w:rPr>
        <w:t>a</w:t>
      </w:r>
      <w:r w:rsidRPr="00CA0217">
        <w:rPr>
          <w:rFonts w:asciiTheme="minorHAnsi" w:hAnsiTheme="minorHAnsi" w:cstheme="minorHAnsi"/>
          <w:szCs w:val="24"/>
        </w:rPr>
        <w:t xml:space="preserve"> nowego miejsca na mapie </w:t>
      </w:r>
      <w:r w:rsidR="00CA0217" w:rsidRPr="00CA0217">
        <w:rPr>
          <w:rFonts w:asciiTheme="minorHAnsi" w:hAnsiTheme="minorHAnsi" w:cstheme="minorHAnsi"/>
          <w:szCs w:val="24"/>
        </w:rPr>
        <w:t>kulturalnej</w:t>
      </w:r>
      <w:r w:rsidRPr="00CA0217">
        <w:rPr>
          <w:rFonts w:asciiTheme="minorHAnsi" w:hAnsiTheme="minorHAnsi" w:cstheme="minorHAnsi"/>
          <w:szCs w:val="24"/>
        </w:rPr>
        <w:t xml:space="preserve"> regionu, Mazowsza, Polski, a tym samym wypracowanie „marki” Muzeum;</w:t>
      </w:r>
    </w:p>
    <w:p w14:paraId="2E45A379" w14:textId="55850E53" w:rsidR="00D87196" w:rsidRPr="00CA0217" w:rsidRDefault="00D87196" w:rsidP="00F84227">
      <w:pPr>
        <w:pStyle w:val="Akapitzlist"/>
        <w:widowControl/>
        <w:numPr>
          <w:ilvl w:val="0"/>
          <w:numId w:val="27"/>
        </w:numPr>
        <w:suppressAutoHyphens w:val="0"/>
        <w:spacing w:after="160" w:line="276" w:lineRule="auto"/>
        <w:jc w:val="both"/>
        <w:rPr>
          <w:rFonts w:asciiTheme="minorHAnsi" w:hAnsiTheme="minorHAnsi" w:cstheme="minorHAnsi"/>
          <w:szCs w:val="24"/>
        </w:rPr>
      </w:pPr>
      <w:r w:rsidRPr="00CA0217">
        <w:rPr>
          <w:rFonts w:asciiTheme="minorHAnsi" w:hAnsiTheme="minorHAnsi" w:cstheme="minorHAnsi"/>
          <w:szCs w:val="24"/>
        </w:rPr>
        <w:t>Nawiązanie współpracy z innymi instytucjami (muzea, biblioteki</w:t>
      </w:r>
      <w:r w:rsidR="00CA0217" w:rsidRPr="00CA0217">
        <w:rPr>
          <w:rFonts w:asciiTheme="minorHAnsi" w:hAnsiTheme="minorHAnsi" w:cstheme="minorHAnsi"/>
          <w:szCs w:val="24"/>
        </w:rPr>
        <w:t xml:space="preserve"> etc</w:t>
      </w:r>
      <w:r w:rsidRPr="00CA0217">
        <w:rPr>
          <w:rFonts w:asciiTheme="minorHAnsi" w:hAnsiTheme="minorHAnsi" w:cstheme="minorHAnsi"/>
          <w:szCs w:val="24"/>
        </w:rPr>
        <w:t>.) w celu ustalenia możliwości, a następnie zasad współpracy przy tworzeniu wystawy stałej i wystaw czasowych.</w:t>
      </w:r>
    </w:p>
    <w:p w14:paraId="409D15F3" w14:textId="54F309C1" w:rsidR="00D87196" w:rsidRDefault="00D87196" w:rsidP="00F84227">
      <w:pPr>
        <w:spacing w:line="276" w:lineRule="auto"/>
        <w:ind w:left="2832" w:firstLine="708"/>
        <w:rPr>
          <w:rFonts w:asciiTheme="minorHAnsi" w:hAnsiTheme="minorHAnsi" w:cstheme="minorHAnsi"/>
          <w:b/>
          <w:bCs/>
        </w:rPr>
      </w:pPr>
      <w:r w:rsidRPr="00CA0217">
        <w:rPr>
          <w:rFonts w:asciiTheme="minorHAnsi" w:hAnsiTheme="minorHAnsi" w:cstheme="minorHAnsi"/>
          <w:b/>
          <w:bCs/>
        </w:rPr>
        <w:t>Realizacja</w:t>
      </w:r>
    </w:p>
    <w:p w14:paraId="0ACA03EA" w14:textId="77777777" w:rsidR="00CA0217" w:rsidRPr="00CA0217" w:rsidRDefault="00CA0217" w:rsidP="00F84227">
      <w:pPr>
        <w:spacing w:line="276" w:lineRule="auto"/>
        <w:ind w:left="2832" w:firstLine="708"/>
        <w:rPr>
          <w:rFonts w:asciiTheme="minorHAnsi" w:hAnsiTheme="minorHAnsi" w:cstheme="minorHAnsi"/>
          <w:b/>
          <w:bCs/>
        </w:rPr>
      </w:pPr>
    </w:p>
    <w:p w14:paraId="2A10CB24" w14:textId="00E4FFC1"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Remont i adaptacja budynków to proces niezwykle złożony, rozpisany na lata. </w:t>
      </w:r>
      <w:r w:rsidR="008E3910">
        <w:rPr>
          <w:rFonts w:asciiTheme="minorHAnsi" w:hAnsiTheme="minorHAnsi" w:cstheme="minorHAnsi"/>
        </w:rPr>
        <w:br/>
      </w:r>
      <w:r w:rsidRPr="00CA0217">
        <w:rPr>
          <w:rFonts w:asciiTheme="minorHAnsi" w:hAnsiTheme="minorHAnsi" w:cstheme="minorHAnsi"/>
        </w:rPr>
        <w:t>W założeniach prace wstępne i projektowe powinny się zamknąć do końca 2023 roku.</w:t>
      </w:r>
      <w:r w:rsidR="00CA0217">
        <w:rPr>
          <w:rFonts w:asciiTheme="minorHAnsi" w:hAnsiTheme="minorHAnsi" w:cstheme="minorHAnsi"/>
        </w:rPr>
        <w:t xml:space="preserve"> </w:t>
      </w:r>
      <w:r w:rsidRPr="00CA0217">
        <w:rPr>
          <w:rFonts w:asciiTheme="minorHAnsi" w:hAnsiTheme="minorHAnsi" w:cstheme="minorHAnsi"/>
        </w:rPr>
        <w:t xml:space="preserve">Gdyby to się udało od 2024 roku powinien się zacząć okres wykonawczy remontu przynajmniej </w:t>
      </w:r>
      <w:r w:rsidR="008E3910">
        <w:rPr>
          <w:rFonts w:asciiTheme="minorHAnsi" w:hAnsiTheme="minorHAnsi" w:cstheme="minorHAnsi"/>
        </w:rPr>
        <w:br/>
      </w:r>
      <w:r w:rsidRPr="00CA0217">
        <w:rPr>
          <w:rFonts w:asciiTheme="minorHAnsi" w:hAnsiTheme="minorHAnsi" w:cstheme="minorHAnsi"/>
        </w:rPr>
        <w:t xml:space="preserve">w zakresie umożliwiającym otwarcie wystawy stałej. Oczywiście to wszystko jest zależne </w:t>
      </w:r>
      <w:r w:rsidR="008E3910">
        <w:rPr>
          <w:rFonts w:asciiTheme="minorHAnsi" w:hAnsiTheme="minorHAnsi" w:cstheme="minorHAnsi"/>
        </w:rPr>
        <w:br/>
      </w:r>
      <w:r w:rsidRPr="00CA0217">
        <w:rPr>
          <w:rFonts w:asciiTheme="minorHAnsi" w:hAnsiTheme="minorHAnsi" w:cstheme="minorHAnsi"/>
        </w:rPr>
        <w:t>od pozyskania środków finansowych na te zadania.</w:t>
      </w:r>
    </w:p>
    <w:p w14:paraId="614DFB85"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Prace już się rozpoczęły i na ten rok zaplanowane są następujące zadania:</w:t>
      </w:r>
    </w:p>
    <w:p w14:paraId="07B6F62F"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wykonanie prac geodezyjnych ternu zamkniętego w przestrzeni dwór, dwie oficyny boczne, aleja wjazdowa,</w:t>
      </w:r>
    </w:p>
    <w:p w14:paraId="110F2CE3"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xml:space="preserve">- wykonanie badań </w:t>
      </w:r>
      <w:proofErr w:type="spellStart"/>
      <w:r w:rsidRPr="00CA0217">
        <w:rPr>
          <w:rFonts w:asciiTheme="minorHAnsi" w:hAnsiTheme="minorHAnsi" w:cstheme="minorHAnsi"/>
        </w:rPr>
        <w:t>mykologicznych</w:t>
      </w:r>
      <w:proofErr w:type="spellEnd"/>
      <w:r w:rsidRPr="00CA0217">
        <w:rPr>
          <w:rFonts w:asciiTheme="minorHAnsi" w:hAnsiTheme="minorHAnsi" w:cstheme="minorHAnsi"/>
        </w:rPr>
        <w:t xml:space="preserve"> w budynku dworu,</w:t>
      </w:r>
    </w:p>
    <w:p w14:paraId="0E39C2B4"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wykonanie inwentaryzacji dwóch oficyn bocznych,</w:t>
      </w:r>
    </w:p>
    <w:p w14:paraId="58EF3CBF"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xml:space="preserve">- wykonanie prac projektowych rewaloryzacji parku </w:t>
      </w:r>
    </w:p>
    <w:p w14:paraId="6CFA3E8E"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Na powyższe trzy prace zostały już złożone oferty wykonawcze. Muzeum jest w tej chwili na etapie podpisania umowy z Ministerstwem. Pozyskana suma to 23 100 zł (słownie: dwadzieścia trzy tysiące sto złotych).</w:t>
      </w:r>
    </w:p>
    <w:p w14:paraId="573EBF40"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xml:space="preserve">Muzeum zbiera oferty na wykonanie prac projektowych ogrodzenia, parku i na wycinkę drzew. </w:t>
      </w:r>
    </w:p>
    <w:p w14:paraId="04DC8DDC" w14:textId="3B483D8C" w:rsidR="007A63AD" w:rsidRDefault="007A63AD" w:rsidP="00F84227">
      <w:pPr>
        <w:spacing w:line="276" w:lineRule="auto"/>
        <w:ind w:left="2832" w:firstLine="708"/>
        <w:jc w:val="both"/>
        <w:rPr>
          <w:rFonts w:asciiTheme="minorHAnsi" w:hAnsiTheme="minorHAnsi" w:cstheme="minorHAnsi"/>
          <w:b/>
          <w:bCs/>
        </w:rPr>
      </w:pPr>
    </w:p>
    <w:p w14:paraId="5D6DF4DB" w14:textId="77777777" w:rsidR="001D3D14" w:rsidRDefault="001D3D14" w:rsidP="00F84227">
      <w:pPr>
        <w:spacing w:line="276" w:lineRule="auto"/>
        <w:ind w:left="2832" w:firstLine="708"/>
        <w:jc w:val="both"/>
        <w:rPr>
          <w:rFonts w:asciiTheme="minorHAnsi" w:hAnsiTheme="minorHAnsi" w:cstheme="minorHAnsi"/>
          <w:b/>
          <w:bCs/>
        </w:rPr>
      </w:pPr>
    </w:p>
    <w:p w14:paraId="177ECF94" w14:textId="77777777" w:rsidR="007A63AD" w:rsidRDefault="007A63AD" w:rsidP="00F84227">
      <w:pPr>
        <w:spacing w:line="276" w:lineRule="auto"/>
        <w:ind w:left="2832" w:firstLine="708"/>
        <w:jc w:val="both"/>
        <w:rPr>
          <w:rFonts w:asciiTheme="minorHAnsi" w:hAnsiTheme="minorHAnsi" w:cstheme="minorHAnsi"/>
          <w:b/>
          <w:bCs/>
        </w:rPr>
      </w:pPr>
    </w:p>
    <w:p w14:paraId="281DCE17" w14:textId="77777777" w:rsidR="007A63AD" w:rsidRDefault="007A63AD" w:rsidP="00F84227">
      <w:pPr>
        <w:spacing w:line="276" w:lineRule="auto"/>
        <w:ind w:left="2832" w:firstLine="708"/>
        <w:jc w:val="both"/>
        <w:rPr>
          <w:rFonts w:asciiTheme="minorHAnsi" w:hAnsiTheme="minorHAnsi" w:cstheme="minorHAnsi"/>
          <w:b/>
          <w:bCs/>
        </w:rPr>
      </w:pPr>
    </w:p>
    <w:p w14:paraId="1E6EE38F" w14:textId="76EE1EBA" w:rsidR="00D87196" w:rsidRDefault="00D87196" w:rsidP="00F84227">
      <w:pPr>
        <w:spacing w:line="276" w:lineRule="auto"/>
        <w:ind w:left="2832" w:firstLine="708"/>
        <w:jc w:val="both"/>
        <w:rPr>
          <w:rFonts w:asciiTheme="minorHAnsi" w:hAnsiTheme="minorHAnsi" w:cstheme="minorHAnsi"/>
          <w:b/>
          <w:bCs/>
        </w:rPr>
      </w:pPr>
      <w:r w:rsidRPr="00CA0217">
        <w:rPr>
          <w:rFonts w:asciiTheme="minorHAnsi" w:hAnsiTheme="minorHAnsi" w:cstheme="minorHAnsi"/>
          <w:b/>
          <w:bCs/>
        </w:rPr>
        <w:lastRenderedPageBreak/>
        <w:t>Kreowanie „marki”</w:t>
      </w:r>
    </w:p>
    <w:p w14:paraId="6ABE68BA" w14:textId="77777777" w:rsidR="00CA0217" w:rsidRPr="00CA0217" w:rsidRDefault="00CA0217" w:rsidP="00F84227">
      <w:pPr>
        <w:spacing w:line="276" w:lineRule="auto"/>
        <w:ind w:left="2832" w:firstLine="708"/>
        <w:jc w:val="both"/>
        <w:rPr>
          <w:rFonts w:asciiTheme="minorHAnsi" w:hAnsiTheme="minorHAnsi" w:cstheme="minorHAnsi"/>
          <w:b/>
          <w:bCs/>
        </w:rPr>
      </w:pPr>
    </w:p>
    <w:p w14:paraId="1F1CB31A"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Wypełniając swoje cele statutowe Muzeum dąży jednocześnie do wykreowania swojej rozpoznawalności. Przyjęto przy tym dwa kryteria:</w:t>
      </w:r>
    </w:p>
    <w:p w14:paraId="2B0FB13B" w14:textId="77777777"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po pierwsze pokazania oferty kulturalnej na najwyższym poziomie,</w:t>
      </w:r>
    </w:p>
    <w:p w14:paraId="1CC7E5EB" w14:textId="480FBE43" w:rsidR="00D87196" w:rsidRPr="00CA0217" w:rsidRDefault="00D87196" w:rsidP="00F84227">
      <w:pPr>
        <w:spacing w:line="276" w:lineRule="auto"/>
        <w:jc w:val="both"/>
        <w:rPr>
          <w:rFonts w:asciiTheme="minorHAnsi" w:hAnsiTheme="minorHAnsi" w:cstheme="minorHAnsi"/>
        </w:rPr>
      </w:pPr>
      <w:r w:rsidRPr="00CA0217">
        <w:rPr>
          <w:rFonts w:asciiTheme="minorHAnsi" w:hAnsiTheme="minorHAnsi" w:cstheme="minorHAnsi"/>
        </w:rPr>
        <w:t xml:space="preserve">- po drugie utrwalenie w świadomości społecznej haseł „Muzeum Cypriana Norwida” </w:t>
      </w:r>
      <w:r w:rsidR="00161529">
        <w:rPr>
          <w:rFonts w:asciiTheme="minorHAnsi" w:hAnsiTheme="minorHAnsi" w:cstheme="minorHAnsi"/>
        </w:rPr>
        <w:br/>
      </w:r>
      <w:r w:rsidRPr="00CA0217">
        <w:rPr>
          <w:rFonts w:asciiTheme="minorHAnsi" w:hAnsiTheme="minorHAnsi" w:cstheme="minorHAnsi"/>
        </w:rPr>
        <w:t>i „Dębinki”</w:t>
      </w:r>
      <w:r w:rsidR="008E3910">
        <w:rPr>
          <w:rFonts w:asciiTheme="minorHAnsi" w:hAnsiTheme="minorHAnsi" w:cstheme="minorHAnsi"/>
        </w:rPr>
        <w:t xml:space="preserve">. </w:t>
      </w:r>
      <w:r w:rsidR="00CA0217">
        <w:rPr>
          <w:rFonts w:asciiTheme="minorHAnsi" w:hAnsiTheme="minorHAnsi" w:cstheme="minorHAnsi"/>
        </w:rPr>
        <w:t>K</w:t>
      </w:r>
      <w:r w:rsidRPr="00CA0217">
        <w:rPr>
          <w:rFonts w:asciiTheme="minorHAnsi" w:hAnsiTheme="minorHAnsi" w:cstheme="minorHAnsi"/>
        </w:rPr>
        <w:t>ryteria są spełniane w zaproponowanej cyklicznej imprezi</w:t>
      </w:r>
      <w:r w:rsidR="00CA0217">
        <w:rPr>
          <w:rFonts w:asciiTheme="minorHAnsi" w:hAnsiTheme="minorHAnsi" w:cstheme="minorHAnsi"/>
        </w:rPr>
        <w:t xml:space="preserve">e </w:t>
      </w:r>
      <w:r w:rsidRPr="00CA0217">
        <w:rPr>
          <w:rFonts w:asciiTheme="minorHAnsi" w:hAnsiTheme="minorHAnsi" w:cstheme="minorHAnsi"/>
        </w:rPr>
        <w:t xml:space="preserve">p.t. „Fortepian Szopena”. Rozpoczęła się ona w pierwszą niedzielę czerwca i będzie trwać do połowy października. Każde z tych spotkań słowno-muzycznych składa się z prezentacji twórczości Cypriana Norwida i muzyki Fryderyka Chopina w wykonaniu artystów takiej miary jak Stanisław </w:t>
      </w:r>
      <w:proofErr w:type="spellStart"/>
      <w:r w:rsidRPr="00CA0217">
        <w:rPr>
          <w:rFonts w:asciiTheme="minorHAnsi" w:hAnsiTheme="minorHAnsi" w:cstheme="minorHAnsi"/>
        </w:rPr>
        <w:t>Breidygandt</w:t>
      </w:r>
      <w:proofErr w:type="spellEnd"/>
      <w:r w:rsidRPr="00CA0217">
        <w:rPr>
          <w:rFonts w:asciiTheme="minorHAnsi" w:hAnsiTheme="minorHAnsi" w:cstheme="minorHAnsi"/>
        </w:rPr>
        <w:t xml:space="preserve">, Grażyna Barszczewska, Ewa </w:t>
      </w:r>
      <w:proofErr w:type="spellStart"/>
      <w:r w:rsidRPr="00CA0217">
        <w:rPr>
          <w:rFonts w:asciiTheme="minorHAnsi" w:hAnsiTheme="minorHAnsi" w:cstheme="minorHAnsi"/>
        </w:rPr>
        <w:t>Ziętek</w:t>
      </w:r>
      <w:proofErr w:type="spellEnd"/>
      <w:r w:rsidRPr="00CA0217">
        <w:rPr>
          <w:rFonts w:asciiTheme="minorHAnsi" w:hAnsiTheme="minorHAnsi" w:cstheme="minorHAnsi"/>
        </w:rPr>
        <w:t xml:space="preserve">, Maja Komorowska, Teresa Budzisz-Krzyżanowska, zaś co do mistrzów fortepianu tych samych, których możemy usłyszeć </w:t>
      </w:r>
      <w:r w:rsidR="00161529">
        <w:rPr>
          <w:rFonts w:asciiTheme="minorHAnsi" w:hAnsiTheme="minorHAnsi" w:cstheme="minorHAnsi"/>
        </w:rPr>
        <w:br/>
      </w:r>
      <w:r w:rsidRPr="00CA0217">
        <w:rPr>
          <w:rFonts w:asciiTheme="minorHAnsi" w:hAnsiTheme="minorHAnsi" w:cstheme="minorHAnsi"/>
        </w:rPr>
        <w:t xml:space="preserve">w najlepszych salach koncertowych Polski, a nawet świata. Już dzisiaj z dumą można stwierdzić, że ta inicjatywa spotkała się z bardzo wieloma słowami podziękowań i ma swoich stałych bywalców. Ambicją Muzeum jest aby w przyszłości słowo „Dębinki” brzmiało na równi </w:t>
      </w:r>
      <w:r w:rsidR="00161529">
        <w:rPr>
          <w:rFonts w:asciiTheme="minorHAnsi" w:hAnsiTheme="minorHAnsi" w:cstheme="minorHAnsi"/>
        </w:rPr>
        <w:br/>
      </w:r>
      <w:r w:rsidRPr="00CA0217">
        <w:rPr>
          <w:rFonts w:asciiTheme="minorHAnsi" w:hAnsiTheme="minorHAnsi" w:cstheme="minorHAnsi"/>
        </w:rPr>
        <w:t>ze słowami „Żelazowa Wola”. Dlatego dobrze by było ażeby te coniedzielne koncerty w okresie letnim stały się stałym punktem i w kolejnych latach.</w:t>
      </w:r>
    </w:p>
    <w:p w14:paraId="3BCC1A0D" w14:textId="77777777" w:rsidR="00D87196" w:rsidRPr="00CA0217" w:rsidRDefault="00D87196" w:rsidP="00F84227">
      <w:pPr>
        <w:spacing w:line="276" w:lineRule="auto"/>
        <w:jc w:val="both"/>
        <w:rPr>
          <w:rFonts w:asciiTheme="minorHAnsi" w:hAnsiTheme="minorHAnsi" w:cstheme="minorHAnsi"/>
        </w:rPr>
      </w:pPr>
    </w:p>
    <w:p w14:paraId="2010289C" w14:textId="25C49F4F" w:rsidR="00D87196" w:rsidRDefault="00D87196" w:rsidP="00F84227">
      <w:pPr>
        <w:spacing w:line="276" w:lineRule="auto"/>
        <w:rPr>
          <w:rFonts w:asciiTheme="minorHAnsi" w:hAnsiTheme="minorHAnsi" w:cstheme="minorHAnsi"/>
          <w:b/>
          <w:bCs/>
        </w:rPr>
      </w:pP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b/>
          <w:bCs/>
        </w:rPr>
        <w:t>Pozostała oferta kulturalna</w:t>
      </w:r>
    </w:p>
    <w:p w14:paraId="03206E39" w14:textId="77777777" w:rsidR="00CA0217" w:rsidRPr="00CA0217" w:rsidRDefault="00CA0217" w:rsidP="00F84227">
      <w:pPr>
        <w:spacing w:line="276" w:lineRule="auto"/>
        <w:rPr>
          <w:rFonts w:asciiTheme="minorHAnsi" w:hAnsiTheme="minorHAnsi" w:cstheme="minorHAnsi"/>
          <w:b/>
          <w:bCs/>
        </w:rPr>
      </w:pPr>
    </w:p>
    <w:p w14:paraId="26F2B1E1"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Niezależnie od koncertów Muzeum w tym roku, jak i planuje w kolejnych, włączy się do Narodowego Czytania pod patronatem Prezydenta Rzeczpospolitej Polskiej. </w:t>
      </w:r>
    </w:p>
    <w:p w14:paraId="479EC9F9"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To samo odnosi się do akcji „Noc Muzeów”. Planowane jest coroczne w niej uczestnictwo. W tym roku gośćmi byli państwo Klaudia i Marcin Kwaśny ze spektaklem „Ocalony przez poezję”. Spektakl oparty na poezji i listach Jerzego Kozarzewskiego z pewnością był dla wielu odbiorców całkowitym odkryciem. Dla Muzeum tym większa satysfakcja, bo Jerzy Kozarzewski to prawnuk Ksawerego, brata Cypriana Norwida. </w:t>
      </w:r>
    </w:p>
    <w:p w14:paraId="31B72901"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W zamierzeniach jest również włączać się w wszelakie obchody rocznicowe, uchwalane przez Sejm, Senat, czy Sejmik Województwa Mazowieckiego, które będą w jakimkolwiek zakresie powiązane z Patronem.  W tym roku we wrześniu planowane jest uczczenie „Roku Romantyzmu Polskiego”.  Zaś w październiku zaprezentowanie koncertu poświęconego 200. rocznicy urodzin Marii Kalergis. </w:t>
      </w:r>
    </w:p>
    <w:p w14:paraId="5AACD325"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Z punktu widzenia Muzeum cykliczną imprezą mają się stać „Urodziny Norwida”. W tym roku wspólnie z Liceum Ogólnokształcącym w Wyszkowie będzie zorganizowana konferencja norwidowska przeznaczona dla młodzieży licealnej. </w:t>
      </w:r>
    </w:p>
    <w:p w14:paraId="332D0CBB" w14:textId="77777777" w:rsidR="00D87196" w:rsidRPr="00CA0217" w:rsidRDefault="00D87196" w:rsidP="00F84227">
      <w:pPr>
        <w:spacing w:line="276" w:lineRule="auto"/>
        <w:jc w:val="both"/>
        <w:rPr>
          <w:rFonts w:asciiTheme="minorHAnsi" w:hAnsiTheme="minorHAnsi" w:cstheme="minorHAnsi"/>
        </w:rPr>
      </w:pPr>
    </w:p>
    <w:p w14:paraId="624E370D" w14:textId="0E312FFD" w:rsidR="00D87196" w:rsidRDefault="00D87196" w:rsidP="00F84227">
      <w:pPr>
        <w:spacing w:line="276" w:lineRule="auto"/>
        <w:rPr>
          <w:rFonts w:asciiTheme="minorHAnsi" w:hAnsiTheme="minorHAnsi" w:cstheme="minorHAnsi"/>
          <w:b/>
          <w:bCs/>
        </w:rPr>
      </w:pP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rPr>
        <w:tab/>
      </w:r>
      <w:r w:rsidRPr="00CA0217">
        <w:rPr>
          <w:rFonts w:asciiTheme="minorHAnsi" w:hAnsiTheme="minorHAnsi" w:cstheme="minorHAnsi"/>
          <w:b/>
          <w:bCs/>
        </w:rPr>
        <w:t>Oferta naukowa</w:t>
      </w:r>
    </w:p>
    <w:p w14:paraId="100AC7FE" w14:textId="77777777" w:rsidR="00CA0217" w:rsidRPr="00CA0217" w:rsidRDefault="00CA0217" w:rsidP="00F84227">
      <w:pPr>
        <w:spacing w:line="276" w:lineRule="auto"/>
        <w:rPr>
          <w:rFonts w:asciiTheme="minorHAnsi" w:hAnsiTheme="minorHAnsi" w:cstheme="minorHAnsi"/>
          <w:b/>
          <w:bCs/>
        </w:rPr>
      </w:pPr>
    </w:p>
    <w:p w14:paraId="6DA2D4BF"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Środowisko norwidologów organizuje co dwa lata konferencję pod nazwą „Colloquia Norwidiana”. Na przyszły rok zaplanowane są kolejne XVIII. Muzeum chce być ich gospodarzem. Chce stać się stałym miejscem tego cyklicznego spotkania.                                                </w:t>
      </w:r>
      <w:r w:rsidRPr="00CA0217">
        <w:rPr>
          <w:rFonts w:asciiTheme="minorHAnsi" w:hAnsiTheme="minorHAnsi" w:cstheme="minorHAnsi"/>
        </w:rPr>
        <w:lastRenderedPageBreak/>
        <w:t xml:space="preserve">W założeniach to w Dębinkach powinno się koncentrować życie naukowe środowiska norwidologicznego i wymiana myśli wszystkich ośrodków akademickich.  </w:t>
      </w:r>
    </w:p>
    <w:p w14:paraId="1AC89A3A" w14:textId="43A7C09E"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Muzeum w przyszłości będzie </w:t>
      </w:r>
      <w:r w:rsidR="009F1916">
        <w:rPr>
          <w:rFonts w:asciiTheme="minorHAnsi" w:hAnsiTheme="minorHAnsi" w:cstheme="minorHAnsi"/>
        </w:rPr>
        <w:t>posiadało</w:t>
      </w:r>
      <w:r w:rsidRPr="00CA0217">
        <w:rPr>
          <w:rFonts w:asciiTheme="minorHAnsi" w:hAnsiTheme="minorHAnsi" w:cstheme="minorHAnsi"/>
        </w:rPr>
        <w:t xml:space="preserve"> bibliotekę. Już rozpoczęło tworzenie własnego księgozbioru.  Zostały poczynione już pierwsze zakupy głównie na aukcjach bibliofilskich, bądź </w:t>
      </w:r>
      <w:r w:rsidR="009F1916">
        <w:rPr>
          <w:rFonts w:asciiTheme="minorHAnsi" w:hAnsiTheme="minorHAnsi" w:cstheme="minorHAnsi"/>
        </w:rPr>
        <w:t>platformach internetowych.</w:t>
      </w:r>
      <w:r w:rsidRPr="00CA0217">
        <w:rPr>
          <w:rFonts w:asciiTheme="minorHAnsi" w:hAnsiTheme="minorHAnsi" w:cstheme="minorHAnsi"/>
        </w:rPr>
        <w:t xml:space="preserve"> </w:t>
      </w:r>
    </w:p>
    <w:p w14:paraId="79EF8019" w14:textId="77777777" w:rsidR="00161529" w:rsidRDefault="009F1916" w:rsidP="00F84227">
      <w:pPr>
        <w:spacing w:line="276" w:lineRule="auto"/>
        <w:ind w:firstLine="708"/>
        <w:jc w:val="both"/>
        <w:rPr>
          <w:rFonts w:asciiTheme="minorHAnsi" w:hAnsiTheme="minorHAnsi" w:cstheme="minorHAnsi"/>
        </w:rPr>
      </w:pPr>
      <w:r>
        <w:rPr>
          <w:rFonts w:asciiTheme="minorHAnsi" w:hAnsiTheme="minorHAnsi" w:cstheme="minorHAnsi"/>
        </w:rPr>
        <w:t>Muzeum rozpoczęło również</w:t>
      </w:r>
      <w:r w:rsidR="00D87196" w:rsidRPr="00CA0217">
        <w:rPr>
          <w:rFonts w:asciiTheme="minorHAnsi" w:hAnsiTheme="minorHAnsi" w:cstheme="minorHAnsi"/>
        </w:rPr>
        <w:t xml:space="preserve"> kształtować ofertę wydawniczą. W tym roku została podpisana umowa z Muzeum Pałacu Króla Jana III w Wilanowie na  wspólne wydanie książki dr. Renaty </w:t>
      </w:r>
      <w:proofErr w:type="spellStart"/>
      <w:r w:rsidR="00D87196" w:rsidRPr="00CA0217">
        <w:rPr>
          <w:rFonts w:asciiTheme="minorHAnsi" w:hAnsiTheme="minorHAnsi" w:cstheme="minorHAnsi"/>
        </w:rPr>
        <w:t>Gagamskiej-Serafin</w:t>
      </w:r>
      <w:proofErr w:type="spellEnd"/>
      <w:r w:rsidR="00D87196" w:rsidRPr="00CA0217">
        <w:rPr>
          <w:rFonts w:asciiTheme="minorHAnsi" w:hAnsiTheme="minorHAnsi" w:cstheme="minorHAnsi"/>
        </w:rPr>
        <w:t xml:space="preserve"> pt. </w:t>
      </w:r>
      <w:r w:rsidR="00D87196" w:rsidRPr="00CA0217">
        <w:rPr>
          <w:rFonts w:asciiTheme="minorHAnsi" w:hAnsiTheme="minorHAnsi" w:cstheme="minorHAnsi"/>
          <w:i/>
        </w:rPr>
        <w:t>Norwid, romantycy i Etruskowie</w:t>
      </w:r>
      <w:r w:rsidR="00D87196" w:rsidRPr="00CA0217">
        <w:rPr>
          <w:rFonts w:asciiTheme="minorHAnsi" w:hAnsiTheme="minorHAnsi" w:cstheme="minorHAnsi"/>
        </w:rPr>
        <w:t xml:space="preserve">. Będzie to publikacja na najwyższym poziomie edytorskim. Zamiarem Muzeum jest wydanie jeszcze w tym roku krótkiego informatora o Cyprianie Norwidzie. W tej chwili autor tekstu jest na etapie kończenia swojej pracy. Książka w wersji polskiej powinna we wrześniu zostać przekazana do druku.  Zaś wersje obcojęzyczne w wybranych językach powinny się ukazać jeszcze w tym roku. </w:t>
      </w:r>
      <w:r w:rsidR="008E3910">
        <w:rPr>
          <w:rFonts w:asciiTheme="minorHAnsi" w:hAnsiTheme="minorHAnsi" w:cstheme="minorHAnsi"/>
        </w:rPr>
        <w:br/>
      </w:r>
      <w:r w:rsidR="00D87196" w:rsidRPr="00CA0217">
        <w:rPr>
          <w:rFonts w:asciiTheme="minorHAnsi" w:hAnsiTheme="minorHAnsi" w:cstheme="minorHAnsi"/>
        </w:rPr>
        <w:t xml:space="preserve">W założeniach Muzeum co do planów wydawniczych jest wydanie co najmniej jednej pozycji rocznie. </w:t>
      </w:r>
    </w:p>
    <w:p w14:paraId="68631541" w14:textId="5ECD02C1" w:rsidR="00D87196" w:rsidRDefault="00D87196" w:rsidP="00F84227">
      <w:pPr>
        <w:spacing w:line="276" w:lineRule="auto"/>
        <w:ind w:firstLine="708"/>
        <w:jc w:val="both"/>
        <w:rPr>
          <w:rFonts w:asciiTheme="minorHAnsi" w:hAnsiTheme="minorHAnsi" w:cstheme="minorHAnsi"/>
          <w:b/>
          <w:bCs/>
        </w:rPr>
      </w:pPr>
      <w:r w:rsidRPr="00CA0217">
        <w:rPr>
          <w:rFonts w:asciiTheme="minorHAnsi" w:hAnsiTheme="minorHAnsi" w:cstheme="minorHAnsi"/>
          <w:b/>
          <w:bCs/>
        </w:rPr>
        <w:tab/>
      </w:r>
      <w:r w:rsidRPr="00CA0217">
        <w:rPr>
          <w:rFonts w:asciiTheme="minorHAnsi" w:hAnsiTheme="minorHAnsi" w:cstheme="minorHAnsi"/>
          <w:b/>
          <w:bCs/>
        </w:rPr>
        <w:tab/>
      </w:r>
      <w:r w:rsidRPr="00CA0217">
        <w:rPr>
          <w:rFonts w:asciiTheme="minorHAnsi" w:hAnsiTheme="minorHAnsi" w:cstheme="minorHAnsi"/>
          <w:b/>
          <w:bCs/>
        </w:rPr>
        <w:tab/>
      </w:r>
      <w:r w:rsidRPr="00CA0217">
        <w:rPr>
          <w:rFonts w:asciiTheme="minorHAnsi" w:hAnsiTheme="minorHAnsi" w:cstheme="minorHAnsi"/>
          <w:b/>
          <w:bCs/>
        </w:rPr>
        <w:tab/>
      </w:r>
      <w:r w:rsidRPr="00CA0217">
        <w:rPr>
          <w:rFonts w:asciiTheme="minorHAnsi" w:hAnsiTheme="minorHAnsi" w:cstheme="minorHAnsi"/>
          <w:b/>
          <w:bCs/>
        </w:rPr>
        <w:tab/>
        <w:t>Oferta edukacyjna</w:t>
      </w:r>
    </w:p>
    <w:p w14:paraId="0F65E577" w14:textId="77777777" w:rsidR="00CA0217" w:rsidRPr="00CA0217" w:rsidRDefault="00CA0217" w:rsidP="00F84227">
      <w:pPr>
        <w:spacing w:line="276" w:lineRule="auto"/>
        <w:rPr>
          <w:rFonts w:asciiTheme="minorHAnsi" w:hAnsiTheme="minorHAnsi" w:cstheme="minorHAnsi"/>
          <w:b/>
          <w:bCs/>
        </w:rPr>
      </w:pPr>
    </w:p>
    <w:p w14:paraId="3C334F3B" w14:textId="77777777" w:rsidR="00D87196" w:rsidRPr="00CA0217"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Muzeum Cypriana Norwida opracowało również ofertę na uzupełnienie edukacji szkolnej. Począwszy do najbliższego roku szkolnego zostały przygotowane trzy propozycje dla szkół podstawowych („Życie codzienne we dworze”, „Życie Cypriana Norwida”, „Kto wymyślił herby?”) i trzy dla szkół ponadpodstawowych („Cyprian Norwid i jego czasy”, „Daj mi wstążkę błękitną”, „Fortepian Szopena”).  </w:t>
      </w:r>
    </w:p>
    <w:p w14:paraId="22B0F485" w14:textId="2B2582D3" w:rsidR="008A731F" w:rsidRDefault="00D87196" w:rsidP="00F84227">
      <w:pPr>
        <w:spacing w:line="276" w:lineRule="auto"/>
        <w:ind w:firstLine="708"/>
        <w:jc w:val="both"/>
        <w:rPr>
          <w:rFonts w:asciiTheme="minorHAnsi" w:hAnsiTheme="minorHAnsi" w:cstheme="minorHAnsi"/>
        </w:rPr>
      </w:pPr>
      <w:r w:rsidRPr="00CA0217">
        <w:rPr>
          <w:rFonts w:asciiTheme="minorHAnsi" w:hAnsiTheme="minorHAnsi" w:cstheme="minorHAnsi"/>
        </w:rPr>
        <w:t xml:space="preserve">Co do zadań edukacyjnych to można dodać,  że powyższe lekcje mogą się odbywać zarówno na terenie muzeum, jak i w szkołach z terenu „Rzeczpospolitej Norwidowskiej”. Ma to na celu budowanie od najmłodszych lat szacunku do tradycji i przywiązania do swojej „Małej Ojczyzny”.  </w:t>
      </w:r>
    </w:p>
    <w:p w14:paraId="3F9419A7" w14:textId="0C8AAB90" w:rsidR="008A731F" w:rsidRPr="00B53332" w:rsidRDefault="008A731F" w:rsidP="008A731F">
      <w:pPr>
        <w:spacing w:line="276" w:lineRule="auto"/>
        <w:ind w:firstLine="708"/>
        <w:jc w:val="center"/>
        <w:rPr>
          <w:rFonts w:asciiTheme="minorHAnsi" w:hAnsiTheme="minorHAnsi" w:cstheme="minorHAnsi"/>
          <w:b/>
          <w:bCs/>
        </w:rPr>
      </w:pPr>
      <w:r w:rsidRPr="00B53332">
        <w:rPr>
          <w:rFonts w:asciiTheme="minorHAnsi" w:hAnsiTheme="minorHAnsi" w:cstheme="minorHAnsi"/>
          <w:b/>
          <w:bCs/>
        </w:rPr>
        <w:t xml:space="preserve">Wystawy czasowe </w:t>
      </w:r>
    </w:p>
    <w:p w14:paraId="3EE47D1E" w14:textId="77777777" w:rsidR="00B97AB0" w:rsidRPr="00B53332" w:rsidRDefault="00B97AB0" w:rsidP="008A731F">
      <w:pPr>
        <w:spacing w:line="276" w:lineRule="auto"/>
        <w:ind w:firstLine="708"/>
        <w:jc w:val="center"/>
        <w:rPr>
          <w:rFonts w:asciiTheme="minorHAnsi" w:hAnsiTheme="minorHAnsi" w:cstheme="minorHAnsi"/>
          <w:b/>
          <w:bCs/>
        </w:rPr>
      </w:pPr>
    </w:p>
    <w:p w14:paraId="16006BAC" w14:textId="212BF406" w:rsidR="001D3D14" w:rsidRPr="00B53332" w:rsidRDefault="00D3255E" w:rsidP="001D3D14">
      <w:pPr>
        <w:spacing w:line="276" w:lineRule="auto"/>
        <w:ind w:firstLine="708"/>
        <w:jc w:val="both"/>
        <w:rPr>
          <w:rFonts w:asciiTheme="minorHAnsi" w:hAnsiTheme="minorHAnsi" w:cstheme="minorHAnsi"/>
        </w:rPr>
      </w:pPr>
      <w:r>
        <w:rPr>
          <w:rFonts w:asciiTheme="minorHAnsi" w:hAnsiTheme="minorHAnsi" w:cstheme="minorHAnsi"/>
        </w:rPr>
        <w:t>W latach 2022-2027</w:t>
      </w:r>
      <w:r w:rsidR="008A731F" w:rsidRPr="00B53332">
        <w:rPr>
          <w:rFonts w:asciiTheme="minorHAnsi" w:hAnsiTheme="minorHAnsi" w:cstheme="minorHAnsi"/>
        </w:rPr>
        <w:t xml:space="preserve"> Muzeum przystąpi do opracowania i wykonania oraz udostępnienia zwiedzającym następujących wystaw czasowych</w:t>
      </w:r>
      <w:r w:rsidR="001D3D14" w:rsidRPr="00B53332">
        <w:rPr>
          <w:rFonts w:asciiTheme="minorHAnsi" w:hAnsiTheme="minorHAnsi" w:cstheme="minorHAnsi"/>
        </w:rPr>
        <w:t xml:space="preserve">: </w:t>
      </w:r>
    </w:p>
    <w:p w14:paraId="7C4A8F4E" w14:textId="0C398184" w:rsidR="008A731F" w:rsidRPr="00B53332" w:rsidRDefault="008A731F" w:rsidP="001D3D14">
      <w:pPr>
        <w:pStyle w:val="Akapitzlist"/>
        <w:numPr>
          <w:ilvl w:val="0"/>
          <w:numId w:val="28"/>
        </w:numPr>
        <w:spacing w:line="276" w:lineRule="auto"/>
        <w:jc w:val="both"/>
        <w:rPr>
          <w:rFonts w:asciiTheme="minorHAnsi" w:hAnsiTheme="minorHAnsi" w:cstheme="minorHAnsi"/>
        </w:rPr>
      </w:pPr>
      <w:r w:rsidRPr="00B53332">
        <w:rPr>
          <w:rFonts w:asciiTheme="minorHAnsi" w:hAnsiTheme="minorHAnsi" w:cstheme="minorHAnsi"/>
        </w:rPr>
        <w:t xml:space="preserve">„Wielka talia polskiego romantyzmu” – wystawa czasowa w plenerze </w:t>
      </w:r>
    </w:p>
    <w:p w14:paraId="74B864C2" w14:textId="3BFB2FBC" w:rsidR="008A731F" w:rsidRPr="00B53332" w:rsidRDefault="008A731F" w:rsidP="008A731F">
      <w:pPr>
        <w:pStyle w:val="Akapitzlist"/>
        <w:numPr>
          <w:ilvl w:val="0"/>
          <w:numId w:val="28"/>
        </w:numPr>
        <w:spacing w:line="276" w:lineRule="auto"/>
        <w:jc w:val="both"/>
        <w:rPr>
          <w:rFonts w:asciiTheme="minorHAnsi" w:hAnsiTheme="minorHAnsi" w:cstheme="minorHAnsi"/>
        </w:rPr>
      </w:pPr>
      <w:r w:rsidRPr="00B53332">
        <w:rPr>
          <w:rFonts w:asciiTheme="minorHAnsi" w:hAnsiTheme="minorHAnsi" w:cstheme="minorHAnsi"/>
        </w:rPr>
        <w:t>„My wszyscy z Niego. O żołnierzach, którzy przyjęli pseudonim albo nazwisko Norwid</w:t>
      </w:r>
      <w:r w:rsidR="00B53332" w:rsidRPr="00B53332">
        <w:rPr>
          <w:rFonts w:asciiTheme="minorHAnsi" w:hAnsiTheme="minorHAnsi" w:cstheme="minorHAnsi"/>
        </w:rPr>
        <w:t>. Czterech ich było</w:t>
      </w:r>
      <w:r w:rsidRPr="00B53332">
        <w:rPr>
          <w:rFonts w:asciiTheme="minorHAnsi" w:hAnsiTheme="minorHAnsi" w:cstheme="minorHAnsi"/>
        </w:rPr>
        <w:t>” – wystawa czasowa/plansze</w:t>
      </w:r>
    </w:p>
    <w:p w14:paraId="432A7589" w14:textId="3AB67AFB" w:rsidR="008A731F" w:rsidRPr="00B53332" w:rsidRDefault="008A731F" w:rsidP="008A731F">
      <w:pPr>
        <w:pStyle w:val="Akapitzlist"/>
        <w:numPr>
          <w:ilvl w:val="0"/>
          <w:numId w:val="28"/>
        </w:numPr>
        <w:spacing w:line="276" w:lineRule="auto"/>
        <w:jc w:val="both"/>
        <w:rPr>
          <w:rFonts w:asciiTheme="minorHAnsi" w:hAnsiTheme="minorHAnsi" w:cstheme="minorHAnsi"/>
        </w:rPr>
      </w:pPr>
      <w:r w:rsidRPr="00B53332">
        <w:rPr>
          <w:rFonts w:asciiTheme="minorHAnsi" w:hAnsiTheme="minorHAnsi" w:cstheme="minorHAnsi"/>
        </w:rPr>
        <w:t>„Od Anioła do Szatana – Maria Kalergis w 200. rocznicę urodzin”</w:t>
      </w:r>
      <w:r w:rsidR="00B97AB0" w:rsidRPr="00B53332">
        <w:rPr>
          <w:rFonts w:asciiTheme="minorHAnsi" w:hAnsiTheme="minorHAnsi" w:cstheme="minorHAnsi"/>
        </w:rPr>
        <w:t xml:space="preserve"> - wystawa czasowa/plansze</w:t>
      </w:r>
    </w:p>
    <w:p w14:paraId="4A3AE1D8" w14:textId="2063FCB4" w:rsidR="008A731F" w:rsidRPr="00B53332" w:rsidRDefault="00B97AB0" w:rsidP="001D3D14">
      <w:pPr>
        <w:pStyle w:val="Akapitzlist"/>
        <w:numPr>
          <w:ilvl w:val="0"/>
          <w:numId w:val="28"/>
        </w:numPr>
        <w:spacing w:line="276" w:lineRule="auto"/>
        <w:jc w:val="both"/>
        <w:rPr>
          <w:rFonts w:asciiTheme="minorHAnsi" w:hAnsiTheme="minorHAnsi" w:cstheme="minorHAnsi"/>
          <w:b/>
          <w:bCs/>
        </w:rPr>
      </w:pPr>
      <w:r w:rsidRPr="00B53332">
        <w:rPr>
          <w:rFonts w:asciiTheme="minorHAnsi" w:hAnsiTheme="minorHAnsi" w:cstheme="minorHAnsi"/>
        </w:rPr>
        <w:t>„Wiersz, który rozpoczął powstanie narodowe – w 200. rocznicę urodzin Sandora Petofiego” -</w:t>
      </w:r>
      <w:r w:rsidR="002D135E">
        <w:rPr>
          <w:rFonts w:asciiTheme="minorHAnsi" w:hAnsiTheme="minorHAnsi" w:cstheme="minorHAnsi"/>
        </w:rPr>
        <w:t xml:space="preserve"> </w:t>
      </w:r>
      <w:r w:rsidRPr="00B53332">
        <w:rPr>
          <w:rFonts w:asciiTheme="minorHAnsi" w:hAnsiTheme="minorHAnsi" w:cstheme="minorHAnsi"/>
        </w:rPr>
        <w:t xml:space="preserve">wystawa czasowa/plansze. </w:t>
      </w:r>
    </w:p>
    <w:p w14:paraId="2B3B2037" w14:textId="2EB77822" w:rsidR="00B53332" w:rsidRDefault="00B53332" w:rsidP="00F84227">
      <w:pPr>
        <w:spacing w:line="276" w:lineRule="auto"/>
        <w:ind w:firstLine="708"/>
        <w:jc w:val="both"/>
        <w:rPr>
          <w:rFonts w:asciiTheme="minorHAnsi" w:hAnsiTheme="minorHAnsi" w:cstheme="minorHAnsi"/>
          <w:b/>
          <w:bCs/>
        </w:rPr>
      </w:pPr>
    </w:p>
    <w:p w14:paraId="4F888B64" w14:textId="58AAA5B9" w:rsidR="00505513" w:rsidRDefault="00505513" w:rsidP="00F84227">
      <w:pPr>
        <w:spacing w:line="276" w:lineRule="auto"/>
        <w:ind w:firstLine="708"/>
        <w:jc w:val="both"/>
        <w:rPr>
          <w:rFonts w:asciiTheme="minorHAnsi" w:hAnsiTheme="minorHAnsi" w:cstheme="minorHAnsi"/>
          <w:b/>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29B9" w:rsidRPr="00902533" w14:paraId="38A14B39" w14:textId="77777777" w:rsidTr="003C5FD2">
        <w:trPr>
          <w:jc w:val="center"/>
        </w:trPr>
        <w:tc>
          <w:tcPr>
            <w:tcW w:w="4531" w:type="dxa"/>
          </w:tcPr>
          <w:p w14:paraId="26914EE5" w14:textId="77777777" w:rsidR="007D29B9" w:rsidRPr="00902533" w:rsidRDefault="007D29B9" w:rsidP="00F84227">
            <w:pPr>
              <w:pStyle w:val="Akapitzlist"/>
              <w:spacing w:line="276" w:lineRule="auto"/>
              <w:ind w:left="0"/>
              <w:jc w:val="center"/>
              <w:rPr>
                <w:rFonts w:asciiTheme="minorHAnsi" w:hAnsiTheme="minorHAnsi" w:cstheme="minorHAnsi"/>
                <w:b/>
                <w:bCs/>
                <w:szCs w:val="24"/>
              </w:rPr>
            </w:pPr>
            <w:r w:rsidRPr="00902533">
              <w:rPr>
                <w:rFonts w:asciiTheme="minorHAnsi" w:hAnsiTheme="minorHAnsi" w:cstheme="minorHAnsi"/>
                <w:b/>
                <w:bCs/>
                <w:szCs w:val="24"/>
              </w:rPr>
              <w:t>Organizator</w:t>
            </w:r>
          </w:p>
        </w:tc>
        <w:tc>
          <w:tcPr>
            <w:tcW w:w="4531" w:type="dxa"/>
          </w:tcPr>
          <w:p w14:paraId="2F8C68E8" w14:textId="77777777" w:rsidR="007D29B9" w:rsidRPr="00902533" w:rsidRDefault="007D29B9" w:rsidP="00F84227">
            <w:pPr>
              <w:pStyle w:val="Akapitzlist"/>
              <w:spacing w:line="276" w:lineRule="auto"/>
              <w:ind w:left="0"/>
              <w:jc w:val="center"/>
              <w:rPr>
                <w:rFonts w:asciiTheme="minorHAnsi" w:hAnsiTheme="minorHAnsi" w:cstheme="minorHAnsi"/>
                <w:b/>
                <w:bCs/>
                <w:szCs w:val="24"/>
              </w:rPr>
            </w:pPr>
            <w:r w:rsidRPr="00902533">
              <w:rPr>
                <w:rFonts w:asciiTheme="minorHAnsi" w:hAnsiTheme="minorHAnsi" w:cstheme="minorHAnsi"/>
                <w:b/>
                <w:bCs/>
                <w:szCs w:val="24"/>
              </w:rPr>
              <w:t>Dyrektor</w:t>
            </w:r>
          </w:p>
        </w:tc>
      </w:tr>
      <w:tr w:rsidR="007D29B9" w:rsidRPr="00902533" w14:paraId="08A4F96B" w14:textId="77777777" w:rsidTr="003C5FD2">
        <w:trPr>
          <w:jc w:val="center"/>
        </w:trPr>
        <w:tc>
          <w:tcPr>
            <w:tcW w:w="4531" w:type="dxa"/>
          </w:tcPr>
          <w:p w14:paraId="1ECF935D" w14:textId="77777777" w:rsidR="007D29B9" w:rsidRPr="00902533" w:rsidRDefault="007D29B9" w:rsidP="00F84227">
            <w:pPr>
              <w:pStyle w:val="Akapitzlist"/>
              <w:tabs>
                <w:tab w:val="left" w:pos="2715"/>
              </w:tabs>
              <w:spacing w:line="276" w:lineRule="auto"/>
              <w:ind w:left="0"/>
              <w:rPr>
                <w:rFonts w:asciiTheme="minorHAnsi" w:hAnsiTheme="minorHAnsi" w:cstheme="minorHAnsi"/>
                <w:b/>
                <w:bCs/>
                <w:szCs w:val="24"/>
              </w:rPr>
            </w:pPr>
            <w:r w:rsidRPr="00902533">
              <w:rPr>
                <w:rFonts w:asciiTheme="minorHAnsi" w:hAnsiTheme="minorHAnsi" w:cstheme="minorHAnsi"/>
                <w:b/>
                <w:bCs/>
                <w:szCs w:val="24"/>
              </w:rPr>
              <w:tab/>
            </w:r>
          </w:p>
        </w:tc>
        <w:tc>
          <w:tcPr>
            <w:tcW w:w="4531" w:type="dxa"/>
          </w:tcPr>
          <w:p w14:paraId="1C551F78" w14:textId="77777777" w:rsidR="007D29B9" w:rsidRPr="00902533" w:rsidRDefault="007D29B9" w:rsidP="00F84227">
            <w:pPr>
              <w:pStyle w:val="Akapitzlist"/>
              <w:spacing w:line="276" w:lineRule="auto"/>
              <w:ind w:left="0"/>
              <w:rPr>
                <w:rFonts w:asciiTheme="minorHAnsi" w:hAnsiTheme="minorHAnsi" w:cstheme="minorHAnsi"/>
                <w:b/>
                <w:bCs/>
                <w:szCs w:val="24"/>
              </w:rPr>
            </w:pPr>
          </w:p>
        </w:tc>
      </w:tr>
    </w:tbl>
    <w:p w14:paraId="0839A591" w14:textId="77777777" w:rsidR="007D29B9" w:rsidRPr="00CA0217" w:rsidRDefault="007D29B9" w:rsidP="00F84227">
      <w:pPr>
        <w:spacing w:line="276" w:lineRule="auto"/>
        <w:jc w:val="both"/>
        <w:rPr>
          <w:rFonts w:asciiTheme="minorHAnsi" w:hAnsiTheme="minorHAnsi" w:cstheme="minorHAnsi"/>
        </w:rPr>
      </w:pPr>
    </w:p>
    <w:sectPr w:rsidR="007D29B9" w:rsidRPr="00CA02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AD79" w14:textId="77777777" w:rsidR="004568C6" w:rsidRDefault="004568C6" w:rsidP="00AF33B6">
      <w:r>
        <w:separator/>
      </w:r>
    </w:p>
  </w:endnote>
  <w:endnote w:type="continuationSeparator" w:id="0">
    <w:p w14:paraId="1FA20019" w14:textId="77777777" w:rsidR="004568C6" w:rsidRDefault="004568C6" w:rsidP="00AF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890179269"/>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45DCA1DC" w14:textId="6982D9EB" w:rsidR="000C6A4F" w:rsidRPr="000C6A4F" w:rsidRDefault="000C6A4F">
            <w:pPr>
              <w:pStyle w:val="Stopka"/>
              <w:jc w:val="center"/>
              <w:rPr>
                <w:rFonts w:asciiTheme="minorHAnsi" w:hAnsiTheme="minorHAnsi" w:cstheme="minorHAnsi"/>
                <w:sz w:val="20"/>
                <w:szCs w:val="20"/>
              </w:rPr>
            </w:pPr>
            <w:r w:rsidRPr="000C6A4F">
              <w:rPr>
                <w:rFonts w:asciiTheme="minorHAnsi" w:hAnsiTheme="minorHAnsi" w:cstheme="minorHAnsi"/>
                <w:sz w:val="20"/>
                <w:szCs w:val="20"/>
              </w:rPr>
              <w:t xml:space="preserve">Strona </w:t>
            </w:r>
            <w:r w:rsidRPr="000C6A4F">
              <w:rPr>
                <w:rFonts w:asciiTheme="minorHAnsi" w:hAnsiTheme="minorHAnsi" w:cstheme="minorHAnsi"/>
                <w:b/>
                <w:bCs/>
                <w:sz w:val="20"/>
                <w:szCs w:val="20"/>
              </w:rPr>
              <w:fldChar w:fldCharType="begin"/>
            </w:r>
            <w:r w:rsidRPr="000C6A4F">
              <w:rPr>
                <w:rFonts w:asciiTheme="minorHAnsi" w:hAnsiTheme="minorHAnsi" w:cstheme="minorHAnsi"/>
                <w:b/>
                <w:bCs/>
                <w:sz w:val="20"/>
                <w:szCs w:val="20"/>
              </w:rPr>
              <w:instrText>PAGE</w:instrText>
            </w:r>
            <w:r w:rsidRPr="000C6A4F">
              <w:rPr>
                <w:rFonts w:asciiTheme="minorHAnsi" w:hAnsiTheme="minorHAnsi" w:cstheme="minorHAnsi"/>
                <w:b/>
                <w:bCs/>
                <w:sz w:val="20"/>
                <w:szCs w:val="20"/>
              </w:rPr>
              <w:fldChar w:fldCharType="separate"/>
            </w:r>
            <w:r w:rsidRPr="000C6A4F">
              <w:rPr>
                <w:rFonts w:asciiTheme="minorHAnsi" w:hAnsiTheme="minorHAnsi" w:cstheme="minorHAnsi"/>
                <w:b/>
                <w:bCs/>
                <w:sz w:val="20"/>
                <w:szCs w:val="20"/>
              </w:rPr>
              <w:t>2</w:t>
            </w:r>
            <w:r w:rsidRPr="000C6A4F">
              <w:rPr>
                <w:rFonts w:asciiTheme="minorHAnsi" w:hAnsiTheme="minorHAnsi" w:cstheme="minorHAnsi"/>
                <w:b/>
                <w:bCs/>
                <w:sz w:val="20"/>
                <w:szCs w:val="20"/>
              </w:rPr>
              <w:fldChar w:fldCharType="end"/>
            </w:r>
            <w:r w:rsidRPr="000C6A4F">
              <w:rPr>
                <w:rFonts w:asciiTheme="minorHAnsi" w:hAnsiTheme="minorHAnsi" w:cstheme="minorHAnsi"/>
                <w:sz w:val="20"/>
                <w:szCs w:val="20"/>
              </w:rPr>
              <w:t xml:space="preserve"> z </w:t>
            </w:r>
            <w:r w:rsidRPr="000C6A4F">
              <w:rPr>
                <w:rFonts w:asciiTheme="minorHAnsi" w:hAnsiTheme="minorHAnsi" w:cstheme="minorHAnsi"/>
                <w:b/>
                <w:bCs/>
                <w:sz w:val="20"/>
                <w:szCs w:val="20"/>
              </w:rPr>
              <w:fldChar w:fldCharType="begin"/>
            </w:r>
            <w:r w:rsidRPr="000C6A4F">
              <w:rPr>
                <w:rFonts w:asciiTheme="minorHAnsi" w:hAnsiTheme="minorHAnsi" w:cstheme="minorHAnsi"/>
                <w:b/>
                <w:bCs/>
                <w:sz w:val="20"/>
                <w:szCs w:val="20"/>
              </w:rPr>
              <w:instrText>NUMPAGES</w:instrText>
            </w:r>
            <w:r w:rsidRPr="000C6A4F">
              <w:rPr>
                <w:rFonts w:asciiTheme="minorHAnsi" w:hAnsiTheme="minorHAnsi" w:cstheme="minorHAnsi"/>
                <w:b/>
                <w:bCs/>
                <w:sz w:val="20"/>
                <w:szCs w:val="20"/>
              </w:rPr>
              <w:fldChar w:fldCharType="separate"/>
            </w:r>
            <w:r w:rsidRPr="000C6A4F">
              <w:rPr>
                <w:rFonts w:asciiTheme="minorHAnsi" w:hAnsiTheme="minorHAnsi" w:cstheme="minorHAnsi"/>
                <w:b/>
                <w:bCs/>
                <w:sz w:val="20"/>
                <w:szCs w:val="20"/>
              </w:rPr>
              <w:t>2</w:t>
            </w:r>
            <w:r w:rsidRPr="000C6A4F">
              <w:rPr>
                <w:rFonts w:asciiTheme="minorHAnsi" w:hAnsiTheme="minorHAnsi" w:cstheme="minorHAnsi"/>
                <w:b/>
                <w:bCs/>
                <w:sz w:val="20"/>
                <w:szCs w:val="20"/>
              </w:rPr>
              <w:fldChar w:fldCharType="end"/>
            </w:r>
          </w:p>
        </w:sdtContent>
      </w:sdt>
    </w:sdtContent>
  </w:sdt>
  <w:p w14:paraId="45DFF5F1" w14:textId="77777777" w:rsidR="000C6A4F" w:rsidRDefault="000C6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344" w14:textId="77777777" w:rsidR="004568C6" w:rsidRDefault="004568C6" w:rsidP="00AF33B6">
      <w:r>
        <w:separator/>
      </w:r>
    </w:p>
  </w:footnote>
  <w:footnote w:type="continuationSeparator" w:id="0">
    <w:p w14:paraId="13D8AA9E" w14:textId="77777777" w:rsidR="004568C6" w:rsidRDefault="004568C6" w:rsidP="00AF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DF"/>
    <w:multiLevelType w:val="hybridMultilevel"/>
    <w:tmpl w:val="02B4EB9C"/>
    <w:lvl w:ilvl="0" w:tplc="09347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45FE0"/>
    <w:multiLevelType w:val="hybridMultilevel"/>
    <w:tmpl w:val="E64221A0"/>
    <w:lvl w:ilvl="0" w:tplc="01C66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11B67"/>
    <w:multiLevelType w:val="hybridMultilevel"/>
    <w:tmpl w:val="15DA8F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D937AA5"/>
    <w:multiLevelType w:val="hybridMultilevel"/>
    <w:tmpl w:val="E23EE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E221D"/>
    <w:multiLevelType w:val="hybridMultilevel"/>
    <w:tmpl w:val="BD001B8A"/>
    <w:lvl w:ilvl="0" w:tplc="DC60DC3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D39"/>
    <w:multiLevelType w:val="hybridMultilevel"/>
    <w:tmpl w:val="265AC40A"/>
    <w:lvl w:ilvl="0" w:tplc="AFC81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435AD"/>
    <w:multiLevelType w:val="hybridMultilevel"/>
    <w:tmpl w:val="7ADCED6C"/>
    <w:lvl w:ilvl="0" w:tplc="6ED450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1B0E7C"/>
    <w:multiLevelType w:val="hybridMultilevel"/>
    <w:tmpl w:val="93849DE2"/>
    <w:lvl w:ilvl="0" w:tplc="2376AC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E5B8D"/>
    <w:multiLevelType w:val="hybridMultilevel"/>
    <w:tmpl w:val="F80EDCFE"/>
    <w:lvl w:ilvl="0" w:tplc="7C18460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451518"/>
    <w:multiLevelType w:val="hybridMultilevel"/>
    <w:tmpl w:val="86165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86853"/>
    <w:multiLevelType w:val="hybridMultilevel"/>
    <w:tmpl w:val="CB1A616A"/>
    <w:lvl w:ilvl="0" w:tplc="B516975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815B5"/>
    <w:multiLevelType w:val="hybridMultilevel"/>
    <w:tmpl w:val="73AE425C"/>
    <w:lvl w:ilvl="0" w:tplc="E438F63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A25F29"/>
    <w:multiLevelType w:val="hybridMultilevel"/>
    <w:tmpl w:val="7B1EA256"/>
    <w:lvl w:ilvl="0" w:tplc="5456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34B42"/>
    <w:multiLevelType w:val="hybridMultilevel"/>
    <w:tmpl w:val="5AF0025C"/>
    <w:lvl w:ilvl="0" w:tplc="9BCA3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555666"/>
    <w:multiLevelType w:val="hybridMultilevel"/>
    <w:tmpl w:val="3DD436B6"/>
    <w:lvl w:ilvl="0" w:tplc="F9DC2A18">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0E73F0"/>
    <w:multiLevelType w:val="hybridMultilevel"/>
    <w:tmpl w:val="FDA410E6"/>
    <w:lvl w:ilvl="0" w:tplc="799CDF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0612A"/>
    <w:multiLevelType w:val="hybridMultilevel"/>
    <w:tmpl w:val="5B6CB662"/>
    <w:lvl w:ilvl="0" w:tplc="065684C8">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97064C"/>
    <w:multiLevelType w:val="hybridMultilevel"/>
    <w:tmpl w:val="BE2C2BCE"/>
    <w:lvl w:ilvl="0" w:tplc="3BE05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BD0359"/>
    <w:multiLevelType w:val="hybridMultilevel"/>
    <w:tmpl w:val="D624E31E"/>
    <w:lvl w:ilvl="0" w:tplc="A0A2DE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54B16"/>
    <w:multiLevelType w:val="hybridMultilevel"/>
    <w:tmpl w:val="0F7457F0"/>
    <w:lvl w:ilvl="0" w:tplc="D598C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321D14"/>
    <w:multiLevelType w:val="hybridMultilevel"/>
    <w:tmpl w:val="644EA47A"/>
    <w:lvl w:ilvl="0" w:tplc="DDEE79CE">
      <w:start w:val="1"/>
      <w:numFmt w:val="decimal"/>
      <w:lvlText w:val="%1."/>
      <w:lvlJc w:val="left"/>
      <w:pPr>
        <w:ind w:left="720" w:hanging="360"/>
      </w:pPr>
      <w:rPr>
        <w:rFonts w:eastAsia="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057EA"/>
    <w:multiLevelType w:val="hybridMultilevel"/>
    <w:tmpl w:val="6E8A2FA6"/>
    <w:lvl w:ilvl="0" w:tplc="F072F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186A6F"/>
    <w:multiLevelType w:val="hybridMultilevel"/>
    <w:tmpl w:val="B9D2560E"/>
    <w:lvl w:ilvl="0" w:tplc="C0307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0A013F"/>
    <w:multiLevelType w:val="hybridMultilevel"/>
    <w:tmpl w:val="15DA8FB4"/>
    <w:lvl w:ilvl="0" w:tplc="6ED450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C4E41BD"/>
    <w:multiLevelType w:val="hybridMultilevel"/>
    <w:tmpl w:val="B284E322"/>
    <w:lvl w:ilvl="0" w:tplc="3D4CF7AA">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DB03BA2"/>
    <w:multiLevelType w:val="hybridMultilevel"/>
    <w:tmpl w:val="0508423E"/>
    <w:lvl w:ilvl="0" w:tplc="EBE0A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6A6A51"/>
    <w:multiLevelType w:val="hybridMultilevel"/>
    <w:tmpl w:val="E23EEE54"/>
    <w:lvl w:ilvl="0" w:tplc="C9961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006385"/>
    <w:multiLevelType w:val="hybridMultilevel"/>
    <w:tmpl w:val="F0D81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552A7B"/>
    <w:multiLevelType w:val="hybridMultilevel"/>
    <w:tmpl w:val="DBD40DB4"/>
    <w:lvl w:ilvl="0" w:tplc="AE5804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D10846"/>
    <w:multiLevelType w:val="hybridMultilevel"/>
    <w:tmpl w:val="DA9628F0"/>
    <w:lvl w:ilvl="0" w:tplc="EADA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539934">
    <w:abstractNumId w:val="5"/>
  </w:num>
  <w:num w:numId="2" w16cid:durableId="1307928208">
    <w:abstractNumId w:val="26"/>
  </w:num>
  <w:num w:numId="3" w16cid:durableId="474881725">
    <w:abstractNumId w:val="16"/>
  </w:num>
  <w:num w:numId="4" w16cid:durableId="1915819571">
    <w:abstractNumId w:val="10"/>
  </w:num>
  <w:num w:numId="5" w16cid:durableId="2007122199">
    <w:abstractNumId w:val="13"/>
  </w:num>
  <w:num w:numId="6" w16cid:durableId="1531070985">
    <w:abstractNumId w:val="14"/>
  </w:num>
  <w:num w:numId="7" w16cid:durableId="367072617">
    <w:abstractNumId w:val="17"/>
  </w:num>
  <w:num w:numId="8" w16cid:durableId="517084677">
    <w:abstractNumId w:val="29"/>
  </w:num>
  <w:num w:numId="9" w16cid:durableId="2092389469">
    <w:abstractNumId w:val="4"/>
  </w:num>
  <w:num w:numId="10" w16cid:durableId="1992833734">
    <w:abstractNumId w:val="1"/>
  </w:num>
  <w:num w:numId="11" w16cid:durableId="1827161917">
    <w:abstractNumId w:val="3"/>
  </w:num>
  <w:num w:numId="12" w16cid:durableId="1211649544">
    <w:abstractNumId w:val="28"/>
  </w:num>
  <w:num w:numId="13" w16cid:durableId="2003656618">
    <w:abstractNumId w:val="23"/>
  </w:num>
  <w:num w:numId="14" w16cid:durableId="2021931231">
    <w:abstractNumId w:val="2"/>
  </w:num>
  <w:num w:numId="15" w16cid:durableId="1183668112">
    <w:abstractNumId w:val="25"/>
  </w:num>
  <w:num w:numId="16" w16cid:durableId="1420523062">
    <w:abstractNumId w:val="18"/>
  </w:num>
  <w:num w:numId="17" w16cid:durableId="941110359">
    <w:abstractNumId w:val="6"/>
  </w:num>
  <w:num w:numId="18" w16cid:durableId="689261492">
    <w:abstractNumId w:val="11"/>
  </w:num>
  <w:num w:numId="19" w16cid:durableId="1271203992">
    <w:abstractNumId w:val="22"/>
  </w:num>
  <w:num w:numId="20" w16cid:durableId="986282649">
    <w:abstractNumId w:val="0"/>
  </w:num>
  <w:num w:numId="21" w16cid:durableId="666641129">
    <w:abstractNumId w:val="19"/>
  </w:num>
  <w:num w:numId="22" w16cid:durableId="778258808">
    <w:abstractNumId w:val="15"/>
  </w:num>
  <w:num w:numId="23" w16cid:durableId="789206091">
    <w:abstractNumId w:val="7"/>
  </w:num>
  <w:num w:numId="24" w16cid:durableId="1705977574">
    <w:abstractNumId w:val="21"/>
  </w:num>
  <w:num w:numId="25" w16cid:durableId="919101666">
    <w:abstractNumId w:val="27"/>
  </w:num>
  <w:num w:numId="26" w16cid:durableId="2099669881">
    <w:abstractNumId w:val="8"/>
  </w:num>
  <w:num w:numId="27" w16cid:durableId="1486126848">
    <w:abstractNumId w:val="9"/>
  </w:num>
  <w:num w:numId="28" w16cid:durableId="992102922">
    <w:abstractNumId w:val="24"/>
  </w:num>
  <w:num w:numId="29" w16cid:durableId="1230337371">
    <w:abstractNumId w:val="20"/>
  </w:num>
  <w:num w:numId="30" w16cid:durableId="1851020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41"/>
    <w:rsid w:val="00062416"/>
    <w:rsid w:val="00081BEF"/>
    <w:rsid w:val="000A4600"/>
    <w:rsid w:val="000B7C94"/>
    <w:rsid w:val="000C6A4F"/>
    <w:rsid w:val="00161529"/>
    <w:rsid w:val="00182A51"/>
    <w:rsid w:val="001911FA"/>
    <w:rsid w:val="001A45D6"/>
    <w:rsid w:val="001D3812"/>
    <w:rsid w:val="001D3D14"/>
    <w:rsid w:val="00205521"/>
    <w:rsid w:val="002077D0"/>
    <w:rsid w:val="00222B11"/>
    <w:rsid w:val="00261549"/>
    <w:rsid w:val="002B43A3"/>
    <w:rsid w:val="002C5B7E"/>
    <w:rsid w:val="002D135E"/>
    <w:rsid w:val="002D696A"/>
    <w:rsid w:val="00341F71"/>
    <w:rsid w:val="00344F47"/>
    <w:rsid w:val="003640AB"/>
    <w:rsid w:val="00396198"/>
    <w:rsid w:val="003D4AD5"/>
    <w:rsid w:val="003F54E3"/>
    <w:rsid w:val="003F65B0"/>
    <w:rsid w:val="00426E9E"/>
    <w:rsid w:val="0043591A"/>
    <w:rsid w:val="004568C6"/>
    <w:rsid w:val="0048772D"/>
    <w:rsid w:val="00491EF4"/>
    <w:rsid w:val="004B4A1A"/>
    <w:rsid w:val="004C21C2"/>
    <w:rsid w:val="004D3923"/>
    <w:rsid w:val="004F7C26"/>
    <w:rsid w:val="00505513"/>
    <w:rsid w:val="00537C9C"/>
    <w:rsid w:val="00551641"/>
    <w:rsid w:val="00553F9A"/>
    <w:rsid w:val="00563497"/>
    <w:rsid w:val="005635DE"/>
    <w:rsid w:val="005700F2"/>
    <w:rsid w:val="0057104C"/>
    <w:rsid w:val="0058364C"/>
    <w:rsid w:val="005B622B"/>
    <w:rsid w:val="005D3792"/>
    <w:rsid w:val="005E30CA"/>
    <w:rsid w:val="005F7037"/>
    <w:rsid w:val="00603813"/>
    <w:rsid w:val="00606254"/>
    <w:rsid w:val="00633BA8"/>
    <w:rsid w:val="00655704"/>
    <w:rsid w:val="00655D63"/>
    <w:rsid w:val="00665B41"/>
    <w:rsid w:val="006E2F23"/>
    <w:rsid w:val="00705A0D"/>
    <w:rsid w:val="007216FA"/>
    <w:rsid w:val="0074765F"/>
    <w:rsid w:val="00764487"/>
    <w:rsid w:val="00775757"/>
    <w:rsid w:val="007A63AD"/>
    <w:rsid w:val="007D29B9"/>
    <w:rsid w:val="00827858"/>
    <w:rsid w:val="008363CA"/>
    <w:rsid w:val="00846656"/>
    <w:rsid w:val="00847A00"/>
    <w:rsid w:val="00870298"/>
    <w:rsid w:val="00887B15"/>
    <w:rsid w:val="008A731F"/>
    <w:rsid w:val="008D1D49"/>
    <w:rsid w:val="008E3910"/>
    <w:rsid w:val="00902533"/>
    <w:rsid w:val="00903F52"/>
    <w:rsid w:val="00905BBE"/>
    <w:rsid w:val="00935E8F"/>
    <w:rsid w:val="00994D35"/>
    <w:rsid w:val="009C01CF"/>
    <w:rsid w:val="009F1916"/>
    <w:rsid w:val="009F4F3B"/>
    <w:rsid w:val="00A639F0"/>
    <w:rsid w:val="00A92DD6"/>
    <w:rsid w:val="00AA1541"/>
    <w:rsid w:val="00AB6499"/>
    <w:rsid w:val="00AD239F"/>
    <w:rsid w:val="00AF33B6"/>
    <w:rsid w:val="00B27FAC"/>
    <w:rsid w:val="00B53332"/>
    <w:rsid w:val="00B5455B"/>
    <w:rsid w:val="00B64411"/>
    <w:rsid w:val="00B84E50"/>
    <w:rsid w:val="00B97AB0"/>
    <w:rsid w:val="00BA5E69"/>
    <w:rsid w:val="00BD4276"/>
    <w:rsid w:val="00C21EAC"/>
    <w:rsid w:val="00C43A6C"/>
    <w:rsid w:val="00CA0217"/>
    <w:rsid w:val="00D17D95"/>
    <w:rsid w:val="00D20FCA"/>
    <w:rsid w:val="00D3255E"/>
    <w:rsid w:val="00D345CF"/>
    <w:rsid w:val="00D415C1"/>
    <w:rsid w:val="00D52096"/>
    <w:rsid w:val="00D86F5F"/>
    <w:rsid w:val="00D87196"/>
    <w:rsid w:val="00DA4630"/>
    <w:rsid w:val="00DC464D"/>
    <w:rsid w:val="00DE1C32"/>
    <w:rsid w:val="00E20B6C"/>
    <w:rsid w:val="00E656D8"/>
    <w:rsid w:val="00E8772E"/>
    <w:rsid w:val="00EC4B3E"/>
    <w:rsid w:val="00F041A0"/>
    <w:rsid w:val="00F40698"/>
    <w:rsid w:val="00F83017"/>
    <w:rsid w:val="00F84227"/>
    <w:rsid w:val="00FE1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BB07"/>
  <w15:chartTrackingRefBased/>
  <w15:docId w15:val="{C8501333-79AF-4205-AA7E-9856E3C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1C2"/>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Nagwek2">
    <w:name w:val="heading 2"/>
    <w:basedOn w:val="Normalny"/>
    <w:link w:val="Nagwek2Znak"/>
    <w:uiPriority w:val="9"/>
    <w:qFormat/>
    <w:rsid w:val="00AB649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600"/>
    <w:pPr>
      <w:ind w:left="720"/>
      <w:contextualSpacing/>
    </w:pPr>
    <w:rPr>
      <w:szCs w:val="21"/>
    </w:rPr>
  </w:style>
  <w:style w:type="paragraph" w:styleId="Tekstprzypisukocowego">
    <w:name w:val="endnote text"/>
    <w:basedOn w:val="Normalny"/>
    <w:link w:val="TekstprzypisukocowegoZnak"/>
    <w:uiPriority w:val="99"/>
    <w:semiHidden/>
    <w:unhideWhenUsed/>
    <w:rsid w:val="00AF33B6"/>
    <w:rPr>
      <w:sz w:val="20"/>
      <w:szCs w:val="18"/>
    </w:rPr>
  </w:style>
  <w:style w:type="character" w:customStyle="1" w:styleId="TekstprzypisukocowegoZnak">
    <w:name w:val="Tekst przypisu końcowego Znak"/>
    <w:basedOn w:val="Domylnaczcionkaakapitu"/>
    <w:link w:val="Tekstprzypisukocowego"/>
    <w:uiPriority w:val="99"/>
    <w:semiHidden/>
    <w:rsid w:val="00AF33B6"/>
    <w:rPr>
      <w:rFonts w:ascii="Times New Roman" w:eastAsia="Lucida Sans Unicode"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AF33B6"/>
    <w:rPr>
      <w:vertAlign w:val="superscript"/>
    </w:rPr>
  </w:style>
  <w:style w:type="paragraph" w:styleId="Nagwek">
    <w:name w:val="header"/>
    <w:basedOn w:val="Normalny"/>
    <w:link w:val="NagwekZnak"/>
    <w:uiPriority w:val="99"/>
    <w:unhideWhenUsed/>
    <w:rsid w:val="00A639F0"/>
    <w:pPr>
      <w:tabs>
        <w:tab w:val="center" w:pos="4536"/>
        <w:tab w:val="right" w:pos="9072"/>
      </w:tabs>
    </w:pPr>
    <w:rPr>
      <w:szCs w:val="21"/>
    </w:rPr>
  </w:style>
  <w:style w:type="character" w:customStyle="1" w:styleId="NagwekZnak">
    <w:name w:val="Nagłówek Znak"/>
    <w:basedOn w:val="Domylnaczcionkaakapitu"/>
    <w:link w:val="Nagwek"/>
    <w:uiPriority w:val="99"/>
    <w:rsid w:val="00A639F0"/>
    <w:rPr>
      <w:rFonts w:ascii="Times New Roman" w:eastAsia="Lucida Sans Unicode" w:hAnsi="Times New Roman" w:cs="Mangal"/>
      <w:kern w:val="1"/>
      <w:sz w:val="24"/>
      <w:szCs w:val="21"/>
      <w:lang w:eastAsia="zh-CN" w:bidi="hi-IN"/>
    </w:rPr>
  </w:style>
  <w:style w:type="paragraph" w:styleId="Stopka">
    <w:name w:val="footer"/>
    <w:basedOn w:val="Normalny"/>
    <w:link w:val="StopkaZnak"/>
    <w:uiPriority w:val="99"/>
    <w:unhideWhenUsed/>
    <w:rsid w:val="00A639F0"/>
    <w:pPr>
      <w:tabs>
        <w:tab w:val="center" w:pos="4536"/>
        <w:tab w:val="right" w:pos="9072"/>
      </w:tabs>
    </w:pPr>
    <w:rPr>
      <w:szCs w:val="21"/>
    </w:rPr>
  </w:style>
  <w:style w:type="character" w:customStyle="1" w:styleId="StopkaZnak">
    <w:name w:val="Stopka Znak"/>
    <w:basedOn w:val="Domylnaczcionkaakapitu"/>
    <w:link w:val="Stopka"/>
    <w:uiPriority w:val="99"/>
    <w:rsid w:val="00A639F0"/>
    <w:rPr>
      <w:rFonts w:ascii="Times New Roman" w:eastAsia="Lucida Sans Unicode" w:hAnsi="Times New Roman" w:cs="Mangal"/>
      <w:kern w:val="1"/>
      <w:sz w:val="24"/>
      <w:szCs w:val="21"/>
      <w:lang w:eastAsia="zh-CN" w:bidi="hi-IN"/>
    </w:rPr>
  </w:style>
  <w:style w:type="table" w:styleId="Tabela-Siatka">
    <w:name w:val="Table Grid"/>
    <w:basedOn w:val="Standardowy"/>
    <w:uiPriority w:val="59"/>
    <w:rsid w:val="00DE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CA0217"/>
    <w:rPr>
      <w:color w:val="0000FF"/>
      <w:u w:val="single"/>
    </w:rPr>
  </w:style>
  <w:style w:type="character" w:styleId="Odwoaniedokomentarza">
    <w:name w:val="annotation reference"/>
    <w:basedOn w:val="Domylnaczcionkaakapitu"/>
    <w:uiPriority w:val="99"/>
    <w:semiHidden/>
    <w:unhideWhenUsed/>
    <w:rsid w:val="00B27FAC"/>
    <w:rPr>
      <w:sz w:val="16"/>
      <w:szCs w:val="16"/>
    </w:rPr>
  </w:style>
  <w:style w:type="paragraph" w:styleId="Tekstkomentarza">
    <w:name w:val="annotation text"/>
    <w:basedOn w:val="Normalny"/>
    <w:link w:val="TekstkomentarzaZnak"/>
    <w:uiPriority w:val="99"/>
    <w:semiHidden/>
    <w:unhideWhenUsed/>
    <w:rsid w:val="00B27FAC"/>
    <w:rPr>
      <w:sz w:val="20"/>
      <w:szCs w:val="18"/>
    </w:rPr>
  </w:style>
  <w:style w:type="character" w:customStyle="1" w:styleId="TekstkomentarzaZnak">
    <w:name w:val="Tekst komentarza Znak"/>
    <w:basedOn w:val="Domylnaczcionkaakapitu"/>
    <w:link w:val="Tekstkomentarza"/>
    <w:uiPriority w:val="99"/>
    <w:semiHidden/>
    <w:rsid w:val="00B27FAC"/>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27FAC"/>
    <w:rPr>
      <w:b/>
      <w:bCs/>
    </w:rPr>
  </w:style>
  <w:style w:type="character" w:customStyle="1" w:styleId="TematkomentarzaZnak">
    <w:name w:val="Temat komentarza Znak"/>
    <w:basedOn w:val="TekstkomentarzaZnak"/>
    <w:link w:val="Tematkomentarza"/>
    <w:uiPriority w:val="99"/>
    <w:semiHidden/>
    <w:rsid w:val="00B27FAC"/>
    <w:rPr>
      <w:rFonts w:ascii="Times New Roman" w:eastAsia="Lucida Sans Unicode" w:hAnsi="Times New Roman" w:cs="Mangal"/>
      <w:b/>
      <w:bCs/>
      <w:kern w:val="1"/>
      <w:sz w:val="20"/>
      <w:szCs w:val="18"/>
      <w:lang w:eastAsia="zh-CN" w:bidi="hi-IN"/>
    </w:rPr>
  </w:style>
  <w:style w:type="character" w:customStyle="1" w:styleId="Nagwek2Znak">
    <w:name w:val="Nagłówek 2 Znak"/>
    <w:basedOn w:val="Domylnaczcionkaakapitu"/>
    <w:link w:val="Nagwek2"/>
    <w:uiPriority w:val="9"/>
    <w:rsid w:val="00AB6499"/>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powiat-wyszkowski.pl/index.php?cmd=zawartosc&amp;opt=pokaz&amp;id=10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5051</Words>
  <Characters>30310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Powiat</dc:creator>
  <cp:keywords/>
  <dc:description/>
  <cp:lastModifiedBy>Office Powiat</cp:lastModifiedBy>
  <cp:revision>2</cp:revision>
  <cp:lastPrinted>2022-08-10T08:41:00Z</cp:lastPrinted>
  <dcterms:created xsi:type="dcterms:W3CDTF">2022-08-11T07:03:00Z</dcterms:created>
  <dcterms:modified xsi:type="dcterms:W3CDTF">2022-08-11T07:03:00Z</dcterms:modified>
</cp:coreProperties>
</file>