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6697" w14:textId="77777777" w:rsidR="001D26E6" w:rsidRDefault="001D26E6" w:rsidP="001D26E6">
      <w:pPr>
        <w:spacing w:after="0"/>
        <w:rPr>
          <w:rFonts w:cstheme="minorHAnsi"/>
          <w:sz w:val="24"/>
          <w:szCs w:val="24"/>
        </w:rPr>
      </w:pPr>
    </w:p>
    <w:p w14:paraId="38BA69FA" w14:textId="77777777" w:rsidR="001D26E6" w:rsidRDefault="001D26E6" w:rsidP="001D26E6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Uchwała Nr 227/732/2022</w:t>
      </w:r>
    </w:p>
    <w:p w14:paraId="62805B5C" w14:textId="77777777" w:rsidR="001D26E6" w:rsidRDefault="001D26E6" w:rsidP="001D26E6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Zarządu Powiatu Wyszkowskiego</w:t>
      </w:r>
    </w:p>
    <w:p w14:paraId="713DB375" w14:textId="77777777" w:rsidR="001D26E6" w:rsidRDefault="001D26E6" w:rsidP="001D26E6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dnia 16 sierpnia 2022 roku</w:t>
      </w:r>
    </w:p>
    <w:p w14:paraId="671A83F1" w14:textId="77777777" w:rsidR="001D26E6" w:rsidRDefault="001D26E6" w:rsidP="001D26E6">
      <w:pPr>
        <w:spacing w:after="0"/>
        <w:rPr>
          <w:rFonts w:cstheme="minorHAnsi"/>
          <w:i/>
          <w:sz w:val="28"/>
          <w:szCs w:val="28"/>
        </w:rPr>
      </w:pPr>
    </w:p>
    <w:p w14:paraId="7F4498E0" w14:textId="77777777" w:rsidR="001D26E6" w:rsidRDefault="001D26E6" w:rsidP="001D26E6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w sprawie wyrażenia zgody na dzierżawę terenu o powierzchni 4m</w:t>
      </w:r>
      <w:r>
        <w:rPr>
          <w:rFonts w:cstheme="minorHAnsi"/>
          <w:i/>
          <w:sz w:val="28"/>
          <w:szCs w:val="28"/>
          <w:vertAlign w:val="superscript"/>
        </w:rPr>
        <w:t>2</w:t>
      </w:r>
      <w:r>
        <w:rPr>
          <w:rFonts w:cstheme="minorHAnsi"/>
          <w:i/>
          <w:sz w:val="28"/>
          <w:szCs w:val="28"/>
        </w:rPr>
        <w:t xml:space="preserve">, będącego </w:t>
      </w:r>
      <w:r>
        <w:rPr>
          <w:rFonts w:cstheme="minorHAnsi"/>
          <w:i/>
          <w:sz w:val="28"/>
          <w:szCs w:val="28"/>
        </w:rPr>
        <w:br/>
        <w:t xml:space="preserve">w trwałym zarządzie Centrum Edukacji Zawodowej i Ustawicznej „Kopernik” </w:t>
      </w:r>
      <w:r>
        <w:rPr>
          <w:rFonts w:cstheme="minorHAnsi"/>
          <w:i/>
          <w:sz w:val="28"/>
          <w:szCs w:val="28"/>
        </w:rPr>
        <w:br/>
        <w:t>w Wyszkowie, z przeznaczeniem pod tablicę reklamową o powierzchni 8 m</w:t>
      </w:r>
      <w:r>
        <w:rPr>
          <w:rFonts w:cstheme="minorHAnsi"/>
          <w:i/>
          <w:sz w:val="28"/>
          <w:szCs w:val="28"/>
          <w:vertAlign w:val="superscript"/>
        </w:rPr>
        <w:t>2</w:t>
      </w:r>
      <w:r>
        <w:rPr>
          <w:rFonts w:cstheme="minorHAnsi"/>
          <w:i/>
          <w:sz w:val="28"/>
          <w:szCs w:val="28"/>
        </w:rPr>
        <w:t>.</w:t>
      </w:r>
    </w:p>
    <w:p w14:paraId="05A9D1E6" w14:textId="77777777" w:rsidR="001D26E6" w:rsidRDefault="001D26E6" w:rsidP="001D26E6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5EE6163B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Na podstawie art. 32 ust. 1 i ust. 2 pkt 3 ustawy z dnia 5 czerwca 1998r. o samorządzie powiatowym (tj. Dz. U. z 2022 r. poz. 1526), art. 25b i art. 43 ust. 2 pkt 3 ustawy </w:t>
      </w:r>
      <w:r>
        <w:rPr>
          <w:rFonts w:cstheme="minorHAnsi"/>
          <w:sz w:val="24"/>
          <w:szCs w:val="24"/>
        </w:rPr>
        <w:br/>
        <w:t xml:space="preserve">z dnia 21 sierpnia 1997r. o gospodarce nieruchomościami (tj. Dz. U. z 2021r. poz. 1899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uchwala się, co następuje:</w:t>
      </w:r>
    </w:p>
    <w:p w14:paraId="3BEFBFAF" w14:textId="77777777" w:rsidR="001D26E6" w:rsidRDefault="001D26E6" w:rsidP="001D26E6">
      <w:pPr>
        <w:spacing w:after="0"/>
        <w:rPr>
          <w:rFonts w:cstheme="minorHAnsi"/>
          <w:sz w:val="24"/>
          <w:szCs w:val="24"/>
        </w:rPr>
      </w:pPr>
    </w:p>
    <w:p w14:paraId="779965C7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§1. Wyraża się zgodę na zawarcie kolejnej umowy dzierżawy na okres trzech lat, nie dłużej niż do dnia 30 czerwca 2025 roku, terenu o powierzchni 4m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będącego w trwałym zarządzie Centrum Edukacji Zawodowej i Ustawicznej „Kopernik” w Wyszkowie.  </w:t>
      </w:r>
    </w:p>
    <w:p w14:paraId="52E26EE4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53C4F45F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§2. Dzierżawiony teren będzie wykorzystywany przez prowadzącego działalność gospodarczą Andrzeja Maciejewskiego A&amp;M BUD Andrzej Maciejewski z przeznaczeniem pod tablicę reklamową o powierzchni 8 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14:paraId="45DFCEA8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3607DD52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§3. Warunki dzierżawy zostaną określone w umowie dzierżawy z uwzględnieniem corocznej waloryzacji o średnioroczny wskaźnik wzrostu cen towarów i usług konsumpcyjnych.</w:t>
      </w:r>
    </w:p>
    <w:p w14:paraId="66C267E8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4B19164F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§4. Wykonanie uchwały powierza się – Dyrektorowi Centrum Edukacji Zawodowej </w:t>
      </w:r>
      <w:r>
        <w:rPr>
          <w:rFonts w:cstheme="minorHAnsi"/>
          <w:sz w:val="24"/>
          <w:szCs w:val="24"/>
        </w:rPr>
        <w:br/>
        <w:t>i Ustawicznej „Kopernik” w Wyszkowie.</w:t>
      </w:r>
    </w:p>
    <w:p w14:paraId="1C79A52D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01C265F9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§5. Uchwała wchodzi w życie z dniem podjęcia.</w:t>
      </w:r>
    </w:p>
    <w:p w14:paraId="19CEC4E5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2C644AF4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1E9C413E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6B7FAFC1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1C865CDA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69A4D3A9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7358EAA2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352E4CCD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4C45295E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1450CD46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7ADFACE6" w14:textId="77777777" w:rsidR="001D26E6" w:rsidRDefault="001D26E6" w:rsidP="001D26E6">
      <w:pPr>
        <w:spacing w:after="0"/>
        <w:jc w:val="both"/>
        <w:rPr>
          <w:rFonts w:cstheme="minorHAnsi"/>
          <w:sz w:val="24"/>
          <w:szCs w:val="24"/>
        </w:rPr>
      </w:pPr>
    </w:p>
    <w:p w14:paraId="71F8F5C7" w14:textId="77777777" w:rsidR="003829D6" w:rsidRDefault="003829D6"/>
    <w:sectPr w:rsidR="0038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46"/>
    <w:rsid w:val="00045D46"/>
    <w:rsid w:val="00112EA2"/>
    <w:rsid w:val="001D26E6"/>
    <w:rsid w:val="003829D6"/>
    <w:rsid w:val="00D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150E"/>
  <w15:chartTrackingRefBased/>
  <w15:docId w15:val="{882D4D42-543A-4462-A0B3-B00B185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2</cp:revision>
  <cp:lastPrinted>2022-08-23T08:55:00Z</cp:lastPrinted>
  <dcterms:created xsi:type="dcterms:W3CDTF">2022-08-23T08:56:00Z</dcterms:created>
  <dcterms:modified xsi:type="dcterms:W3CDTF">2022-08-23T08:56:00Z</dcterms:modified>
</cp:coreProperties>
</file>