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5DA" w14:textId="13862DBA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A404D8">
        <w:rPr>
          <w:rFonts w:eastAsia="Times New Roman"/>
          <w:sz w:val="28"/>
          <w:szCs w:val="28"/>
        </w:rPr>
        <w:t>232/752/2022</w:t>
      </w:r>
    </w:p>
    <w:p w14:paraId="054C85A8" w14:textId="77777777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63B04270" w14:textId="0430DF95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A404D8">
        <w:rPr>
          <w:rFonts w:eastAsia="Times New Roman" w:cstheme="minorHAnsi"/>
          <w:sz w:val="28"/>
          <w:szCs w:val="24"/>
          <w:lang w:eastAsia="pl-PL"/>
        </w:rPr>
        <w:t>20 września 2022 r.</w:t>
      </w:r>
    </w:p>
    <w:p w14:paraId="7BF1BCAB" w14:textId="77777777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3DFE13D" w14:textId="61C4A045" w:rsidR="009B6A65" w:rsidRPr="009B6A65" w:rsidRDefault="009B6A65" w:rsidP="00F47F53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F47F53">
        <w:rPr>
          <w:rFonts w:eastAsia="Times New Roman" w:cstheme="minorHAnsi"/>
          <w:i/>
          <w:sz w:val="28"/>
          <w:szCs w:val="24"/>
          <w:lang w:eastAsia="pl-PL"/>
        </w:rPr>
        <w:t>przedsięwzięcia pn. „</w:t>
      </w:r>
      <w:r w:rsidR="003800E5">
        <w:rPr>
          <w:rFonts w:eastAsia="Times New Roman" w:cstheme="minorHAnsi"/>
          <w:i/>
          <w:sz w:val="28"/>
          <w:szCs w:val="24"/>
          <w:lang w:eastAsia="pl-PL"/>
        </w:rPr>
        <w:t>Spotkanie integracyjne kół gospodyń wiejskich z terenu Gminy Brańszczyk</w:t>
      </w:r>
      <w:r w:rsidR="00F47F53">
        <w:rPr>
          <w:rFonts w:eastAsia="Times New Roman" w:cstheme="minorHAnsi"/>
          <w:i/>
          <w:sz w:val="28"/>
          <w:szCs w:val="24"/>
          <w:lang w:eastAsia="pl-PL"/>
        </w:rPr>
        <w:t>”.</w:t>
      </w:r>
    </w:p>
    <w:p w14:paraId="3ED0910A" w14:textId="77777777" w:rsidR="009B6A65" w:rsidRPr="009B6A65" w:rsidRDefault="009B6A65" w:rsidP="00F47F53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590918" w14:textId="1FB40918" w:rsidR="009B6A65" w:rsidRPr="00C24DCF" w:rsidRDefault="009B6A65" w:rsidP="00F47F5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4DCF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 w:rsidRPr="00C24DCF"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 w:rsidR="00F953C5" w:rsidRPr="00C24DCF">
        <w:rPr>
          <w:sz w:val="24"/>
          <w:szCs w:val="24"/>
        </w:rPr>
        <w:t>(t.j. Dz. U. z 2022 r. poz. 1526)</w:t>
      </w:r>
      <w:r w:rsidRPr="00C24DCF">
        <w:rPr>
          <w:rFonts w:eastAsia="Times New Roman" w:cstheme="minorHAnsi"/>
          <w:sz w:val="24"/>
          <w:szCs w:val="24"/>
          <w:lang w:eastAsia="pl-PL"/>
        </w:rPr>
        <w:t xml:space="preserve"> oraz § 5 ust. 1 Regulaminu przyznawania Patronatu Starosty Powiatu Wyszkowskiego, stanowiącego </w:t>
      </w:r>
      <w:r w:rsidRPr="00C24DCF">
        <w:rPr>
          <w:rFonts w:cstheme="minorHAnsi"/>
          <w:sz w:val="24"/>
          <w:szCs w:val="24"/>
        </w:rPr>
        <w:t xml:space="preserve">Załącznik </w:t>
      </w:r>
      <w:r w:rsidRPr="00C24DCF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Pr="00C24DCF">
        <w:rPr>
          <w:rFonts w:cstheme="minorHAnsi"/>
          <w:sz w:val="24"/>
          <w:szCs w:val="24"/>
        </w:rPr>
        <w:br/>
        <w:t xml:space="preserve">w sprawie </w:t>
      </w:r>
      <w:r w:rsidRPr="00C24DCF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0CBEBD1B" w14:textId="77777777" w:rsidR="009B6A65" w:rsidRPr="009B6A65" w:rsidRDefault="009B6A65" w:rsidP="00F47F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7C1C8935" w14:textId="77777777" w:rsidR="003800E5" w:rsidRPr="003800E5" w:rsidRDefault="009B6A65" w:rsidP="003800E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800E5">
        <w:rPr>
          <w:rFonts w:eastAsia="Times New Roman" w:cstheme="minorHAnsi"/>
          <w:sz w:val="24"/>
          <w:szCs w:val="24"/>
          <w:lang w:eastAsia="pl-PL"/>
        </w:rPr>
        <w:t xml:space="preserve">Wyraża się zgodę na objęcie </w:t>
      </w:r>
      <w:r w:rsidR="00F953C5" w:rsidRPr="003800E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>przedsięwzięcia pn. „Spotkanie integracyjne kół gospodyń wiejskich z terenu Gminy Brańszczyk”.</w:t>
      </w:r>
    </w:p>
    <w:p w14:paraId="367B84BA" w14:textId="6DC8B7A7" w:rsidR="00F47F53" w:rsidRPr="00F47F53" w:rsidRDefault="00F47F53" w:rsidP="003800E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3AB867" w14:textId="2E70BFD1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C0F4C0" w14:textId="594F3AD1" w:rsidR="009B6A65" w:rsidRPr="009B6A65" w:rsidRDefault="009B6A65" w:rsidP="00F47F53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 w:rsidR="00AE02B6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87A3F78" w14:textId="77777777" w:rsidR="009B6A65" w:rsidRPr="009B6A65" w:rsidRDefault="009B6A65" w:rsidP="00F47F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44E1B0A4" w14:textId="77777777" w:rsidR="009B6A65" w:rsidRDefault="009B6A65" w:rsidP="00F47F53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1425973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0F52B0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804F8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D770F4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91396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5524B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6EBF6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1B17EF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26AFDDF" w14:textId="77777777" w:rsidR="003800E5" w:rsidRPr="003800E5" w:rsidRDefault="009B6A65" w:rsidP="003800E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lastRenderedPageBreak/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</w:t>
      </w:r>
      <w:r w:rsidR="00121B15" w:rsidRPr="00121B15">
        <w:rPr>
          <w:rFonts w:eastAsia="Times New Roman" w:cstheme="minorHAnsi"/>
          <w:iCs/>
          <w:sz w:val="24"/>
          <w:szCs w:val="24"/>
          <w:lang w:eastAsia="pl-PL"/>
        </w:rPr>
        <w:t xml:space="preserve">objęcie Patronatem Starosty Powiatu Wyszkowskiego 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>przedsięwzięcia pn. „Spotkanie integracyjne kół gospodyń wiejskich z terenu Gminy Brańszczyk”.</w:t>
      </w:r>
    </w:p>
    <w:p w14:paraId="01012F7E" w14:textId="6D9A45FA" w:rsidR="009B6A65" w:rsidRPr="009B6A65" w:rsidRDefault="009B6A65" w:rsidP="00121B1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87AB06" w14:textId="0FE2D601" w:rsidR="009B6A65" w:rsidRPr="009B6A65" w:rsidRDefault="009B6A65" w:rsidP="003800E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Wnioskiem z dnia </w:t>
      </w:r>
      <w:r w:rsidR="003800E5">
        <w:rPr>
          <w:rFonts w:cstheme="minorHAnsi"/>
          <w:sz w:val="24"/>
          <w:szCs w:val="24"/>
        </w:rPr>
        <w:t>19.09.2022</w:t>
      </w:r>
      <w:r w:rsidR="008B52B5">
        <w:rPr>
          <w:rFonts w:cstheme="minorHAnsi"/>
          <w:sz w:val="24"/>
          <w:szCs w:val="24"/>
        </w:rPr>
        <w:t xml:space="preserve">, </w:t>
      </w:r>
      <w:r w:rsidR="003800E5">
        <w:rPr>
          <w:rFonts w:cstheme="minorHAnsi"/>
          <w:sz w:val="24"/>
          <w:szCs w:val="24"/>
        </w:rPr>
        <w:t xml:space="preserve">Pani Bożena Wiśniewska, przedstawicielka Koła Gospodyń Wiejskich „Nadbużanki” w Nowych Budach </w:t>
      </w:r>
      <w:r w:rsidR="00F47F53">
        <w:rPr>
          <w:rFonts w:cstheme="minorHAnsi"/>
          <w:sz w:val="24"/>
          <w:szCs w:val="24"/>
        </w:rPr>
        <w:t xml:space="preserve">Stowarzyszenie </w:t>
      </w:r>
      <w:r w:rsidR="003800E5">
        <w:rPr>
          <w:rFonts w:cstheme="minorHAnsi"/>
          <w:sz w:val="24"/>
          <w:szCs w:val="24"/>
        </w:rPr>
        <w:t xml:space="preserve">zwróciła </w:t>
      </w:r>
      <w:r w:rsidR="00AC1B7E">
        <w:rPr>
          <w:rFonts w:cstheme="minorHAnsi"/>
          <w:sz w:val="24"/>
          <w:szCs w:val="24"/>
        </w:rPr>
        <w:t xml:space="preserve">się </w:t>
      </w:r>
      <w:r w:rsidR="003800E5">
        <w:rPr>
          <w:rFonts w:cstheme="minorHAnsi"/>
          <w:sz w:val="24"/>
          <w:szCs w:val="24"/>
        </w:rPr>
        <w:br/>
      </w:r>
      <w:r w:rsidR="00AC1B7E">
        <w:rPr>
          <w:rFonts w:cstheme="minorHAnsi"/>
          <w:sz w:val="24"/>
          <w:szCs w:val="24"/>
        </w:rPr>
        <w:t xml:space="preserve">z </w:t>
      </w:r>
      <w:r w:rsidRPr="009B6A65">
        <w:rPr>
          <w:rFonts w:cstheme="minorHAnsi"/>
          <w:sz w:val="24"/>
          <w:szCs w:val="24"/>
        </w:rPr>
        <w:t xml:space="preserve">wnioskiem o objęcie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AC1B7E" w:rsidRPr="00F47F53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003800E5">
        <w:rPr>
          <w:rFonts w:eastAsia="Times New Roman" w:cstheme="minorHAnsi"/>
          <w:sz w:val="24"/>
          <w:szCs w:val="24"/>
          <w:lang w:eastAsia="pl-PL"/>
        </w:rPr>
        <w:br/>
      </w:r>
      <w:r w:rsidR="00AC1B7E" w:rsidRPr="00F47F53">
        <w:rPr>
          <w:rFonts w:eastAsia="Times New Roman" w:cstheme="minorHAnsi"/>
          <w:sz w:val="24"/>
          <w:szCs w:val="24"/>
          <w:lang w:eastAsia="pl-PL"/>
        </w:rPr>
        <w:t xml:space="preserve">pn. 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>„Spotkanie integracyjne kół gospodyń wiejskich z terenu Gminy Brańszczyk”.</w:t>
      </w:r>
      <w:r w:rsidR="00AC1B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3800E5">
        <w:rPr>
          <w:rFonts w:eastAsia="Times New Roman" w:cstheme="minorHAnsi"/>
          <w:iCs/>
          <w:sz w:val="24"/>
          <w:szCs w:val="24"/>
          <w:lang w:eastAsia="pl-PL"/>
        </w:rPr>
        <w:t xml:space="preserve">1 października </w:t>
      </w:r>
      <w:r w:rsidR="008B52B5">
        <w:rPr>
          <w:rFonts w:eastAsia="Times New Roman" w:cstheme="minorHAnsi"/>
          <w:iCs/>
          <w:sz w:val="24"/>
          <w:szCs w:val="24"/>
          <w:lang w:eastAsia="pl-PL"/>
        </w:rPr>
        <w:t xml:space="preserve">2022 r. w </w:t>
      </w:r>
      <w:r w:rsidR="003800E5">
        <w:rPr>
          <w:rFonts w:eastAsia="Times New Roman" w:cstheme="minorHAnsi"/>
          <w:iCs/>
          <w:sz w:val="24"/>
          <w:szCs w:val="24"/>
          <w:lang w:eastAsia="pl-PL"/>
        </w:rPr>
        <w:t>Nowych Budach</w:t>
      </w:r>
      <w:r w:rsidR="00AC1B7E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Pr="009B6A65">
        <w:rPr>
          <w:rFonts w:cstheme="minorHAnsi"/>
          <w:sz w:val="24"/>
          <w:szCs w:val="24"/>
        </w:rPr>
        <w:t xml:space="preserve">łównym celem wydarzenia jest </w:t>
      </w:r>
      <w:r w:rsidR="003800E5">
        <w:rPr>
          <w:rFonts w:cstheme="minorHAnsi"/>
          <w:sz w:val="24"/>
          <w:szCs w:val="24"/>
        </w:rPr>
        <w:t xml:space="preserve">pielęgnowanie lokalnych tradycji kulinarnych, kulturowych, wymiana doświadczeń pomiędzy kołami i podsumowanie całego sezonu letniego i wydarzeń, w których brały udział koła uczestniczące w spotkaniu. W trakcie wydarzenia odbędą się warsztaty kulinarne, spotkanie integracyjne i część artystyczna. </w:t>
      </w:r>
    </w:p>
    <w:p w14:paraId="12EFC3EF" w14:textId="7F08CE56" w:rsidR="0066615A" w:rsidRPr="009B6A65" w:rsidRDefault="009B6A65" w:rsidP="0066615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terminie</w:t>
      </w:r>
      <w:r w:rsidR="008B52B5">
        <w:rPr>
          <w:rFonts w:cstheme="minorHAnsi"/>
          <w:sz w:val="24"/>
          <w:szCs w:val="24"/>
        </w:rPr>
        <w:t xml:space="preserve"> przewidzianym w </w:t>
      </w:r>
      <w:r w:rsidR="008B52B5">
        <w:rPr>
          <w:rFonts w:eastAsia="Times New Roman" w:cstheme="minorHAnsi"/>
          <w:sz w:val="24"/>
          <w:szCs w:val="24"/>
          <w:lang w:eastAsia="pl-PL"/>
        </w:rPr>
        <w:t>r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egulamin</w:t>
      </w:r>
      <w:r w:rsidR="008B52B5">
        <w:rPr>
          <w:rFonts w:eastAsia="Times New Roman" w:cstheme="minorHAnsi"/>
          <w:sz w:val="24"/>
          <w:szCs w:val="24"/>
          <w:lang w:eastAsia="pl-PL"/>
        </w:rPr>
        <w:t>ie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 xml:space="preserve"> przyznawania Patronatu Starosty Powiatu Wyszkowski, stanowiącego </w:t>
      </w:r>
      <w:r w:rsidR="008B52B5" w:rsidRPr="009B6A65"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="008B52B5">
        <w:rPr>
          <w:rFonts w:cstheme="minorHAnsi"/>
          <w:sz w:val="24"/>
          <w:szCs w:val="24"/>
        </w:rPr>
        <w:t xml:space="preserve">. </w:t>
      </w:r>
      <w:r w:rsidR="003800E5">
        <w:rPr>
          <w:rFonts w:cstheme="minorHAnsi"/>
          <w:sz w:val="24"/>
          <w:szCs w:val="24"/>
        </w:rPr>
        <w:t>Pismem z dnia 19 września 2022 r. wnioskodawczyni zwróciła się z prośbą o wyrażenie zgody na skró</w:t>
      </w:r>
      <w:r w:rsidR="0066615A">
        <w:rPr>
          <w:rFonts w:cstheme="minorHAnsi"/>
          <w:sz w:val="24"/>
          <w:szCs w:val="24"/>
        </w:rPr>
        <w:t>c</w:t>
      </w:r>
      <w:r w:rsidR="003800E5">
        <w:rPr>
          <w:rFonts w:cstheme="minorHAnsi"/>
          <w:sz w:val="24"/>
          <w:szCs w:val="24"/>
        </w:rPr>
        <w:t xml:space="preserve">enie terminu na złożenie wniosku o patronat argumentując, że dopiero w dniu złożenia wniosku, termin przedsięwzięcia został ostatecznie zatwierdzony. </w:t>
      </w:r>
      <w:r w:rsidR="0066615A">
        <w:rPr>
          <w:rFonts w:cstheme="minorHAnsi"/>
          <w:sz w:val="24"/>
          <w:szCs w:val="24"/>
        </w:rPr>
        <w:t xml:space="preserve">Wydział Promocji i Rozwoju pozytywnie opiniuje prośbę wnioskodawcy. </w:t>
      </w:r>
    </w:p>
    <w:p w14:paraId="35C65877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3C99E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E845F9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79D1373F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6A416B43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B4AAA"/>
    <w:rsid w:val="000E273C"/>
    <w:rsid w:val="00121B15"/>
    <w:rsid w:val="001F4894"/>
    <w:rsid w:val="00263A9E"/>
    <w:rsid w:val="002659AB"/>
    <w:rsid w:val="00266329"/>
    <w:rsid w:val="00321589"/>
    <w:rsid w:val="00373BD6"/>
    <w:rsid w:val="003800E5"/>
    <w:rsid w:val="003D7EE2"/>
    <w:rsid w:val="004B44A9"/>
    <w:rsid w:val="0059606C"/>
    <w:rsid w:val="005D6A47"/>
    <w:rsid w:val="005F4DE3"/>
    <w:rsid w:val="0066615A"/>
    <w:rsid w:val="006F0F6C"/>
    <w:rsid w:val="00781B18"/>
    <w:rsid w:val="0080662A"/>
    <w:rsid w:val="008B52B5"/>
    <w:rsid w:val="008E3BB1"/>
    <w:rsid w:val="00916891"/>
    <w:rsid w:val="009B6A65"/>
    <w:rsid w:val="00A404D8"/>
    <w:rsid w:val="00AC1B7E"/>
    <w:rsid w:val="00AE02B6"/>
    <w:rsid w:val="00AE1508"/>
    <w:rsid w:val="00C24DCF"/>
    <w:rsid w:val="00C53180"/>
    <w:rsid w:val="00DE7611"/>
    <w:rsid w:val="00EC6648"/>
    <w:rsid w:val="00ED6F18"/>
    <w:rsid w:val="00F47F53"/>
    <w:rsid w:val="00F953C5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922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Office Powiat</cp:lastModifiedBy>
  <cp:revision>4</cp:revision>
  <cp:lastPrinted>2022-08-29T12:53:00Z</cp:lastPrinted>
  <dcterms:created xsi:type="dcterms:W3CDTF">2022-09-19T13:18:00Z</dcterms:created>
  <dcterms:modified xsi:type="dcterms:W3CDTF">2022-09-21T11:06:00Z</dcterms:modified>
</cp:coreProperties>
</file>