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C4FB" w14:textId="2D0B2DF8" w:rsidR="007247D1" w:rsidRPr="00E82EFF" w:rsidRDefault="007247D1" w:rsidP="007247D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E82EFF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Z</w:t>
      </w:r>
      <w:r w:rsidR="00C95E1E" w:rsidRPr="00E82EFF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arządzenie</w:t>
      </w:r>
      <w:r w:rsidR="00157AA9" w:rsidRPr="00E82EFF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Nr </w:t>
      </w:r>
      <w:r w:rsidR="003E39C4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34/2022</w:t>
      </w:r>
      <w:r w:rsidRPr="00E82EFF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br/>
        <w:t>Starosty Powiatu Wyszkowskiego</w:t>
      </w:r>
      <w:r w:rsidRPr="00E82EFF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br/>
        <w:t xml:space="preserve">z dnia </w:t>
      </w:r>
      <w:r w:rsidR="003E39C4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06</w:t>
      </w:r>
      <w:r w:rsidR="00157AA9" w:rsidRPr="00E82EFF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czerwca</w:t>
      </w:r>
      <w:r w:rsidRPr="00E82EFF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2022 r.</w:t>
      </w:r>
      <w:r w:rsidRPr="00E82EFF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br/>
        <w:t>w sprawie przygotowania i przeprowadzenia treningu obronnego</w:t>
      </w:r>
    </w:p>
    <w:p w14:paraId="1F1ADBD0" w14:textId="77777777" w:rsidR="00092BC7" w:rsidRPr="00E82EFF" w:rsidRDefault="007247D1" w:rsidP="007247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br/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Na podstawie</w:t>
      </w:r>
      <w:r w:rsidR="009A055D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§ 10 ust. 1 pkt </w:t>
      </w:r>
      <w:r w:rsidR="00C7414B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rozporządzenia Rady Ministrów z dnia</w:t>
      </w:r>
      <w:r w:rsidR="009A055D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17 listopada 2021 r. </w:t>
      </w:r>
      <w:r w:rsidR="009A055D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w sprawie szkolenia obronnego (Dz. U. z 2021 r. poz. 2259)</w:t>
      </w:r>
      <w:r w:rsidR="009A055D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21AC6981" w14:textId="77777777" w:rsidR="00092BC7" w:rsidRPr="00E82EFF" w:rsidRDefault="00092BC7" w:rsidP="007247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CC33050" w14:textId="6E584C95" w:rsidR="007247D1" w:rsidRPr="00E82EFF" w:rsidRDefault="007247D1" w:rsidP="00092BC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zarządza</w:t>
      </w:r>
      <w:r w:rsidR="00832601" w:rsidRPr="00E82EF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m</w:t>
      </w:r>
      <w:r w:rsidRPr="00E82EF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, co następuje:</w:t>
      </w:r>
    </w:p>
    <w:p w14:paraId="0502A291" w14:textId="3E515B8A" w:rsidR="007247D1" w:rsidRPr="00E82EFF" w:rsidRDefault="007247D1" w:rsidP="007247D1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§ </w:t>
      </w:r>
      <w:r w:rsidR="00157AA9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1.</w:t>
      </w:r>
    </w:p>
    <w:p w14:paraId="52294F42" w14:textId="77777777" w:rsidR="00157AA9" w:rsidRPr="00E82EFF" w:rsidRDefault="00157AA9" w:rsidP="007247D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84283FD" w14:textId="7D1E7E3F" w:rsidR="00157AA9" w:rsidRPr="00E82EFF" w:rsidRDefault="007247D1" w:rsidP="0052474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157AA9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dniu 2</w:t>
      </w:r>
      <w:r w:rsidR="0037482C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="00157AA9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czerwca</w:t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2022 r. zostanie przeprowadzony trening obronny zwany dalej „treningiem”.</w:t>
      </w:r>
    </w:p>
    <w:p w14:paraId="40BF2EA2" w14:textId="373512DE" w:rsidR="00157AA9" w:rsidRPr="00E82EFF" w:rsidRDefault="007247D1" w:rsidP="0052474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Tematem treningu jest </w:t>
      </w:r>
      <w:r w:rsidR="000C1D94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„Realizacja zadań doręczania dokumentów powołania w ramach akcji kurierskiej na terenie powiatu wyszkowskiego”.</w:t>
      </w:r>
    </w:p>
    <w:p w14:paraId="6D2C4F6B" w14:textId="77777777" w:rsidR="0037482C" w:rsidRPr="00E82EFF" w:rsidRDefault="0037482C" w:rsidP="0037482C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015CAAF" w14:textId="15D83135" w:rsidR="0037482C" w:rsidRPr="00E82EFF" w:rsidRDefault="0037482C" w:rsidP="0037482C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§ </w:t>
      </w:r>
      <w:r w:rsidR="0052474A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6F0D7004" w14:textId="77777777" w:rsidR="0037482C" w:rsidRPr="00E82EFF" w:rsidRDefault="0037482C" w:rsidP="0037482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1264CA3" w14:textId="19E4D7A2" w:rsidR="0037482C" w:rsidRPr="00E82EFF" w:rsidRDefault="0052474A" w:rsidP="0052474A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Cel</w:t>
      </w:r>
      <w:r w:rsidR="00C95E1E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ami</w:t>
      </w:r>
      <w:r w:rsidR="00313E0C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treningu</w:t>
      </w:r>
      <w:r w:rsidR="00C95E1E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są</w:t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1ACE09A6" w14:textId="5F4AE512" w:rsidR="0052474A" w:rsidRPr="00E82EFF" w:rsidRDefault="0052474A" w:rsidP="005247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doskonalenie działania obsady stałych dyżurów;</w:t>
      </w:r>
    </w:p>
    <w:p w14:paraId="3BEDBEFE" w14:textId="3333E546" w:rsidR="0052474A" w:rsidRPr="00E82EFF" w:rsidRDefault="00B32403" w:rsidP="005247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sprawdzenie stanu gotowości systemu mobilizacyjnego rozwinięcia jednostek wojskowych w ramach akcji kurierskiej;</w:t>
      </w:r>
    </w:p>
    <w:p w14:paraId="063DEFA3" w14:textId="189B097C" w:rsidR="0052474A" w:rsidRPr="00E82EFF" w:rsidRDefault="0052474A" w:rsidP="005247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sprawdzenie systemu łączności oraz obiegu informacji;</w:t>
      </w:r>
    </w:p>
    <w:p w14:paraId="67F9A58E" w14:textId="1C820A4F" w:rsidR="00B32403" w:rsidRPr="0052230B" w:rsidRDefault="0052474A" w:rsidP="005223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utrwalanie i pogłębianie indywidualnej wiedzy i umiejętności oraz kształtowanie nawyków</w:t>
      </w:r>
      <w:r w:rsidR="00B41D09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właściwego działania</w:t>
      </w:r>
      <w:r w:rsidR="0052230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pracowników przewidzianych do</w:t>
      </w:r>
      <w:r w:rsidR="00B41D09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wykonywani</w:t>
      </w:r>
      <w:r w:rsidR="0052230B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="00B41D09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zadań obronnych</w:t>
      </w:r>
      <w:r w:rsidR="0052230B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E0CE763" w14:textId="65D85869" w:rsidR="0037482C" w:rsidRPr="00E82EFF" w:rsidRDefault="0037482C" w:rsidP="0037482C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D1A109B" w14:textId="7EDD8939" w:rsidR="00B41D09" w:rsidRPr="00E82EFF" w:rsidRDefault="00B41D09" w:rsidP="00B41D0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§ 3.</w:t>
      </w:r>
    </w:p>
    <w:p w14:paraId="3BFBCCB2" w14:textId="77777777" w:rsidR="00B41D09" w:rsidRPr="00E82EFF" w:rsidRDefault="00B41D09" w:rsidP="00B41D0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5E89FF5" w14:textId="55504BE7" w:rsidR="00B41D09" w:rsidRPr="00E82EFF" w:rsidRDefault="00313E0C" w:rsidP="00B41D0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Na k</w:t>
      </w:r>
      <w:r w:rsidR="00B41D09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ierownik</w:t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="00B41D09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treningu </w:t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wyznaczam</w:t>
      </w:r>
      <w:r w:rsidR="00B41D09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kierownik</w:t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="00B41D09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Referatu Obrony Cywilnej i Zarządzania Kryzysowego Starostwa Powiatowego w Wyszkowie</w:t>
      </w:r>
      <w:r w:rsidR="00D570A0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1B4F45FC" w14:textId="4B3CA146" w:rsidR="00D570A0" w:rsidRPr="00E82EFF" w:rsidRDefault="00D570A0" w:rsidP="00B41D0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5082833" w14:textId="140B0342" w:rsidR="00D570A0" w:rsidRPr="00E82EFF" w:rsidRDefault="00D570A0" w:rsidP="00D570A0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§ </w:t>
      </w:r>
      <w:r w:rsidR="00D21C0F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0588A936" w14:textId="77777777" w:rsidR="005E690A" w:rsidRPr="00E82EFF" w:rsidRDefault="005E690A" w:rsidP="00D570A0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4FB08B1" w14:textId="695B0316" w:rsidR="00D570A0" w:rsidRPr="00E82EFF" w:rsidRDefault="00313E0C" w:rsidP="005E690A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Kierownik treningu</w:t>
      </w:r>
      <w:r w:rsidR="00245D17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opracuje </w:t>
      </w:r>
      <w:r w:rsidR="00245D17" w:rsidRPr="00E82EFF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Plan treningu</w:t>
      </w:r>
      <w:r w:rsidR="00245D17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przedłoży do zatwierdzenia staroście.</w:t>
      </w:r>
    </w:p>
    <w:p w14:paraId="0659A9E9" w14:textId="77777777" w:rsidR="005E690A" w:rsidRPr="00E82EFF" w:rsidRDefault="005E690A" w:rsidP="00313E0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8609B82" w14:textId="694BE3D2" w:rsidR="00362FF3" w:rsidRPr="00E82EFF" w:rsidRDefault="00362FF3" w:rsidP="00362FF3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§ </w:t>
      </w:r>
      <w:r w:rsidR="00DC4282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2D3ABBAB" w14:textId="77777777" w:rsidR="00362FF3" w:rsidRPr="00E82EFF" w:rsidRDefault="00362FF3" w:rsidP="00362FF3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3D9B877" w14:textId="77235860" w:rsidR="005E690A" w:rsidRPr="00E82EFF" w:rsidRDefault="00362FF3" w:rsidP="00362FF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W treningu wezmą udział:</w:t>
      </w:r>
    </w:p>
    <w:p w14:paraId="22024799" w14:textId="414059DB" w:rsidR="001D4450" w:rsidRPr="00E82EFF" w:rsidRDefault="001D4450" w:rsidP="001D44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dyżurni Stałego Dyżuru Starosty Powiatu Wyszkowskiego;</w:t>
      </w:r>
    </w:p>
    <w:p w14:paraId="5CC3F0D0" w14:textId="52C7845E" w:rsidR="001D4450" w:rsidRPr="00E82EFF" w:rsidRDefault="001D4450" w:rsidP="001D44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stałe dyżury jednostek samorządu terytorialnego szczebla gminnego;</w:t>
      </w:r>
    </w:p>
    <w:p w14:paraId="15C98CDD" w14:textId="7FDD7E52" w:rsidR="00DC4282" w:rsidRPr="00E82EFF" w:rsidRDefault="000F2774" w:rsidP="001D44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osoby przewidziane do rozwinięcia akcji kurierskiej </w:t>
      </w:r>
      <w:r w:rsidR="00DC4282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na terenie powiatu wyszkowskiego;</w:t>
      </w:r>
    </w:p>
    <w:p w14:paraId="44371CF6" w14:textId="560C7D43" w:rsidR="00DC4282" w:rsidRPr="00E82EFF" w:rsidRDefault="00DC4282" w:rsidP="001D44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przedstawiciele Komendanta Powiatowego Policji w Wyszkowie;</w:t>
      </w:r>
    </w:p>
    <w:p w14:paraId="60761F66" w14:textId="01313913" w:rsidR="00426C6D" w:rsidRPr="0052230B" w:rsidRDefault="00DC4282" w:rsidP="00313E0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ramach współdziałania - przedstawiciele Szefa Wojskowego Centrum Rekrutacji </w:t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w Wyszkowie.</w:t>
      </w:r>
      <w:r w:rsidR="000F2774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B5133C9" w14:textId="76B90E2A" w:rsidR="00426C6D" w:rsidRPr="00E82EFF" w:rsidRDefault="00426C6D" w:rsidP="00426C6D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§ </w:t>
      </w:r>
      <w:r w:rsidR="00FE0A40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453C6FAD" w14:textId="77777777" w:rsidR="00426C6D" w:rsidRPr="00E82EFF" w:rsidRDefault="00426C6D" w:rsidP="00426C6D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A950887" w14:textId="4B874AF5" w:rsidR="00426C6D" w:rsidRPr="00E82EFF" w:rsidRDefault="00426C6D" w:rsidP="00426C6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Zobowiązuję podmioty biorące udział w treningu do wydzielenia i przygotowania niezbędnych sił i środków </w:t>
      </w:r>
      <w:r w:rsidR="00FE0A40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o</w:t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raz zapewnienia</w:t>
      </w:r>
      <w:r w:rsidR="00FE0A40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właściwych warunków pracy, a także ochrony informacji niejawnych.</w:t>
      </w:r>
    </w:p>
    <w:p w14:paraId="3D1052A4" w14:textId="77777777" w:rsidR="00FE0A40" w:rsidRPr="00E82EFF" w:rsidRDefault="00FE0A40" w:rsidP="00313E0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106644E" w14:textId="12C8ACF3" w:rsidR="00FE0A40" w:rsidRPr="00E82EFF" w:rsidRDefault="00FE0A40" w:rsidP="00FE0A40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§ 7.</w:t>
      </w:r>
    </w:p>
    <w:p w14:paraId="7D42D3C2" w14:textId="77777777" w:rsidR="00FE0A40" w:rsidRPr="00E82EFF" w:rsidRDefault="00FE0A40" w:rsidP="00FE0A40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7C2A800" w14:textId="77777777" w:rsidR="00FE0A40" w:rsidRPr="00E82EFF" w:rsidRDefault="00FE0A40" w:rsidP="00FE0A4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Trening zostanie przeprowadzony metodą aplikacyjną w siedzibach jednostek organizacyjnych.</w:t>
      </w:r>
    </w:p>
    <w:p w14:paraId="03A61296" w14:textId="1523C130" w:rsidR="00FE0A40" w:rsidRPr="00E82EFF" w:rsidRDefault="00FE0A40" w:rsidP="00313E0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38EF724" w14:textId="189F9235" w:rsidR="00FE0A40" w:rsidRPr="00E82EFF" w:rsidRDefault="00FE0A40" w:rsidP="00FE0A40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§ 8.</w:t>
      </w:r>
    </w:p>
    <w:p w14:paraId="7EAC1C61" w14:textId="77777777" w:rsidR="00FE0A40" w:rsidRPr="00E82EFF" w:rsidRDefault="00FE0A40" w:rsidP="00FE0A40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BC9C28E" w14:textId="5A05A8AF" w:rsidR="00FE0A40" w:rsidRPr="00E82EFF" w:rsidRDefault="00FE0A40" w:rsidP="00FE0A4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Nadzór nad wykonaniem zarządzenia powierzam kierownikowi Referatu Obrony Cywilnej </w:t>
      </w:r>
      <w:r w:rsidR="00E82EFF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i Zarządzania Kryzysowego</w:t>
      </w:r>
      <w:r w:rsidR="00E82EFF"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553B0BB8" w14:textId="77777777" w:rsidR="00E82EFF" w:rsidRPr="00E82EFF" w:rsidRDefault="00E82EFF" w:rsidP="00FE0A4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4E7075D" w14:textId="26D39260" w:rsidR="00E82EFF" w:rsidRPr="00E82EFF" w:rsidRDefault="00E82EFF" w:rsidP="00E82EFF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>§ 9.</w:t>
      </w:r>
    </w:p>
    <w:p w14:paraId="2E122532" w14:textId="77777777" w:rsidR="00E82EFF" w:rsidRPr="00E82EFF" w:rsidRDefault="00E82EFF" w:rsidP="00E82EFF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929C1AA" w14:textId="71F70617" w:rsidR="00E82EFF" w:rsidRPr="00E82EFF" w:rsidRDefault="00E82EFF" w:rsidP="00E82EF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Zarządzenie wchodzi w życie z dniem podpisania i obowiązuje do dnia zakończenia </w:t>
      </w:r>
      <w:r w:rsidRPr="00E82EFF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i podsumowania treningu.</w:t>
      </w:r>
    </w:p>
    <w:p w14:paraId="17B706DC" w14:textId="77777777" w:rsidR="00FE0A40" w:rsidRPr="00E82EFF" w:rsidRDefault="00FE0A40" w:rsidP="00313E0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80935EA" w14:textId="2CB189B5" w:rsidR="00083107" w:rsidRPr="00E82EFF" w:rsidRDefault="00083107" w:rsidP="007247D1">
      <w:pPr>
        <w:rPr>
          <w:rFonts w:asciiTheme="majorHAnsi" w:hAnsiTheme="majorHAnsi" w:cstheme="majorHAnsi"/>
          <w:sz w:val="24"/>
          <w:szCs w:val="24"/>
        </w:rPr>
      </w:pPr>
    </w:p>
    <w:sectPr w:rsidR="00083107" w:rsidRPr="00E8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055D"/>
    <w:multiLevelType w:val="hybridMultilevel"/>
    <w:tmpl w:val="F2D69C6E"/>
    <w:lvl w:ilvl="0" w:tplc="B9709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3106C"/>
    <w:multiLevelType w:val="hybridMultilevel"/>
    <w:tmpl w:val="A7027A18"/>
    <w:lvl w:ilvl="0" w:tplc="59709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86E1F"/>
    <w:multiLevelType w:val="hybridMultilevel"/>
    <w:tmpl w:val="95A6724C"/>
    <w:lvl w:ilvl="0" w:tplc="7B98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A45C4"/>
    <w:multiLevelType w:val="hybridMultilevel"/>
    <w:tmpl w:val="7C2A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D0CA5"/>
    <w:multiLevelType w:val="hybridMultilevel"/>
    <w:tmpl w:val="87D6A292"/>
    <w:lvl w:ilvl="0" w:tplc="F74E2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21887"/>
    <w:multiLevelType w:val="hybridMultilevel"/>
    <w:tmpl w:val="6102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14880">
    <w:abstractNumId w:val="2"/>
  </w:num>
  <w:num w:numId="2" w16cid:durableId="1998916914">
    <w:abstractNumId w:val="4"/>
  </w:num>
  <w:num w:numId="3" w16cid:durableId="1789738581">
    <w:abstractNumId w:val="3"/>
  </w:num>
  <w:num w:numId="4" w16cid:durableId="1535003496">
    <w:abstractNumId w:val="1"/>
  </w:num>
  <w:num w:numId="5" w16cid:durableId="1180394401">
    <w:abstractNumId w:val="0"/>
  </w:num>
  <w:num w:numId="6" w16cid:durableId="145585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D1"/>
    <w:rsid w:val="00083107"/>
    <w:rsid w:val="00092BC7"/>
    <w:rsid w:val="000C1D94"/>
    <w:rsid w:val="000F2774"/>
    <w:rsid w:val="00157AA9"/>
    <w:rsid w:val="001D4450"/>
    <w:rsid w:val="00245D17"/>
    <w:rsid w:val="00313E0C"/>
    <w:rsid w:val="00362FF3"/>
    <w:rsid w:val="0037482C"/>
    <w:rsid w:val="003E39C4"/>
    <w:rsid w:val="00426C6D"/>
    <w:rsid w:val="0052230B"/>
    <w:rsid w:val="0052474A"/>
    <w:rsid w:val="005E690A"/>
    <w:rsid w:val="007247D1"/>
    <w:rsid w:val="00832601"/>
    <w:rsid w:val="009A055D"/>
    <w:rsid w:val="00B32403"/>
    <w:rsid w:val="00B41D09"/>
    <w:rsid w:val="00C7414B"/>
    <w:rsid w:val="00C95E1E"/>
    <w:rsid w:val="00CA23BB"/>
    <w:rsid w:val="00D21C0F"/>
    <w:rsid w:val="00D313E6"/>
    <w:rsid w:val="00D570A0"/>
    <w:rsid w:val="00DC4282"/>
    <w:rsid w:val="00E82EFF"/>
    <w:rsid w:val="00F3679A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0292"/>
  <w15:chartTrackingRefBased/>
  <w15:docId w15:val="{2D632FCE-911F-4B51-ADB6-1D2A53D4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547C-7D25-4D81-BB14-9681D003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Dymek</dc:creator>
  <cp:keywords/>
  <dc:description/>
  <cp:lastModifiedBy>Stanisław Dymek</cp:lastModifiedBy>
  <cp:revision>8</cp:revision>
  <cp:lastPrinted>2022-06-06T07:57:00Z</cp:lastPrinted>
  <dcterms:created xsi:type="dcterms:W3CDTF">2022-06-03T11:30:00Z</dcterms:created>
  <dcterms:modified xsi:type="dcterms:W3CDTF">2022-06-06T09:18:00Z</dcterms:modified>
</cp:coreProperties>
</file>