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5B8" w14:textId="698788FD" w:rsidR="00F86809" w:rsidRPr="0042302F" w:rsidRDefault="00F86809" w:rsidP="0042302F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42302F">
        <w:rPr>
          <w:rFonts w:ascii="Calibri" w:hAnsi="Calibri" w:cs="Calibri"/>
          <w:sz w:val="28"/>
          <w:szCs w:val="28"/>
        </w:rPr>
        <w:t>Zarządzenie Nr</w:t>
      </w:r>
      <w:r w:rsidR="002E3B99">
        <w:rPr>
          <w:rFonts w:ascii="Calibri" w:hAnsi="Calibri" w:cs="Calibri"/>
          <w:sz w:val="28"/>
          <w:szCs w:val="28"/>
        </w:rPr>
        <w:t xml:space="preserve"> 80</w:t>
      </w:r>
      <w:r w:rsidRPr="0042302F">
        <w:rPr>
          <w:rFonts w:ascii="Calibri" w:hAnsi="Calibri" w:cs="Calibri"/>
          <w:sz w:val="28"/>
          <w:szCs w:val="28"/>
        </w:rPr>
        <w:t>/202</w:t>
      </w:r>
      <w:r w:rsidR="00F467A5" w:rsidRPr="0042302F">
        <w:rPr>
          <w:rFonts w:ascii="Calibri" w:hAnsi="Calibri" w:cs="Calibri"/>
          <w:sz w:val="28"/>
          <w:szCs w:val="28"/>
        </w:rPr>
        <w:t>2</w:t>
      </w:r>
    </w:p>
    <w:p w14:paraId="2748C6E5" w14:textId="77777777" w:rsidR="00F86809" w:rsidRPr="0042302F" w:rsidRDefault="00F86809" w:rsidP="0042302F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42302F">
        <w:rPr>
          <w:rFonts w:ascii="Calibri" w:hAnsi="Calibri" w:cs="Calibri"/>
          <w:sz w:val="28"/>
          <w:szCs w:val="28"/>
        </w:rPr>
        <w:t>Starosty Powiatu Wyszkowskiego</w:t>
      </w:r>
    </w:p>
    <w:p w14:paraId="2E030D31" w14:textId="1F75172F" w:rsidR="00F86809" w:rsidRPr="0042302F" w:rsidRDefault="008A6812" w:rsidP="0042302F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42302F">
        <w:rPr>
          <w:rFonts w:ascii="Calibri" w:hAnsi="Calibri" w:cs="Calibri"/>
          <w:sz w:val="28"/>
          <w:szCs w:val="28"/>
        </w:rPr>
        <w:t xml:space="preserve">z dnia </w:t>
      </w:r>
      <w:r w:rsidR="002E3B99">
        <w:rPr>
          <w:rFonts w:ascii="Calibri" w:hAnsi="Calibri" w:cs="Calibri"/>
          <w:sz w:val="28"/>
          <w:szCs w:val="28"/>
        </w:rPr>
        <w:t xml:space="preserve">23 </w:t>
      </w:r>
      <w:r w:rsidR="00F467A5" w:rsidRPr="0042302F">
        <w:rPr>
          <w:rFonts w:ascii="Calibri" w:hAnsi="Calibri" w:cs="Calibri"/>
          <w:sz w:val="28"/>
          <w:szCs w:val="28"/>
        </w:rPr>
        <w:t>listopada</w:t>
      </w:r>
      <w:r w:rsidR="00E862A3" w:rsidRPr="0042302F">
        <w:rPr>
          <w:rFonts w:ascii="Calibri" w:hAnsi="Calibri" w:cs="Calibri"/>
          <w:sz w:val="28"/>
          <w:szCs w:val="28"/>
        </w:rPr>
        <w:t xml:space="preserve"> </w:t>
      </w:r>
      <w:r w:rsidR="00F86809" w:rsidRPr="0042302F">
        <w:rPr>
          <w:rFonts w:ascii="Calibri" w:hAnsi="Calibri" w:cs="Calibri"/>
          <w:sz w:val="28"/>
          <w:szCs w:val="28"/>
        </w:rPr>
        <w:t>202</w:t>
      </w:r>
      <w:r w:rsidR="00F467A5" w:rsidRPr="0042302F">
        <w:rPr>
          <w:rFonts w:ascii="Calibri" w:hAnsi="Calibri" w:cs="Calibri"/>
          <w:sz w:val="28"/>
          <w:szCs w:val="28"/>
        </w:rPr>
        <w:t>2</w:t>
      </w:r>
      <w:r w:rsidR="00F86809" w:rsidRPr="0042302F">
        <w:rPr>
          <w:rFonts w:ascii="Calibri" w:hAnsi="Calibri" w:cs="Calibri"/>
          <w:sz w:val="28"/>
          <w:szCs w:val="28"/>
        </w:rPr>
        <w:t xml:space="preserve"> r.</w:t>
      </w:r>
    </w:p>
    <w:p w14:paraId="70752B60" w14:textId="77777777" w:rsidR="0042302F" w:rsidRPr="00F467A5" w:rsidRDefault="0042302F" w:rsidP="0042302F">
      <w:pPr>
        <w:spacing w:after="0" w:line="276" w:lineRule="auto"/>
        <w:jc w:val="center"/>
        <w:rPr>
          <w:rFonts w:ascii="Calibri" w:hAnsi="Calibri" w:cs="Calibri"/>
          <w:sz w:val="26"/>
          <w:szCs w:val="26"/>
        </w:rPr>
      </w:pPr>
    </w:p>
    <w:p w14:paraId="461DEE03" w14:textId="6A07A8BC" w:rsidR="00F86809" w:rsidRPr="00F467A5" w:rsidRDefault="00F86809" w:rsidP="00F467A5">
      <w:pPr>
        <w:jc w:val="both"/>
        <w:rPr>
          <w:rFonts w:ascii="Calibri" w:hAnsi="Calibri" w:cs="Calibri"/>
          <w:sz w:val="28"/>
          <w:szCs w:val="28"/>
        </w:rPr>
      </w:pPr>
      <w:r w:rsidRPr="00F467A5">
        <w:rPr>
          <w:rFonts w:ascii="Calibri" w:hAnsi="Calibri" w:cs="Calibri"/>
          <w:i/>
          <w:sz w:val="28"/>
          <w:szCs w:val="28"/>
        </w:rPr>
        <w:t xml:space="preserve">w sprawie powołania </w:t>
      </w:r>
      <w:r w:rsidR="00D95341" w:rsidRPr="00F467A5">
        <w:rPr>
          <w:rFonts w:ascii="Calibri" w:hAnsi="Calibri" w:cs="Calibri"/>
          <w:i/>
          <w:sz w:val="28"/>
          <w:szCs w:val="28"/>
        </w:rPr>
        <w:t>Komisji Konkursowej do rozstrzygnięcia i wyłonienia laure</w:t>
      </w:r>
      <w:r w:rsidR="00F94BC4" w:rsidRPr="00F467A5">
        <w:rPr>
          <w:rFonts w:ascii="Calibri" w:hAnsi="Calibri" w:cs="Calibri"/>
          <w:i/>
          <w:sz w:val="28"/>
          <w:szCs w:val="28"/>
        </w:rPr>
        <w:t>atów konkursu plastycznego pn. „</w:t>
      </w:r>
      <w:r w:rsidR="00D95341" w:rsidRPr="00F467A5">
        <w:rPr>
          <w:rFonts w:ascii="Calibri" w:hAnsi="Calibri" w:cs="Calibri"/>
          <w:i/>
          <w:sz w:val="28"/>
          <w:szCs w:val="28"/>
        </w:rPr>
        <w:t xml:space="preserve">Zaprojektuj oficjalną kartkę </w:t>
      </w:r>
      <w:r w:rsidR="00F467A5">
        <w:rPr>
          <w:rFonts w:ascii="Calibri" w:hAnsi="Calibri" w:cs="Calibri"/>
          <w:i/>
          <w:sz w:val="28"/>
          <w:szCs w:val="28"/>
        </w:rPr>
        <w:t xml:space="preserve">bożonarodzeniową </w:t>
      </w:r>
      <w:r w:rsidR="00D95341" w:rsidRPr="00F467A5">
        <w:rPr>
          <w:rFonts w:ascii="Calibri" w:hAnsi="Calibri" w:cs="Calibri"/>
          <w:i/>
          <w:sz w:val="28"/>
          <w:szCs w:val="28"/>
        </w:rPr>
        <w:t>Powiatu Wyszkowskiego</w:t>
      </w:r>
      <w:r w:rsidR="00F467A5">
        <w:rPr>
          <w:rFonts w:ascii="Calibri" w:hAnsi="Calibri" w:cs="Calibri"/>
          <w:i/>
          <w:sz w:val="28"/>
          <w:szCs w:val="28"/>
        </w:rPr>
        <w:t xml:space="preserve"> 2022</w:t>
      </w:r>
      <w:r w:rsidR="00D95341" w:rsidRPr="00F467A5">
        <w:rPr>
          <w:rFonts w:ascii="Calibri" w:hAnsi="Calibri" w:cs="Calibri"/>
          <w:i/>
          <w:sz w:val="28"/>
          <w:szCs w:val="28"/>
        </w:rPr>
        <w:t>"</w:t>
      </w:r>
      <w:r w:rsidR="00F467A5">
        <w:rPr>
          <w:rFonts w:ascii="Calibri" w:hAnsi="Calibri" w:cs="Calibri"/>
          <w:i/>
          <w:sz w:val="28"/>
          <w:szCs w:val="28"/>
        </w:rPr>
        <w:t>.</w:t>
      </w:r>
    </w:p>
    <w:p w14:paraId="0540C16F" w14:textId="35FE5CB7" w:rsidR="00F86809" w:rsidRPr="00F467A5" w:rsidRDefault="00F86809" w:rsidP="006D49B5">
      <w:pPr>
        <w:jc w:val="both"/>
        <w:rPr>
          <w:rFonts w:ascii="Calibri" w:hAnsi="Calibri" w:cs="Calibri"/>
          <w:b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 xml:space="preserve">Na podstawie art. 34 ust. 1 ustawy z dnia 5 czerwca 1998 r. o samorządzie powiatowym </w:t>
      </w:r>
      <w:r w:rsidRPr="00F467A5">
        <w:rPr>
          <w:rFonts w:ascii="Calibri" w:hAnsi="Calibri" w:cs="Calibri"/>
          <w:sz w:val="24"/>
          <w:szCs w:val="24"/>
        </w:rPr>
        <w:br/>
        <w:t>(</w:t>
      </w:r>
      <w:proofErr w:type="spellStart"/>
      <w:r w:rsidR="00F467A5" w:rsidRPr="00F467A5">
        <w:rPr>
          <w:sz w:val="24"/>
          <w:szCs w:val="24"/>
        </w:rPr>
        <w:t>t.j</w:t>
      </w:r>
      <w:proofErr w:type="spellEnd"/>
      <w:r w:rsidR="00F467A5" w:rsidRPr="00F467A5">
        <w:rPr>
          <w:sz w:val="24"/>
          <w:szCs w:val="24"/>
        </w:rPr>
        <w:t>. Dz. U. z 2022 r. poz. 1526</w:t>
      </w:r>
      <w:r w:rsidRPr="00F467A5">
        <w:rPr>
          <w:rFonts w:ascii="Calibri" w:hAnsi="Calibri" w:cs="Calibri"/>
          <w:sz w:val="24"/>
          <w:szCs w:val="24"/>
        </w:rPr>
        <w:t xml:space="preserve">), </w:t>
      </w:r>
      <w:r w:rsidR="006D49B5" w:rsidRPr="00F467A5">
        <w:rPr>
          <w:rFonts w:ascii="Calibri" w:hAnsi="Calibri" w:cs="Calibri"/>
          <w:sz w:val="24"/>
          <w:szCs w:val="24"/>
        </w:rPr>
        <w:t>§ 7 ust. 4 pkt. 1 i ust. 6 Regulaminu Organizacyjnego Starostwa Powiatowego w Wyszkowie, st</w:t>
      </w:r>
      <w:r w:rsidR="008916E9" w:rsidRPr="00F467A5">
        <w:rPr>
          <w:rFonts w:ascii="Calibri" w:hAnsi="Calibri" w:cs="Calibri"/>
          <w:sz w:val="24"/>
          <w:szCs w:val="24"/>
        </w:rPr>
        <w:t>anowiącego załącznik do U</w:t>
      </w:r>
      <w:r w:rsidR="0057314F" w:rsidRPr="00F467A5">
        <w:rPr>
          <w:rFonts w:ascii="Calibri" w:hAnsi="Calibri" w:cs="Calibri"/>
          <w:sz w:val="24"/>
          <w:szCs w:val="24"/>
        </w:rPr>
        <w:t xml:space="preserve">chwały </w:t>
      </w:r>
      <w:r w:rsidR="006D49B5" w:rsidRPr="00F467A5">
        <w:rPr>
          <w:rFonts w:ascii="Calibri" w:hAnsi="Calibri" w:cs="Calibri"/>
          <w:sz w:val="24"/>
          <w:szCs w:val="24"/>
        </w:rPr>
        <w:t>Nr 107/313/2020 Zarządu Powiatu Wyszkowskiego z dnia 1 września 2020 r. w sprawie uchwalenia Regulaminu Organizacyjnego Starostwa Powiatowego w Wyszkowie</w:t>
      </w:r>
      <w:r w:rsidR="00D95341" w:rsidRPr="00F467A5">
        <w:rPr>
          <w:rFonts w:ascii="Calibri" w:hAnsi="Calibri" w:cs="Calibri"/>
          <w:sz w:val="24"/>
          <w:szCs w:val="24"/>
        </w:rPr>
        <w:t xml:space="preserve"> </w:t>
      </w:r>
      <w:r w:rsidRPr="00F467A5">
        <w:rPr>
          <w:rFonts w:ascii="Calibri" w:hAnsi="Calibri" w:cs="Calibri"/>
          <w:sz w:val="24"/>
          <w:szCs w:val="24"/>
        </w:rPr>
        <w:t>zarządzam, co następuje:</w:t>
      </w:r>
    </w:p>
    <w:p w14:paraId="204978B9" w14:textId="77777777" w:rsidR="00F86809" w:rsidRPr="00F467A5" w:rsidRDefault="00F86809" w:rsidP="00F86809">
      <w:pPr>
        <w:jc w:val="center"/>
        <w:rPr>
          <w:rFonts w:ascii="Calibri" w:hAnsi="Calibri" w:cs="Calibri"/>
          <w:b/>
          <w:sz w:val="24"/>
          <w:szCs w:val="24"/>
        </w:rPr>
      </w:pPr>
      <w:r w:rsidRPr="00F467A5">
        <w:rPr>
          <w:rFonts w:ascii="Calibri" w:hAnsi="Calibri" w:cs="Calibri"/>
          <w:b/>
          <w:sz w:val="24"/>
          <w:szCs w:val="24"/>
        </w:rPr>
        <w:t>§</w:t>
      </w:r>
      <w:r w:rsidR="00A52D89" w:rsidRPr="00F467A5">
        <w:rPr>
          <w:rFonts w:ascii="Calibri" w:hAnsi="Calibri" w:cs="Calibri"/>
          <w:b/>
          <w:sz w:val="24"/>
          <w:szCs w:val="24"/>
        </w:rPr>
        <w:t xml:space="preserve"> </w:t>
      </w:r>
      <w:r w:rsidRPr="00F467A5">
        <w:rPr>
          <w:rFonts w:ascii="Calibri" w:hAnsi="Calibri" w:cs="Calibri"/>
          <w:b/>
          <w:sz w:val="24"/>
          <w:szCs w:val="24"/>
        </w:rPr>
        <w:t>1.</w:t>
      </w:r>
    </w:p>
    <w:p w14:paraId="3DA909EE" w14:textId="5C15DE4B" w:rsidR="00F86809" w:rsidRPr="00F467A5" w:rsidRDefault="00CA0445" w:rsidP="00F86809">
      <w:pPr>
        <w:jc w:val="both"/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>Powołuje się</w:t>
      </w:r>
      <w:r w:rsidR="00D95341" w:rsidRPr="00F467A5">
        <w:rPr>
          <w:rFonts w:ascii="Calibri" w:hAnsi="Calibri" w:cs="Calibri"/>
          <w:sz w:val="24"/>
          <w:szCs w:val="24"/>
        </w:rPr>
        <w:t xml:space="preserve"> Komisję Konkursową do rozstrzygnięcia i wyłonienia laure</w:t>
      </w:r>
      <w:r w:rsidR="00773BDC" w:rsidRPr="00F467A5">
        <w:rPr>
          <w:rFonts w:ascii="Calibri" w:hAnsi="Calibri" w:cs="Calibri"/>
          <w:sz w:val="24"/>
          <w:szCs w:val="24"/>
        </w:rPr>
        <w:t>atów konkursu plastycznego pn. „</w:t>
      </w:r>
      <w:r w:rsidR="00D95341" w:rsidRPr="00F467A5">
        <w:rPr>
          <w:rFonts w:ascii="Calibri" w:hAnsi="Calibri" w:cs="Calibri"/>
          <w:sz w:val="24"/>
          <w:szCs w:val="24"/>
        </w:rPr>
        <w:t xml:space="preserve">Zaprojektuj oficjalną kartkę </w:t>
      </w:r>
      <w:r w:rsidR="00F467A5">
        <w:rPr>
          <w:rFonts w:ascii="Calibri" w:hAnsi="Calibri" w:cs="Calibri"/>
          <w:sz w:val="24"/>
          <w:szCs w:val="24"/>
        </w:rPr>
        <w:t>bożonarodzeniową</w:t>
      </w:r>
      <w:r w:rsidR="00D95341" w:rsidRPr="00F467A5">
        <w:rPr>
          <w:rFonts w:ascii="Calibri" w:hAnsi="Calibri" w:cs="Calibri"/>
          <w:sz w:val="24"/>
          <w:szCs w:val="24"/>
        </w:rPr>
        <w:t xml:space="preserve"> Powiatu Wyszkowskiego</w:t>
      </w:r>
      <w:r w:rsidR="00F467A5">
        <w:rPr>
          <w:rFonts w:ascii="Calibri" w:hAnsi="Calibri" w:cs="Calibri"/>
          <w:sz w:val="24"/>
          <w:szCs w:val="24"/>
        </w:rPr>
        <w:t xml:space="preserve"> 2022</w:t>
      </w:r>
      <w:r w:rsidR="00D95341" w:rsidRPr="00F467A5">
        <w:rPr>
          <w:rFonts w:ascii="Calibri" w:hAnsi="Calibri" w:cs="Calibri"/>
          <w:sz w:val="24"/>
          <w:szCs w:val="24"/>
        </w:rPr>
        <w:t xml:space="preserve">" </w:t>
      </w:r>
      <w:r w:rsidR="00A52D89" w:rsidRPr="00F467A5">
        <w:rPr>
          <w:rFonts w:ascii="Calibri" w:hAnsi="Calibri" w:cs="Calibri"/>
          <w:sz w:val="24"/>
          <w:szCs w:val="24"/>
        </w:rPr>
        <w:br/>
      </w:r>
      <w:r w:rsidR="00D95341" w:rsidRPr="00F467A5">
        <w:rPr>
          <w:rFonts w:ascii="Calibri" w:hAnsi="Calibri" w:cs="Calibri"/>
          <w:sz w:val="24"/>
          <w:szCs w:val="24"/>
        </w:rPr>
        <w:t>w składzie:</w:t>
      </w:r>
    </w:p>
    <w:p w14:paraId="18EEB632" w14:textId="0ADF8DCA" w:rsidR="00285D5E" w:rsidRPr="00F467A5" w:rsidRDefault="00D95341" w:rsidP="005C2057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>Ewa Michalik</w:t>
      </w:r>
      <w:r w:rsidR="00F86809" w:rsidRPr="00F467A5">
        <w:rPr>
          <w:rFonts w:ascii="Calibri" w:hAnsi="Calibri" w:cs="Calibri"/>
          <w:sz w:val="24"/>
          <w:szCs w:val="24"/>
        </w:rPr>
        <w:t xml:space="preserve"> – </w:t>
      </w:r>
      <w:r w:rsidR="00991B12" w:rsidRPr="00F467A5">
        <w:rPr>
          <w:rFonts w:ascii="Calibri" w:hAnsi="Calibri" w:cs="Calibri"/>
          <w:sz w:val="24"/>
          <w:szCs w:val="24"/>
        </w:rPr>
        <w:t>przewodniczący</w:t>
      </w:r>
      <w:r w:rsidR="004D5741">
        <w:rPr>
          <w:rFonts w:ascii="Calibri" w:hAnsi="Calibri" w:cs="Calibri"/>
          <w:sz w:val="24"/>
          <w:szCs w:val="24"/>
        </w:rPr>
        <w:t xml:space="preserve"> / </w:t>
      </w:r>
      <w:r w:rsidR="004D5741" w:rsidRPr="004D5741">
        <w:rPr>
          <w:rFonts w:ascii="Calibri" w:hAnsi="Calibri" w:cs="Calibri"/>
          <w:sz w:val="24"/>
          <w:szCs w:val="24"/>
        </w:rPr>
        <w:t>Naczelnik Wydziału</w:t>
      </w:r>
      <w:r w:rsidRPr="00F467A5">
        <w:rPr>
          <w:rFonts w:ascii="Calibri" w:hAnsi="Calibri" w:cs="Calibri"/>
          <w:sz w:val="24"/>
          <w:szCs w:val="24"/>
        </w:rPr>
        <w:t xml:space="preserve"> Promocji i Rozwoju Starostwa Powiatowego w Wyszkowie</w:t>
      </w:r>
      <w:r w:rsidR="00991B12" w:rsidRPr="00F467A5">
        <w:rPr>
          <w:rFonts w:ascii="Calibri" w:hAnsi="Calibri" w:cs="Calibri"/>
          <w:sz w:val="24"/>
          <w:szCs w:val="24"/>
        </w:rPr>
        <w:t>;</w:t>
      </w:r>
    </w:p>
    <w:p w14:paraId="0D3DF937" w14:textId="77777777" w:rsidR="00D95341" w:rsidRPr="00F467A5" w:rsidRDefault="00D95341" w:rsidP="00EF6D8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 xml:space="preserve">Iwona Wyszyńska </w:t>
      </w:r>
      <w:r w:rsidR="00143FA7" w:rsidRPr="00F467A5">
        <w:rPr>
          <w:rFonts w:ascii="Calibri" w:hAnsi="Calibri" w:cs="Calibri"/>
          <w:sz w:val="24"/>
          <w:szCs w:val="24"/>
        </w:rPr>
        <w:t xml:space="preserve"> – </w:t>
      </w:r>
      <w:r w:rsidRPr="00F467A5">
        <w:rPr>
          <w:rFonts w:ascii="Calibri" w:hAnsi="Calibri" w:cs="Calibri"/>
          <w:sz w:val="24"/>
          <w:szCs w:val="24"/>
        </w:rPr>
        <w:t>członek / Radna Rady Powiatu w Wyszkowie;</w:t>
      </w:r>
    </w:p>
    <w:p w14:paraId="1D8E6E67" w14:textId="77777777" w:rsidR="00D95341" w:rsidRPr="00F467A5" w:rsidRDefault="00A52D89" w:rsidP="00D95341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 xml:space="preserve">Adam Turek - członek </w:t>
      </w:r>
      <w:r w:rsidR="00D95341" w:rsidRPr="00F467A5">
        <w:rPr>
          <w:rFonts w:ascii="Calibri" w:hAnsi="Calibri" w:cs="Calibri"/>
          <w:sz w:val="24"/>
          <w:szCs w:val="24"/>
        </w:rPr>
        <w:t>/ Radny Rady Powiatu w Wyszkowie;</w:t>
      </w:r>
    </w:p>
    <w:p w14:paraId="0FBA3827" w14:textId="245ABE06" w:rsidR="00D95341" w:rsidRPr="00F467A5" w:rsidRDefault="00D95341" w:rsidP="00D95341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 xml:space="preserve">Ewa Walicka – członek / Inspektor w Wydziale Organizacyjnym Starostwa </w:t>
      </w:r>
      <w:r w:rsidR="004D5741">
        <w:rPr>
          <w:rFonts w:ascii="Calibri" w:hAnsi="Calibri" w:cs="Calibri"/>
          <w:sz w:val="24"/>
          <w:szCs w:val="24"/>
        </w:rPr>
        <w:t>P</w:t>
      </w:r>
      <w:r w:rsidRPr="00F467A5">
        <w:rPr>
          <w:rFonts w:ascii="Calibri" w:hAnsi="Calibri" w:cs="Calibri"/>
          <w:sz w:val="24"/>
          <w:szCs w:val="24"/>
        </w:rPr>
        <w:t>owiatowego w Wyszkowie.</w:t>
      </w:r>
    </w:p>
    <w:p w14:paraId="7608D973" w14:textId="77777777" w:rsidR="00F86809" w:rsidRPr="00F467A5" w:rsidRDefault="00F86809" w:rsidP="00F86809">
      <w:pPr>
        <w:jc w:val="center"/>
        <w:rPr>
          <w:rFonts w:ascii="Calibri" w:hAnsi="Calibri" w:cs="Calibri"/>
          <w:b/>
          <w:sz w:val="24"/>
          <w:szCs w:val="24"/>
        </w:rPr>
      </w:pPr>
      <w:r w:rsidRPr="00F467A5">
        <w:rPr>
          <w:rFonts w:ascii="Calibri" w:hAnsi="Calibri" w:cs="Calibri"/>
          <w:b/>
          <w:sz w:val="24"/>
          <w:szCs w:val="24"/>
        </w:rPr>
        <w:t>§</w:t>
      </w:r>
      <w:r w:rsidR="00A52D89" w:rsidRPr="00F467A5">
        <w:rPr>
          <w:rFonts w:ascii="Calibri" w:hAnsi="Calibri" w:cs="Calibri"/>
          <w:b/>
          <w:sz w:val="24"/>
          <w:szCs w:val="24"/>
        </w:rPr>
        <w:t xml:space="preserve"> </w:t>
      </w:r>
      <w:r w:rsidRPr="00F467A5">
        <w:rPr>
          <w:rFonts w:ascii="Calibri" w:hAnsi="Calibri" w:cs="Calibri"/>
          <w:b/>
          <w:sz w:val="24"/>
          <w:szCs w:val="24"/>
        </w:rPr>
        <w:t>2.</w:t>
      </w:r>
    </w:p>
    <w:p w14:paraId="4C8B1433" w14:textId="77777777" w:rsidR="00F86809" w:rsidRPr="00F467A5" w:rsidRDefault="000F0AAD" w:rsidP="00F86809">
      <w:pPr>
        <w:jc w:val="both"/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 xml:space="preserve">Zadaniem </w:t>
      </w:r>
      <w:r w:rsidR="00A52D89" w:rsidRPr="00F467A5">
        <w:rPr>
          <w:rFonts w:ascii="Calibri" w:hAnsi="Calibri" w:cs="Calibri"/>
          <w:sz w:val="24"/>
          <w:szCs w:val="24"/>
        </w:rPr>
        <w:t>komisji będzie rozstrzygnięcie konkursu plastycznego pn. "Zaprojektuj oficjalną kartkę wielkanocną Powiatu Wyszkowskiego" i wyłonienie laureatów, ocena</w:t>
      </w:r>
      <w:r w:rsidR="00C40841" w:rsidRPr="00F467A5">
        <w:rPr>
          <w:rFonts w:ascii="Calibri" w:hAnsi="Calibri" w:cs="Calibri"/>
          <w:sz w:val="24"/>
          <w:szCs w:val="24"/>
        </w:rPr>
        <w:t xml:space="preserve"> prac konkursowych pod względem zgodności </w:t>
      </w:r>
      <w:r w:rsidR="00A52D89" w:rsidRPr="00F467A5">
        <w:rPr>
          <w:rFonts w:ascii="Calibri" w:hAnsi="Calibri" w:cs="Calibri"/>
          <w:sz w:val="24"/>
          <w:szCs w:val="24"/>
        </w:rPr>
        <w:t>z regulaminem konkursu, czytelności przekazu, poprawności merytorycznej i wal</w:t>
      </w:r>
      <w:r w:rsidR="00C40841" w:rsidRPr="00F467A5">
        <w:rPr>
          <w:rFonts w:ascii="Calibri" w:hAnsi="Calibri" w:cs="Calibri"/>
          <w:sz w:val="24"/>
          <w:szCs w:val="24"/>
        </w:rPr>
        <w:t>orów artystycznych.</w:t>
      </w:r>
    </w:p>
    <w:p w14:paraId="0E92D973" w14:textId="77777777" w:rsidR="007C7763" w:rsidRPr="00F467A5" w:rsidRDefault="007C7763" w:rsidP="007C7763">
      <w:pPr>
        <w:jc w:val="center"/>
        <w:rPr>
          <w:rFonts w:ascii="Calibri" w:hAnsi="Calibri" w:cs="Calibri"/>
          <w:b/>
          <w:sz w:val="24"/>
          <w:szCs w:val="24"/>
        </w:rPr>
      </w:pPr>
      <w:r w:rsidRPr="00F467A5">
        <w:rPr>
          <w:rFonts w:ascii="Calibri" w:hAnsi="Calibri" w:cs="Calibri"/>
          <w:b/>
          <w:sz w:val="24"/>
          <w:szCs w:val="24"/>
        </w:rPr>
        <w:t>§</w:t>
      </w:r>
      <w:r w:rsidR="00A52D89" w:rsidRPr="00F467A5">
        <w:rPr>
          <w:rFonts w:ascii="Calibri" w:hAnsi="Calibri" w:cs="Calibri"/>
          <w:b/>
          <w:sz w:val="24"/>
          <w:szCs w:val="24"/>
        </w:rPr>
        <w:t xml:space="preserve"> 3</w:t>
      </w:r>
      <w:r w:rsidRPr="00F467A5">
        <w:rPr>
          <w:rFonts w:ascii="Calibri" w:hAnsi="Calibri" w:cs="Calibri"/>
          <w:b/>
          <w:sz w:val="24"/>
          <w:szCs w:val="24"/>
        </w:rPr>
        <w:t>.</w:t>
      </w:r>
    </w:p>
    <w:p w14:paraId="32ACB9FD" w14:textId="77777777" w:rsidR="007C7763" w:rsidRPr="00F467A5" w:rsidRDefault="007C7763" w:rsidP="00837010">
      <w:pPr>
        <w:jc w:val="both"/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>Wykonanie Zarządzenia powierza się Naczelnikowi Wydziału Promocji i Rozwoju.</w:t>
      </w:r>
    </w:p>
    <w:p w14:paraId="2767F501" w14:textId="77777777" w:rsidR="007C7763" w:rsidRPr="00F467A5" w:rsidRDefault="007C7763" w:rsidP="007C7763">
      <w:pPr>
        <w:jc w:val="center"/>
        <w:rPr>
          <w:rFonts w:ascii="Calibri" w:hAnsi="Calibri" w:cs="Calibri"/>
          <w:b/>
          <w:sz w:val="24"/>
          <w:szCs w:val="24"/>
        </w:rPr>
      </w:pPr>
      <w:r w:rsidRPr="00F467A5">
        <w:rPr>
          <w:rFonts w:ascii="Calibri" w:hAnsi="Calibri" w:cs="Calibri"/>
          <w:b/>
          <w:sz w:val="24"/>
          <w:szCs w:val="24"/>
        </w:rPr>
        <w:t>§</w:t>
      </w:r>
      <w:r w:rsidR="00A52D89" w:rsidRPr="00F467A5">
        <w:rPr>
          <w:rFonts w:ascii="Calibri" w:hAnsi="Calibri" w:cs="Calibri"/>
          <w:b/>
          <w:sz w:val="24"/>
          <w:szCs w:val="24"/>
        </w:rPr>
        <w:t xml:space="preserve"> 4</w:t>
      </w:r>
      <w:r w:rsidRPr="00F467A5">
        <w:rPr>
          <w:rFonts w:ascii="Calibri" w:hAnsi="Calibri" w:cs="Calibri"/>
          <w:b/>
          <w:sz w:val="24"/>
          <w:szCs w:val="24"/>
        </w:rPr>
        <w:t>.</w:t>
      </w:r>
    </w:p>
    <w:p w14:paraId="5A2EF5E3" w14:textId="77777777" w:rsidR="007C7763" w:rsidRPr="00F467A5" w:rsidRDefault="007C7763" w:rsidP="007C7763">
      <w:pPr>
        <w:jc w:val="both"/>
        <w:rPr>
          <w:rFonts w:ascii="Calibri" w:hAnsi="Calibri" w:cs="Calibri"/>
          <w:sz w:val="24"/>
          <w:szCs w:val="24"/>
        </w:rPr>
      </w:pPr>
      <w:r w:rsidRPr="00F467A5">
        <w:rPr>
          <w:rFonts w:ascii="Calibri" w:hAnsi="Calibri" w:cs="Calibri"/>
          <w:sz w:val="24"/>
          <w:szCs w:val="24"/>
        </w:rPr>
        <w:t xml:space="preserve">Zarządzenie </w:t>
      </w:r>
      <w:r w:rsidR="00A52D89" w:rsidRPr="00F467A5">
        <w:rPr>
          <w:rFonts w:ascii="Calibri" w:hAnsi="Calibri" w:cs="Calibri"/>
          <w:sz w:val="24"/>
          <w:szCs w:val="24"/>
        </w:rPr>
        <w:t>wchodzi w życie z dniem podpisania</w:t>
      </w:r>
      <w:r w:rsidRPr="00F467A5">
        <w:rPr>
          <w:rFonts w:ascii="Calibri" w:hAnsi="Calibri" w:cs="Calibri"/>
          <w:sz w:val="24"/>
          <w:szCs w:val="24"/>
        </w:rPr>
        <w:t>.</w:t>
      </w:r>
    </w:p>
    <w:p w14:paraId="569BED17" w14:textId="77777777" w:rsidR="007C7763" w:rsidRPr="00F467A5" w:rsidRDefault="007C7763" w:rsidP="00837010">
      <w:pPr>
        <w:jc w:val="both"/>
        <w:rPr>
          <w:rFonts w:ascii="Calibri" w:hAnsi="Calibri" w:cs="Calibri"/>
          <w:sz w:val="24"/>
          <w:szCs w:val="24"/>
        </w:rPr>
      </w:pPr>
    </w:p>
    <w:p w14:paraId="36E36D36" w14:textId="77777777" w:rsidR="007C7763" w:rsidRPr="00F467A5" w:rsidRDefault="007C7763" w:rsidP="00837010">
      <w:pPr>
        <w:jc w:val="both"/>
        <w:rPr>
          <w:rFonts w:ascii="Calibri" w:hAnsi="Calibri" w:cs="Calibri"/>
          <w:sz w:val="24"/>
          <w:szCs w:val="24"/>
        </w:rPr>
      </w:pPr>
    </w:p>
    <w:p w14:paraId="4DE192FF" w14:textId="77777777" w:rsidR="0083256B" w:rsidRPr="00F467A5" w:rsidRDefault="0083256B">
      <w:pPr>
        <w:rPr>
          <w:rFonts w:ascii="Calibri" w:hAnsi="Calibri" w:cs="Calibri"/>
          <w:sz w:val="24"/>
          <w:szCs w:val="24"/>
        </w:rPr>
      </w:pPr>
    </w:p>
    <w:sectPr w:rsidR="0083256B" w:rsidRPr="00F467A5" w:rsidSect="00E4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CF4"/>
    <w:multiLevelType w:val="hybridMultilevel"/>
    <w:tmpl w:val="4BCC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A05"/>
    <w:multiLevelType w:val="hybridMultilevel"/>
    <w:tmpl w:val="CF5A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6EBA"/>
    <w:multiLevelType w:val="hybridMultilevel"/>
    <w:tmpl w:val="A0FA4382"/>
    <w:lvl w:ilvl="0" w:tplc="1D36EA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72CF6"/>
    <w:multiLevelType w:val="hybridMultilevel"/>
    <w:tmpl w:val="DED89CB6"/>
    <w:lvl w:ilvl="0" w:tplc="9B1AC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C45D5"/>
    <w:multiLevelType w:val="hybridMultilevel"/>
    <w:tmpl w:val="562AEF98"/>
    <w:lvl w:ilvl="0" w:tplc="1A64E4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09DE"/>
    <w:multiLevelType w:val="hybridMultilevel"/>
    <w:tmpl w:val="0FC07934"/>
    <w:lvl w:ilvl="0" w:tplc="37AE662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9680689">
    <w:abstractNumId w:val="4"/>
  </w:num>
  <w:num w:numId="2" w16cid:durableId="1598362734">
    <w:abstractNumId w:val="1"/>
  </w:num>
  <w:num w:numId="3" w16cid:durableId="1015036749">
    <w:abstractNumId w:val="5"/>
  </w:num>
  <w:num w:numId="4" w16cid:durableId="615988945">
    <w:abstractNumId w:val="3"/>
  </w:num>
  <w:num w:numId="5" w16cid:durableId="210269788">
    <w:abstractNumId w:val="2"/>
  </w:num>
  <w:num w:numId="6" w16cid:durableId="76149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09"/>
    <w:rsid w:val="00000187"/>
    <w:rsid w:val="00062066"/>
    <w:rsid w:val="000F0AAD"/>
    <w:rsid w:val="00143FA7"/>
    <w:rsid w:val="001D2945"/>
    <w:rsid w:val="001E7382"/>
    <w:rsid w:val="001F5B10"/>
    <w:rsid w:val="00262B98"/>
    <w:rsid w:val="00264DE3"/>
    <w:rsid w:val="00285D5E"/>
    <w:rsid w:val="002C3E5B"/>
    <w:rsid w:val="002D6B34"/>
    <w:rsid w:val="002E3B99"/>
    <w:rsid w:val="00306E7F"/>
    <w:rsid w:val="003F3578"/>
    <w:rsid w:val="0041550E"/>
    <w:rsid w:val="0042302F"/>
    <w:rsid w:val="00497C43"/>
    <w:rsid w:val="004D5741"/>
    <w:rsid w:val="00514AE8"/>
    <w:rsid w:val="005464EF"/>
    <w:rsid w:val="0057314F"/>
    <w:rsid w:val="00587007"/>
    <w:rsid w:val="005C2057"/>
    <w:rsid w:val="0060328C"/>
    <w:rsid w:val="00622FEB"/>
    <w:rsid w:val="00675257"/>
    <w:rsid w:val="006A7A2D"/>
    <w:rsid w:val="006D49B5"/>
    <w:rsid w:val="006D7517"/>
    <w:rsid w:val="00773BDC"/>
    <w:rsid w:val="0079175D"/>
    <w:rsid w:val="007C7763"/>
    <w:rsid w:val="008072A7"/>
    <w:rsid w:val="0083256B"/>
    <w:rsid w:val="00837010"/>
    <w:rsid w:val="00851F8E"/>
    <w:rsid w:val="008916E9"/>
    <w:rsid w:val="008A6812"/>
    <w:rsid w:val="008B797F"/>
    <w:rsid w:val="009355C1"/>
    <w:rsid w:val="00991B12"/>
    <w:rsid w:val="00A0126D"/>
    <w:rsid w:val="00A35DF8"/>
    <w:rsid w:val="00A52D89"/>
    <w:rsid w:val="00AE0F5D"/>
    <w:rsid w:val="00AF24C4"/>
    <w:rsid w:val="00B90D4F"/>
    <w:rsid w:val="00C40841"/>
    <w:rsid w:val="00CA0445"/>
    <w:rsid w:val="00CE2479"/>
    <w:rsid w:val="00D03E9E"/>
    <w:rsid w:val="00D24169"/>
    <w:rsid w:val="00D95341"/>
    <w:rsid w:val="00DC76DC"/>
    <w:rsid w:val="00DF4956"/>
    <w:rsid w:val="00E30943"/>
    <w:rsid w:val="00E4085B"/>
    <w:rsid w:val="00E41089"/>
    <w:rsid w:val="00E862A3"/>
    <w:rsid w:val="00EF6D84"/>
    <w:rsid w:val="00F467A5"/>
    <w:rsid w:val="00F80111"/>
    <w:rsid w:val="00F86809"/>
    <w:rsid w:val="00F86F50"/>
    <w:rsid w:val="00F94BC4"/>
    <w:rsid w:val="00FC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CB46"/>
  <w15:docId w15:val="{3165D5B8-1413-4B33-99FA-845CA37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Michalik</dc:creator>
  <cp:lastModifiedBy>Office Powiat</cp:lastModifiedBy>
  <cp:revision>12</cp:revision>
  <cp:lastPrinted>2022-11-23T08:59:00Z</cp:lastPrinted>
  <dcterms:created xsi:type="dcterms:W3CDTF">2021-03-17T09:19:00Z</dcterms:created>
  <dcterms:modified xsi:type="dcterms:W3CDTF">2022-11-24T08:08:00Z</dcterms:modified>
</cp:coreProperties>
</file>