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3FBF6CDE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072028">
        <w:rPr>
          <w:rFonts w:cstheme="minorHAnsi"/>
          <w:color w:val="000000" w:themeColor="text1"/>
          <w:shd w:val="clear" w:color="auto" w:fill="FFFFFF" w:themeFill="background1"/>
        </w:rPr>
        <w:t>30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4E4779">
        <w:rPr>
          <w:rFonts w:cstheme="minorHAnsi"/>
          <w:color w:val="000000" w:themeColor="text1"/>
          <w:shd w:val="clear" w:color="auto" w:fill="FFFFFF" w:themeFill="background1"/>
        </w:rPr>
        <w:t>listopada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4E4779">
        <w:rPr>
          <w:rFonts w:cstheme="minorHAnsi"/>
          <w:color w:val="000000" w:themeColor="text1"/>
          <w:shd w:val="clear" w:color="auto" w:fill="FFFFFF" w:themeFill="background1"/>
        </w:rPr>
        <w:t>2023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3E015C10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 w:rsidR="00DA540C"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79D99850" w14:textId="077C38D4" w:rsidR="00E85559" w:rsidRPr="00CA0D03" w:rsidRDefault="00D23C4C" w:rsidP="00DA540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 xml:space="preserve">Starosta Wyszkowski działając w trybie art. 22 ust. 1 pkt </w:t>
      </w:r>
      <w:r w:rsidR="00072028">
        <w:rPr>
          <w:rFonts w:cstheme="minorHAnsi"/>
        </w:rPr>
        <w:t>4</w:t>
      </w:r>
      <w:r w:rsidR="00936284" w:rsidRPr="00AE4967">
        <w:rPr>
          <w:rFonts w:cstheme="minorHAnsi"/>
        </w:rPr>
        <w:t xml:space="preserve"> 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r w:rsidR="00C85D9C" w:rsidRPr="00C85D9C">
        <w:rPr>
          <w:rFonts w:cstheme="minorHAnsi"/>
        </w:rPr>
        <w:t>(t.j. Dz. U. z 2022 r. poz. 1343 z późn. zm.)</w:t>
      </w:r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na terenie </w:t>
      </w:r>
      <w:r w:rsidR="00F13B31" w:rsidRPr="00CA0D03">
        <w:rPr>
          <w:rFonts w:cstheme="minorHAnsi"/>
        </w:rPr>
        <w:t>powiatu wyszkowskiego na lini</w:t>
      </w:r>
      <w:r w:rsidR="00DA540C" w:rsidRPr="00CA0D03">
        <w:rPr>
          <w:rFonts w:cstheme="minorHAnsi"/>
        </w:rPr>
        <w:t>i</w:t>
      </w:r>
      <w:r w:rsidR="00F13B31" w:rsidRPr="00CA0D03">
        <w:rPr>
          <w:rFonts w:cstheme="minorHAnsi"/>
        </w:rPr>
        <w:t xml:space="preserve"> komunikacyjn</w:t>
      </w:r>
      <w:r w:rsidR="00DA540C" w:rsidRPr="00CA0D03">
        <w:rPr>
          <w:rFonts w:cstheme="minorHAnsi"/>
        </w:rPr>
        <w:t>ej</w:t>
      </w:r>
      <w:r w:rsidR="00F13B31" w:rsidRPr="00CA0D03">
        <w:rPr>
          <w:rFonts w:cstheme="minorHAnsi"/>
        </w:rPr>
        <w:t xml:space="preserve">: </w:t>
      </w:r>
      <w:bookmarkStart w:id="0" w:name="_Hlk59001359"/>
      <w:r w:rsidR="00740860" w:rsidRPr="00CA0D03">
        <w:rPr>
          <w:rFonts w:cstheme="minorHAnsi"/>
          <w:b/>
        </w:rPr>
        <w:t>Wyszków -</w:t>
      </w:r>
      <w:r w:rsidR="005B19D0" w:rsidRPr="00CA0D03">
        <w:rPr>
          <w:rFonts w:cstheme="minorHAnsi"/>
          <w:b/>
        </w:rPr>
        <w:t xml:space="preserve"> </w:t>
      </w:r>
      <w:r w:rsidR="00740860" w:rsidRPr="00CA0D03">
        <w:rPr>
          <w:rFonts w:cstheme="minorHAnsi"/>
          <w:b/>
        </w:rPr>
        <w:t xml:space="preserve">Somianka – Wyszków (przez </w:t>
      </w:r>
      <w:r w:rsidR="005B19D0" w:rsidRPr="00CA0D03">
        <w:rPr>
          <w:rFonts w:cstheme="minorHAnsi"/>
          <w:b/>
        </w:rPr>
        <w:t>Popowo Kościelne, Kręgi Nowe</w:t>
      </w:r>
      <w:r w:rsidR="00740860" w:rsidRPr="00CA0D03">
        <w:rPr>
          <w:rFonts w:cstheme="minorHAnsi"/>
          <w:b/>
        </w:rPr>
        <w:t>)</w:t>
      </w:r>
      <w:r w:rsidR="00B74D03" w:rsidRPr="00CA0D03">
        <w:rPr>
          <w:rFonts w:cstheme="minorHAnsi"/>
          <w:b/>
        </w:rPr>
        <w:t xml:space="preserve"> </w:t>
      </w:r>
      <w:bookmarkEnd w:id="0"/>
    </w:p>
    <w:p w14:paraId="66AA454F" w14:textId="77777777" w:rsidR="00F13B31" w:rsidRPr="00CA0D03" w:rsidRDefault="00F13B31" w:rsidP="005B19D0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CA0D03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A0D03">
        <w:rPr>
          <w:rFonts w:eastAsia="Times New Roman" w:cstheme="minorHAnsi"/>
          <w:b/>
          <w:bCs/>
        </w:rPr>
        <w:t xml:space="preserve">OPIS PRZEDMIOTU </w:t>
      </w:r>
      <w:r w:rsidR="00034A84" w:rsidRPr="00CA0D03">
        <w:rPr>
          <w:rFonts w:eastAsia="Times New Roman" w:cstheme="minorHAnsi"/>
          <w:b/>
          <w:bCs/>
        </w:rPr>
        <w:t>UM</w:t>
      </w:r>
      <w:r w:rsidR="00DA540C" w:rsidRPr="00CA0D03">
        <w:rPr>
          <w:rFonts w:eastAsia="Times New Roman" w:cstheme="minorHAnsi"/>
          <w:b/>
          <w:bCs/>
        </w:rPr>
        <w:t>OWY</w:t>
      </w:r>
    </w:p>
    <w:p w14:paraId="621F7F92" w14:textId="493A0708" w:rsidR="00E85559" w:rsidRPr="00CA0D03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CA0D03">
        <w:rPr>
          <w:rFonts w:cstheme="minorHAnsi"/>
        </w:rPr>
        <w:t xml:space="preserve">Przedmiotem </w:t>
      </w:r>
      <w:r w:rsidR="00034A84" w:rsidRPr="00CA0D03">
        <w:rPr>
          <w:rFonts w:cstheme="minorHAnsi"/>
        </w:rPr>
        <w:t>um</w:t>
      </w:r>
      <w:r w:rsidR="00DA540C" w:rsidRPr="00CA0D03">
        <w:rPr>
          <w:rFonts w:cstheme="minorHAnsi"/>
        </w:rPr>
        <w:t>owy</w:t>
      </w:r>
      <w:r w:rsidRPr="00CA0D03">
        <w:rPr>
          <w:rFonts w:cstheme="minorHAnsi"/>
        </w:rPr>
        <w:t xml:space="preserve"> jest świadczenie usług w zakresie publicznego transportu zbiorowego na terenie powiatu wyszkowskiego</w:t>
      </w:r>
      <w:r w:rsidR="00034A84" w:rsidRPr="00CA0D03">
        <w:rPr>
          <w:rFonts w:cstheme="minorHAnsi"/>
        </w:rPr>
        <w:t xml:space="preserve"> </w:t>
      </w:r>
      <w:r w:rsidRPr="00CA0D03">
        <w:rPr>
          <w:rFonts w:cstheme="minorHAnsi"/>
        </w:rPr>
        <w:t>na lini</w:t>
      </w:r>
      <w:r w:rsidR="00DA540C" w:rsidRPr="00CA0D03">
        <w:rPr>
          <w:rFonts w:cstheme="minorHAnsi"/>
        </w:rPr>
        <w:t>i</w:t>
      </w:r>
      <w:r w:rsidRPr="00CA0D03">
        <w:rPr>
          <w:rFonts w:cstheme="minorHAnsi"/>
        </w:rPr>
        <w:t xml:space="preserve"> komunikacyjn</w:t>
      </w:r>
      <w:r w:rsidR="00DA540C" w:rsidRPr="00CA0D03">
        <w:rPr>
          <w:rFonts w:cstheme="minorHAnsi"/>
        </w:rPr>
        <w:t>ej</w:t>
      </w:r>
      <w:r w:rsidRPr="00CA0D03">
        <w:rPr>
          <w:rFonts w:cstheme="minorHAnsi"/>
        </w:rPr>
        <w:t xml:space="preserve">: </w:t>
      </w:r>
      <w:r w:rsidR="00740860" w:rsidRPr="00CA0D03">
        <w:rPr>
          <w:rFonts w:cstheme="minorHAnsi"/>
          <w:b/>
          <w:bCs/>
        </w:rPr>
        <w:t>Wyszków -</w:t>
      </w:r>
      <w:r w:rsidR="004E4779">
        <w:rPr>
          <w:rFonts w:cstheme="minorHAnsi"/>
          <w:b/>
          <w:bCs/>
        </w:rPr>
        <w:t xml:space="preserve"> </w:t>
      </w:r>
      <w:r w:rsidR="00740860" w:rsidRPr="00CA0D03">
        <w:rPr>
          <w:rFonts w:cstheme="minorHAnsi"/>
          <w:b/>
          <w:bCs/>
        </w:rPr>
        <w:t xml:space="preserve">Somianka – Wyszków (przez </w:t>
      </w:r>
      <w:r w:rsidR="005B19D0" w:rsidRPr="00CA0D03">
        <w:rPr>
          <w:rFonts w:cstheme="minorHAnsi"/>
          <w:b/>
          <w:bCs/>
        </w:rPr>
        <w:t>Popowo Kościelne, Kręgi Nowe</w:t>
      </w:r>
      <w:r w:rsidR="00740860" w:rsidRPr="00CA0D03">
        <w:rPr>
          <w:rFonts w:cstheme="minorHAnsi"/>
          <w:b/>
          <w:bCs/>
        </w:rPr>
        <w:t>)</w:t>
      </w:r>
      <w:r w:rsidR="00E85559" w:rsidRPr="00CA0D03">
        <w:rPr>
          <w:rFonts w:cstheme="minorHAnsi"/>
          <w:b/>
          <w:bCs/>
        </w:rPr>
        <w:t xml:space="preserve"> </w:t>
      </w:r>
      <w:r w:rsidR="00CA0D03" w:rsidRPr="00CA0D03">
        <w:rPr>
          <w:rFonts w:cstheme="minorHAnsi"/>
        </w:rPr>
        <w:t>o długości 45 WZKM (11</w:t>
      </w:r>
      <w:r w:rsidR="00CD3A7C">
        <w:rPr>
          <w:rFonts w:cstheme="minorHAnsi"/>
        </w:rPr>
        <w:t xml:space="preserve"> </w:t>
      </w:r>
      <w:r w:rsidR="00CA0D03" w:rsidRPr="00CA0D03">
        <w:rPr>
          <w:rFonts w:cstheme="minorHAnsi"/>
        </w:rPr>
        <w:t>295 WZKM/rok)</w:t>
      </w: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CA0D03">
        <w:rPr>
          <w:rFonts w:cstheme="minorHAnsi"/>
        </w:rPr>
        <w:t>O</w:t>
      </w:r>
      <w:r w:rsidR="000437FD" w:rsidRPr="00CA0D03">
        <w:rPr>
          <w:rFonts w:cstheme="minorHAnsi"/>
        </w:rPr>
        <w:t>perator zobowiązan</w:t>
      </w:r>
      <w:r w:rsidR="00DA540C" w:rsidRPr="00CA0D03">
        <w:rPr>
          <w:rFonts w:cstheme="minorHAnsi"/>
        </w:rPr>
        <w:t>y</w:t>
      </w:r>
      <w:r w:rsidR="000437FD" w:rsidRPr="00CA0D03">
        <w:rPr>
          <w:rFonts w:cstheme="minorHAnsi"/>
        </w:rPr>
        <w:t xml:space="preserve"> </w:t>
      </w:r>
      <w:r w:rsidR="00DA540C" w:rsidRPr="00CA0D03">
        <w:rPr>
          <w:rFonts w:cstheme="minorHAnsi"/>
        </w:rPr>
        <w:t>jest</w:t>
      </w:r>
      <w:r w:rsidR="00034A84" w:rsidRPr="00CA0D03">
        <w:rPr>
          <w:rFonts w:cstheme="minorHAnsi"/>
        </w:rPr>
        <w:t xml:space="preserve"> do</w:t>
      </w:r>
      <w:r w:rsidR="000437FD" w:rsidRPr="00CA0D03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5B19D0">
        <w:rPr>
          <w:rFonts w:cstheme="minorHAnsi"/>
          <w:u w:val="single"/>
        </w:rPr>
        <w:t xml:space="preserve">wyszczególnienia </w:t>
      </w:r>
      <w:r w:rsidR="004D5AA4" w:rsidRPr="005B19D0">
        <w:rPr>
          <w:rFonts w:cstheme="minorHAnsi"/>
          <w:u w:val="single"/>
        </w:rPr>
        <w:t>jakie koszty składają się na cenę 1 wozokilometra</w:t>
      </w:r>
      <w:r w:rsidR="004D5AA4" w:rsidRPr="00E85559">
        <w:rPr>
          <w:rFonts w:cstheme="minorHAnsi"/>
        </w:rPr>
        <w:t>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1E55B6EC" w:rsidR="004177D5" w:rsidRPr="00AE4967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techniczne </w:t>
      </w:r>
      <w:r w:rsidR="00C52BAB" w:rsidRPr="00AE4967">
        <w:rPr>
          <w:rFonts w:cstheme="minorHAnsi"/>
        </w:rPr>
        <w:t xml:space="preserve">określone w przepisach ustawy z dnia 20 czerwca 1997 r. - Prawo o ruchu drogowym </w:t>
      </w:r>
      <w:r w:rsidR="00C85D9C" w:rsidRPr="00C85D9C">
        <w:rPr>
          <w:rFonts w:cstheme="minorHAnsi"/>
        </w:rPr>
        <w:t>(t.j. Dz. U. z 2023 r. poz. 1047 z późn. zm.)</w:t>
      </w:r>
      <w:r w:rsidR="00C85D9C">
        <w:rPr>
          <w:rFonts w:cstheme="minorHAnsi"/>
        </w:rPr>
        <w:t xml:space="preserve"> </w:t>
      </w:r>
      <w:r w:rsidR="00C52BAB" w:rsidRPr="00AE4967">
        <w:rPr>
          <w:rFonts w:cstheme="minorHAnsi"/>
        </w:rPr>
        <w:t xml:space="preserve">oraz innych przepisach związanych </w:t>
      </w:r>
      <w:r w:rsidR="00DA540C">
        <w:rPr>
          <w:rFonts w:cstheme="minorHAnsi"/>
        </w:rPr>
        <w:t xml:space="preserve">                           </w:t>
      </w:r>
      <w:r w:rsidR="00C52BAB" w:rsidRPr="00AE4967">
        <w:rPr>
          <w:rFonts w:cstheme="minorHAnsi"/>
        </w:rPr>
        <w:t xml:space="preserve">z przewozem osób w tym ustawy z dnia 6 września 2001 r. o transporcie drogowym </w:t>
      </w:r>
      <w:r w:rsidR="00C85D9C" w:rsidRPr="00C85D9C">
        <w:rPr>
          <w:rFonts w:cstheme="minorHAnsi"/>
        </w:rPr>
        <w:t>(t.j. Dz. U. z 2022 r. poz. 2201 z późn. zm.)</w:t>
      </w:r>
      <w:r w:rsidR="00C56F3D" w:rsidRPr="00AE4967">
        <w:rPr>
          <w:rFonts w:cstheme="minorHAnsi"/>
        </w:rPr>
        <w:t xml:space="preserve"> i ustawy z dnia 16 grudnia 2010 r. o publicznym transporcie zbiorowym </w:t>
      </w:r>
      <w:r w:rsidR="00C85D9C" w:rsidRPr="00C85D9C">
        <w:rPr>
          <w:rFonts w:cstheme="minorHAnsi"/>
        </w:rPr>
        <w:t>(t.j. Dz. U. z 2022 r. poz. 1343 z późn. zm.)</w:t>
      </w:r>
      <w:r w:rsidR="00C85D9C">
        <w:rPr>
          <w:rFonts w:cstheme="minorHAnsi"/>
        </w:rPr>
        <w:t>.</w:t>
      </w:r>
    </w:p>
    <w:p w14:paraId="131347F3" w14:textId="607A2CC6" w:rsidR="00BA14B5" w:rsidRPr="00AE4967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Przewóz osób odbywać się</w:t>
      </w:r>
      <w:r w:rsidR="00F769AF" w:rsidRPr="00AE4967">
        <w:rPr>
          <w:rFonts w:cstheme="minorHAnsi"/>
        </w:rPr>
        <w:t xml:space="preserve">  może wyłącznie</w:t>
      </w:r>
      <w:r w:rsidRPr="00AE4967">
        <w:rPr>
          <w:rFonts w:cstheme="minorHAnsi"/>
        </w:rPr>
        <w:t xml:space="preserve"> na podstawie </w:t>
      </w:r>
      <w:r w:rsidR="00D63129" w:rsidRPr="00AE4967">
        <w:rPr>
          <w:rFonts w:cstheme="minorHAnsi"/>
        </w:rPr>
        <w:t xml:space="preserve">sprzedanych </w:t>
      </w:r>
      <w:r w:rsidRPr="00AE4967">
        <w:rPr>
          <w:rFonts w:cstheme="minorHAnsi"/>
        </w:rPr>
        <w:t>biletów</w:t>
      </w:r>
      <w:r w:rsidR="008E6261" w:rsidRPr="00AE4967">
        <w:rPr>
          <w:rFonts w:cstheme="minorHAnsi"/>
        </w:rPr>
        <w:t xml:space="preserve"> przy użyciu kas rejestrujących, spełniających wymagania i warunki techniczne, określone</w:t>
      </w:r>
      <w:r w:rsidR="003500EE" w:rsidRPr="00AE4967">
        <w:rPr>
          <w:rFonts w:cstheme="minorHAnsi"/>
        </w:rPr>
        <w:t xml:space="preserve"> Rozporządzeniem </w:t>
      </w:r>
      <w:r w:rsidR="00CA0D03" w:rsidRPr="00CA0D03">
        <w:rPr>
          <w:rFonts w:cstheme="minorHAnsi"/>
        </w:rPr>
        <w:t xml:space="preserve">Ministra Rozwoju, Pracy i Technologii z dnia 12 września 2021 r. w sprawie kryteriów </w:t>
      </w:r>
      <w:r w:rsidR="00CA0D03">
        <w:rPr>
          <w:rFonts w:cstheme="minorHAnsi"/>
        </w:rPr>
        <w:br/>
      </w:r>
      <w:r w:rsidR="00CA0D03" w:rsidRPr="00CA0D03">
        <w:rPr>
          <w:rFonts w:cstheme="minorHAnsi"/>
        </w:rPr>
        <w:t>i warunków technicznych, którym muszą odpowiadać kasy rejestrujące z elektronicznym zapisem kopii (Dz. U. poz. 1753)</w:t>
      </w:r>
      <w:r w:rsidR="00CA0D03">
        <w:rPr>
          <w:rFonts w:cstheme="minorHAnsi"/>
        </w:rPr>
        <w:t>.</w:t>
      </w:r>
    </w:p>
    <w:p w14:paraId="74250E0F" w14:textId="3381A9E2" w:rsidR="00D8384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C34276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C34276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C34276" w:rsidRPr="00AE4967">
        <w:rPr>
          <w:rFonts w:eastAsia="Calibri" w:cstheme="minorHAnsi"/>
          <w:bCs/>
        </w:rPr>
        <w:t xml:space="preserve"> do opracowania</w:t>
      </w:r>
      <w:r w:rsidR="00F25D93"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rozkładu jazdy dla linii komunikacyjn</w:t>
      </w:r>
      <w:r w:rsidR="00DA540C">
        <w:rPr>
          <w:rFonts w:eastAsia="Calibri" w:cstheme="minorHAnsi"/>
          <w:bCs/>
        </w:rPr>
        <w:t>ej</w:t>
      </w:r>
      <w:r w:rsidR="00C34276" w:rsidRPr="00AE4967">
        <w:rPr>
          <w:rFonts w:eastAsia="Calibri" w:cstheme="minorHAnsi"/>
          <w:bCs/>
        </w:rPr>
        <w:t xml:space="preserve"> zgodnie </w:t>
      </w:r>
      <w:r w:rsidR="00DA540C">
        <w:rPr>
          <w:rFonts w:eastAsia="Calibri" w:cstheme="minorHAnsi"/>
          <w:bCs/>
        </w:rPr>
        <w:t xml:space="preserve">                </w:t>
      </w:r>
      <w:r w:rsidR="00C34276" w:rsidRPr="00AE4967">
        <w:rPr>
          <w:rFonts w:eastAsia="Calibri" w:cstheme="minorHAnsi"/>
          <w:bCs/>
        </w:rPr>
        <w:t>z obowiązującym prawem</w:t>
      </w:r>
      <w:r w:rsidR="00034A84" w:rsidRPr="00AE4967">
        <w:rPr>
          <w:rFonts w:eastAsia="Calibri" w:cstheme="minorHAnsi"/>
          <w:bCs/>
        </w:rPr>
        <w:t xml:space="preserve"> </w:t>
      </w:r>
      <w:r w:rsidR="00F25D93" w:rsidRPr="00AE4967">
        <w:rPr>
          <w:rFonts w:eastAsia="Calibri" w:cstheme="minorHAnsi"/>
          <w:bCs/>
        </w:rPr>
        <w:t>i przedstawienia do akceptacji Organizatorowi</w:t>
      </w:r>
      <w:r w:rsidR="00D83846" w:rsidRPr="00AE4967">
        <w:rPr>
          <w:rFonts w:eastAsia="Calibri" w:cstheme="minorHAnsi"/>
          <w:bCs/>
        </w:rPr>
        <w:t>.</w:t>
      </w:r>
    </w:p>
    <w:p w14:paraId="4C995068" w14:textId="4A14812B" w:rsidR="00093153" w:rsidRPr="00C85D9C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B456DB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B456DB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B456DB" w:rsidRPr="00AE4967">
        <w:rPr>
          <w:rFonts w:eastAsia="Calibri" w:cstheme="minorHAnsi"/>
          <w:bCs/>
        </w:rPr>
        <w:t xml:space="preserve"> do opracowania cennika opłat</w:t>
      </w:r>
      <w:r w:rsidR="00093153" w:rsidRPr="00AE4967">
        <w:rPr>
          <w:rFonts w:eastAsia="Calibri" w:cstheme="minorHAnsi"/>
          <w:bCs/>
        </w:rPr>
        <w:t>,</w:t>
      </w:r>
      <w:r w:rsidR="00B456DB" w:rsidRPr="00AE4967">
        <w:rPr>
          <w:rFonts w:eastAsia="Calibri" w:cstheme="minorHAnsi"/>
          <w:bCs/>
        </w:rPr>
        <w:t xml:space="preserve"> </w:t>
      </w:r>
      <w:r w:rsidR="00093153" w:rsidRPr="00AE4967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r w:rsidR="00DA540C">
        <w:rPr>
          <w:rFonts w:eastAsia="Calibri" w:cstheme="minorHAnsi"/>
          <w:bCs/>
        </w:rPr>
        <w:t xml:space="preserve">                                               </w:t>
      </w:r>
      <w:r w:rsidR="00093153" w:rsidRPr="00AE4967">
        <w:rPr>
          <w:rFonts w:eastAsia="Calibri" w:cstheme="minorHAnsi"/>
          <w:bCs/>
        </w:rPr>
        <w:t xml:space="preserve">a w szczególności </w:t>
      </w:r>
      <w:r w:rsidR="00AD205E" w:rsidRPr="00AE4967">
        <w:rPr>
          <w:rFonts w:eastAsia="Calibri" w:cstheme="minorHAnsi"/>
          <w:bCs/>
        </w:rPr>
        <w:t xml:space="preserve">ustawy z dnia 20 </w:t>
      </w:r>
      <w:r w:rsidR="00AD205E" w:rsidRPr="00C85D9C">
        <w:rPr>
          <w:rFonts w:eastAsia="Calibri" w:cstheme="minorHAnsi"/>
          <w:bCs/>
        </w:rPr>
        <w:t>czerwca 1992 r. o uprawnieniach do ulgowych przejazdów środkami publicznego transportu zbiorowego (t.j. Dz. U. z 2018 r. poz. 295</w:t>
      </w:r>
      <w:r w:rsidR="00C85D9C" w:rsidRPr="00C85D9C">
        <w:rPr>
          <w:rFonts w:eastAsia="Calibri" w:cstheme="minorHAnsi"/>
          <w:bCs/>
        </w:rPr>
        <w:t xml:space="preserve"> z późn. zm.</w:t>
      </w:r>
      <w:r w:rsidR="00AD205E" w:rsidRPr="00C85D9C">
        <w:rPr>
          <w:rFonts w:eastAsia="Calibri" w:cstheme="minorHAnsi"/>
          <w:bCs/>
        </w:rPr>
        <w:t>)</w:t>
      </w:r>
      <w:r w:rsidR="00F25D93" w:rsidRPr="00C85D9C">
        <w:rPr>
          <w:rFonts w:eastAsia="Calibri" w:cstheme="minorHAnsi"/>
          <w:bCs/>
        </w:rPr>
        <w:t xml:space="preserve"> </w:t>
      </w:r>
      <w:r w:rsidR="00CA0D03">
        <w:rPr>
          <w:rFonts w:eastAsia="Calibri" w:cstheme="minorHAnsi"/>
          <w:bCs/>
        </w:rPr>
        <w:br/>
      </w:r>
      <w:r w:rsidR="00F25D93" w:rsidRPr="00C85D9C">
        <w:rPr>
          <w:rFonts w:eastAsia="Calibri" w:cstheme="minorHAnsi"/>
          <w:bCs/>
        </w:rPr>
        <w:t>i przedstawienia do akceptacji Organizatorowi</w:t>
      </w:r>
      <w:r w:rsidR="00AD205E" w:rsidRPr="00C85D9C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5B2C9E63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 w:rsidR="004E4779">
        <w:rPr>
          <w:rFonts w:eastAsia="Calibri" w:cstheme="minorHAnsi"/>
          <w:bCs/>
        </w:rPr>
        <w:t xml:space="preserve">i </w:t>
      </w:r>
      <w:r w:rsidRPr="00AE4967">
        <w:rPr>
          <w:rFonts w:eastAsia="Calibri" w:cstheme="minorHAnsi"/>
          <w:bCs/>
        </w:rPr>
        <w:t>komunikacyjn</w:t>
      </w:r>
      <w:r w:rsidR="004E4779">
        <w:rPr>
          <w:rFonts w:eastAsia="Calibri" w:cstheme="minorHAnsi"/>
          <w:bCs/>
        </w:rPr>
        <w:t>ej</w:t>
      </w:r>
      <w:r w:rsidRPr="00AE4967">
        <w:rPr>
          <w:rFonts w:eastAsia="Calibri" w:cstheme="minorHAnsi"/>
          <w:bCs/>
        </w:rPr>
        <w:t>.</w:t>
      </w:r>
    </w:p>
    <w:p w14:paraId="1423DB90" w14:textId="358463D9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 w:rsidR="00821F06"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 w:rsidR="00CA132D" w:rsidRPr="00AE4967">
        <w:rPr>
          <w:rFonts w:cstheme="minorHAnsi"/>
          <w:bCs/>
        </w:rPr>
        <w:t>oferty</w:t>
      </w:r>
      <w:r w:rsidRPr="00AE4967">
        <w:rPr>
          <w:rFonts w:cstheme="minorHAnsi"/>
          <w:bCs/>
        </w:rPr>
        <w:t xml:space="preserve"> 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4A965608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Warunki określone w art. </w:t>
      </w:r>
      <w:r w:rsidR="00C56F3D" w:rsidRPr="00AE4967">
        <w:rPr>
          <w:rFonts w:cstheme="minorHAnsi"/>
          <w:bCs/>
        </w:rPr>
        <w:t xml:space="preserve">25 ust. 3 ustawy z dnia 16 grudnia 2010 r. o publicznym transporcie zbiorowym </w:t>
      </w:r>
      <w:r w:rsidR="00C85D9C" w:rsidRPr="00C85D9C">
        <w:rPr>
          <w:rFonts w:cstheme="minorHAnsi"/>
          <w:bCs/>
        </w:rPr>
        <w:t>(t.j. Dz. U. z 2022 r. poz. 1343 z późn. zm.)</w:t>
      </w:r>
      <w:r w:rsidR="00C56F3D" w:rsidRPr="00AE4967">
        <w:rPr>
          <w:rFonts w:cstheme="minorHAnsi"/>
          <w:bCs/>
        </w:rPr>
        <w:t xml:space="preserve"> nie ujęte w niniejszej informacji zostaną określone w umow</w:t>
      </w:r>
      <w:r w:rsidR="00DA540C">
        <w:rPr>
          <w:rFonts w:cstheme="minorHAnsi"/>
          <w:bCs/>
        </w:rPr>
        <w:t>ie</w:t>
      </w:r>
      <w:r w:rsidR="00C56F3D" w:rsidRPr="00AE4967">
        <w:rPr>
          <w:rFonts w:cstheme="minorHAnsi"/>
          <w:bCs/>
        </w:rPr>
        <w:t>, któr</w:t>
      </w:r>
      <w:r w:rsidR="00DA540C">
        <w:rPr>
          <w:rFonts w:cstheme="minorHAnsi"/>
          <w:bCs/>
        </w:rPr>
        <w:t>ą</w:t>
      </w:r>
      <w:r w:rsidR="00C56F3D" w:rsidRPr="00AE4967">
        <w:rPr>
          <w:rFonts w:cstheme="minorHAnsi"/>
          <w:bCs/>
        </w:rPr>
        <w:t xml:space="preserve"> Organizator zawrze z Operator</w:t>
      </w:r>
      <w:r w:rsidR="00DA540C">
        <w:rPr>
          <w:rFonts w:cstheme="minorHAnsi"/>
          <w:bCs/>
        </w:rPr>
        <w:t>em</w:t>
      </w:r>
      <w:r w:rsidR="00C56F3D" w:rsidRPr="00AE4967">
        <w:rPr>
          <w:rFonts w:cstheme="minorHAnsi"/>
          <w:bCs/>
        </w:rPr>
        <w:t>.</w:t>
      </w:r>
    </w:p>
    <w:p w14:paraId="3B637087" w14:textId="77777777" w:rsidR="00D23C4C" w:rsidRPr="005F28AF" w:rsidRDefault="00D23C4C" w:rsidP="00260A88">
      <w:pPr>
        <w:spacing w:after="0"/>
        <w:jc w:val="both"/>
        <w:rPr>
          <w:rFonts w:cstheme="minorHAnsi"/>
          <w:b/>
          <w:sz w:val="12"/>
          <w:szCs w:val="12"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6C26DF05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r w:rsidR="00E57A3A" w:rsidRPr="00AE4967">
        <w:rPr>
          <w:rFonts w:eastAsia="Times New Roman" w:cstheme="minorHAnsi"/>
          <w:color w:val="000000" w:themeColor="text1"/>
        </w:rPr>
        <w:t>0</w:t>
      </w:r>
      <w:r w:rsidR="005B19D0">
        <w:rPr>
          <w:rFonts w:eastAsia="Times New Roman" w:cstheme="minorHAnsi"/>
          <w:color w:val="000000" w:themeColor="text1"/>
        </w:rPr>
        <w:t>2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stycznia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202</w:t>
      </w:r>
      <w:r w:rsidR="005B19D0">
        <w:rPr>
          <w:rFonts w:eastAsia="Times New Roman" w:cstheme="minorHAnsi"/>
          <w:color w:val="000000" w:themeColor="text1"/>
        </w:rPr>
        <w:t>4</w:t>
      </w:r>
      <w:r w:rsidR="00CC151E" w:rsidRPr="00AE4967">
        <w:rPr>
          <w:rFonts w:eastAsia="Times New Roman" w:cstheme="minorHAnsi"/>
          <w:color w:val="000000" w:themeColor="text1"/>
        </w:rPr>
        <w:t xml:space="preserve"> </w:t>
      </w:r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</w:t>
      </w:r>
      <w:r w:rsidR="005B19D0">
        <w:rPr>
          <w:rFonts w:eastAsia="Times New Roman" w:cstheme="minorHAnsi"/>
          <w:color w:val="000000" w:themeColor="text1"/>
        </w:rPr>
        <w:t>0</w:t>
      </w:r>
      <w:r w:rsidR="00C05CA7" w:rsidRPr="00AE4967">
        <w:rPr>
          <w:rFonts w:eastAsia="Times New Roman" w:cstheme="minorHAnsi"/>
          <w:color w:val="000000" w:themeColor="text1"/>
        </w:rPr>
        <w:t xml:space="preserve"> grudnia </w:t>
      </w:r>
      <w:r w:rsidR="00E57A3A" w:rsidRPr="00AE4967">
        <w:rPr>
          <w:rFonts w:eastAsia="Times New Roman" w:cstheme="minorHAnsi"/>
          <w:color w:val="000000" w:themeColor="text1"/>
        </w:rPr>
        <w:t>202</w:t>
      </w:r>
      <w:r w:rsidR="005B19D0">
        <w:rPr>
          <w:rFonts w:eastAsia="Times New Roman" w:cstheme="minorHAnsi"/>
          <w:color w:val="000000" w:themeColor="text1"/>
        </w:rPr>
        <w:t>4</w:t>
      </w:r>
      <w:r w:rsidR="00C05CA7" w:rsidRPr="00AE4967">
        <w:rPr>
          <w:rFonts w:eastAsia="Times New Roman" w:cstheme="minorHAnsi"/>
          <w:color w:val="000000" w:themeColor="text1"/>
        </w:rPr>
        <w:t xml:space="preserve"> 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</w:t>
      </w:r>
      <w:r w:rsidR="005B19D0">
        <w:rPr>
          <w:rFonts w:eastAsia="Times New Roman" w:cstheme="minorHAnsi"/>
          <w:color w:val="000000" w:themeColor="text1"/>
        </w:rPr>
        <w:t>ą</w:t>
      </w:r>
      <w:r w:rsidR="00E57A3A" w:rsidRPr="00AE4967">
        <w:rPr>
          <w:rFonts w:eastAsia="Times New Roman" w:cstheme="minorHAnsi"/>
          <w:color w:val="000000" w:themeColor="text1"/>
        </w:rPr>
        <w:t>t</w:t>
      </w:r>
      <w:r w:rsidR="00C05CA7" w:rsidRPr="00AE4967">
        <w:rPr>
          <w:rFonts w:eastAsia="Times New Roman" w:cstheme="minorHAnsi"/>
          <w:color w:val="000000" w:themeColor="text1"/>
        </w:rPr>
        <w:t>)</w:t>
      </w:r>
      <w:r w:rsidR="00CA0D03">
        <w:rPr>
          <w:rFonts w:eastAsia="Times New Roman" w:cstheme="minorHAnsi"/>
          <w:color w:val="000000" w:themeColor="text1"/>
        </w:rPr>
        <w:t xml:space="preserve"> łącznie 251 dni</w:t>
      </w:r>
      <w:r w:rsidR="004E4779">
        <w:rPr>
          <w:rFonts w:eastAsia="Times New Roman" w:cstheme="minorHAnsi"/>
          <w:color w:val="000000" w:themeColor="text1"/>
        </w:rPr>
        <w:t>.</w:t>
      </w:r>
    </w:p>
    <w:p w14:paraId="1C76619B" w14:textId="77777777" w:rsidR="003F3C85" w:rsidRPr="005F28AF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  <w:sz w:val="14"/>
          <w:szCs w:val="14"/>
        </w:rPr>
      </w:pPr>
    </w:p>
    <w:p w14:paraId="048B2BB0" w14:textId="77777777" w:rsidR="00D23C4C" w:rsidRPr="005B19D0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5B19D0">
        <w:rPr>
          <w:rFonts w:eastAsia="Times New Roman" w:cstheme="minorHAnsi"/>
          <w:b/>
        </w:rPr>
        <w:t>KRYTERIA OCENY</w:t>
      </w:r>
      <w:r w:rsidRPr="005B19D0">
        <w:rPr>
          <w:rFonts w:eastAsia="Times New Roman" w:cstheme="minorHAnsi"/>
          <w:b/>
          <w:u w:val="single"/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50741826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r w:rsidR="00821F06" w:rsidRPr="00821F06">
        <w:rPr>
          <w:rFonts w:eastAsia="Times New Roman" w:cstheme="minorHAnsi"/>
          <w:bCs/>
        </w:rPr>
        <w:t xml:space="preserve">brutto 1WZKM </w:t>
      </w:r>
      <w:r w:rsidR="00D23C4C" w:rsidRPr="00DA540C">
        <w:rPr>
          <w:rFonts w:eastAsia="Times New Roman" w:cstheme="minorHAnsi"/>
          <w:bCs/>
        </w:rPr>
        <w:t xml:space="preserve">– </w:t>
      </w:r>
      <w:r w:rsidR="00DA540C">
        <w:rPr>
          <w:rFonts w:eastAsia="Times New Roman" w:cstheme="minorHAnsi"/>
          <w:bCs/>
        </w:rPr>
        <w:t>40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</w:p>
    <w:p w14:paraId="36B257F8" w14:textId="0D735B7B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40</w:t>
      </w:r>
      <w:r w:rsidRPr="00DA540C">
        <w:rPr>
          <w:rFonts w:eastAsia="Times New Roman" w:cstheme="minorHAnsi"/>
          <w:bCs/>
        </w:rPr>
        <w:t>%</w:t>
      </w:r>
    </w:p>
    <w:p w14:paraId="75F717E6" w14:textId="576347CF" w:rsidR="00F64E46" w:rsidRPr="00DA540C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4FFC2458" w14:textId="0F404E01" w:rsidR="00F64E46" w:rsidRPr="00DA540C" w:rsidRDefault="00F64E46" w:rsidP="00F64E46">
      <w:pPr>
        <w:pStyle w:val="Akapitzlist"/>
        <w:numPr>
          <w:ilvl w:val="0"/>
          <w:numId w:val="8"/>
        </w:numPr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pozostałe kryteria - </w:t>
      </w:r>
      <w:r w:rsidR="00DA540C"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%.</w:t>
      </w: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 w:rsidR="00821F06"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5F28AF" w:rsidRDefault="007B7197" w:rsidP="00260A88">
      <w:pPr>
        <w:spacing w:after="0"/>
        <w:ind w:firstLine="708"/>
        <w:rPr>
          <w:rFonts w:eastAsia="Times New Roman" w:cstheme="minorHAnsi"/>
          <w:b/>
          <w:sz w:val="14"/>
          <w:szCs w:val="14"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48828B16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</w:t>
      </w:r>
      <w:r w:rsidRPr="00F92AB3">
        <w:rPr>
          <w:rFonts w:eastAsia="Times New Roman" w:cstheme="minorHAnsi"/>
          <w:b/>
          <w:bCs/>
        </w:rPr>
        <w:t>do</w:t>
      </w:r>
      <w:r w:rsidR="00D81778" w:rsidRPr="00AE4967">
        <w:rPr>
          <w:rFonts w:eastAsia="Times New Roman" w:cstheme="minorHAnsi"/>
        </w:rPr>
        <w:t xml:space="preserve"> </w:t>
      </w:r>
      <w:r w:rsidRPr="00CD3A7C">
        <w:rPr>
          <w:rFonts w:eastAsia="Times New Roman" w:cstheme="minorHAnsi"/>
          <w:b/>
          <w:bCs/>
        </w:rPr>
        <w:t xml:space="preserve">dnia </w:t>
      </w:r>
      <w:r w:rsidR="00CD3A7C" w:rsidRPr="00CD3A7C">
        <w:rPr>
          <w:rFonts w:eastAsia="Times New Roman" w:cstheme="minorHAnsi"/>
          <w:b/>
          <w:bCs/>
        </w:rPr>
        <w:t>15.12</w:t>
      </w:r>
      <w:r w:rsidRPr="00CD3A7C">
        <w:rPr>
          <w:rFonts w:eastAsia="Times New Roman" w:cstheme="minorHAnsi"/>
          <w:b/>
          <w:bCs/>
        </w:rPr>
        <w:t>.</w:t>
      </w:r>
      <w:r w:rsidR="00E57A3A" w:rsidRPr="00CD3A7C">
        <w:rPr>
          <w:rFonts w:eastAsia="Times New Roman" w:cstheme="minorHAnsi"/>
          <w:b/>
          <w:bCs/>
        </w:rPr>
        <w:t>202</w:t>
      </w:r>
      <w:r w:rsidR="005B19D0" w:rsidRPr="00CD3A7C">
        <w:rPr>
          <w:rFonts w:eastAsia="Times New Roman" w:cstheme="minorHAnsi"/>
          <w:b/>
          <w:bCs/>
        </w:rPr>
        <w:t>3</w:t>
      </w:r>
      <w:r w:rsidRPr="00CD3A7C">
        <w:rPr>
          <w:rFonts w:eastAsia="Times New Roman" w:cstheme="minorHAnsi"/>
          <w:b/>
          <w:bCs/>
        </w:rPr>
        <w:t xml:space="preserve"> r. do godz. 1</w:t>
      </w:r>
      <w:r w:rsidR="005B19D0" w:rsidRPr="00CD3A7C">
        <w:rPr>
          <w:rFonts w:eastAsia="Times New Roman" w:cstheme="minorHAnsi"/>
          <w:b/>
          <w:bCs/>
        </w:rPr>
        <w:t>2</w:t>
      </w:r>
      <w:r w:rsidRPr="00CD3A7C">
        <w:rPr>
          <w:rFonts w:eastAsia="Times New Roman" w:cstheme="minorHAnsi"/>
          <w:b/>
          <w:bCs/>
          <w:vertAlign w:val="superscript"/>
        </w:rPr>
        <w:t>00</w:t>
      </w:r>
      <w:r w:rsidRPr="00CD3A7C">
        <w:rPr>
          <w:rFonts w:eastAsia="Times New Roman" w:cstheme="minorHAnsi"/>
        </w:rPr>
        <w:t xml:space="preserve"> w formie pisemnej osobiście lub listown</w:t>
      </w:r>
      <w:r w:rsidRPr="00AE4967">
        <w:rPr>
          <w:rFonts w:eastAsia="Times New Roman" w:cstheme="minorHAnsi"/>
        </w:rPr>
        <w:t xml:space="preserve">ie. </w:t>
      </w:r>
    </w:p>
    <w:p w14:paraId="087B1143" w14:textId="10CF44FF" w:rsidR="00D23C4C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 </w:t>
      </w:r>
      <w:hyperlink r:id="rId9" w:history="1">
        <w:r w:rsidRPr="00AE4967">
          <w:rPr>
            <w:rStyle w:val="Hipercze"/>
            <w:rFonts w:eastAsia="Times New Roman" w:cstheme="minorHAnsi"/>
          </w:rPr>
          <w:t>starostwo@powiat-wyszkowski.pl</w:t>
        </w:r>
      </w:hyperlink>
    </w:p>
    <w:p w14:paraId="43557997" w14:textId="77777777" w:rsidR="00821F06" w:rsidRPr="00AE4967" w:rsidRDefault="00821F06" w:rsidP="00260A88">
      <w:pPr>
        <w:spacing w:after="0"/>
        <w:jc w:val="both"/>
        <w:rPr>
          <w:rFonts w:eastAsia="Times New Roman" w:cstheme="minorHAnsi"/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15B19D46" w14:textId="2DE73012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 xml:space="preserve">– </w:t>
      </w:r>
      <w:r w:rsidR="005B19D0">
        <w:rPr>
          <w:rFonts w:eastAsia="Times New Roman" w:cstheme="minorHAnsi"/>
        </w:rPr>
        <w:t>Starszy i</w:t>
      </w:r>
      <w:r w:rsidRPr="00AE4967">
        <w:rPr>
          <w:rFonts w:eastAsia="Times New Roman" w:cstheme="minorHAnsi"/>
        </w:rPr>
        <w:t xml:space="preserve">nspektor ds. </w:t>
      </w:r>
      <w:r w:rsidR="00C07C98" w:rsidRPr="00AE4967">
        <w:rPr>
          <w:rFonts w:eastAsia="Times New Roman" w:cstheme="minorHAnsi"/>
        </w:rPr>
        <w:t>obsługi transportu drogowego, tel. 29-743-59-27</w:t>
      </w:r>
      <w:bookmarkEnd w:id="1"/>
      <w:r w:rsidR="00C85D9C">
        <w:rPr>
          <w:rFonts w:eastAsia="Times New Roman" w:cstheme="minorHAnsi"/>
        </w:rPr>
        <w:t>,</w:t>
      </w:r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33386700" w14:textId="77E7BB27" w:rsidR="003638BF" w:rsidRDefault="00D119AD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 xml:space="preserve">uzasadnionych przypadkach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p w14:paraId="27C593A3" w14:textId="77777777" w:rsidR="005F28AF" w:rsidRDefault="005F28AF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</w:p>
    <w:p w14:paraId="352DACD0" w14:textId="55FC4042" w:rsidR="005F28AF" w:rsidRPr="00AE4967" w:rsidRDefault="005F28AF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</w:p>
    <w:sectPr w:rsidR="005F28AF" w:rsidRPr="00AE4967" w:rsidSect="00C624D3">
      <w:headerReference w:type="default" r:id="rId10"/>
      <w:footerReference w:type="default" r:id="rId11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79E8" w14:textId="77777777" w:rsidR="009A7058" w:rsidRDefault="009A7058" w:rsidP="00C075A6">
      <w:pPr>
        <w:spacing w:after="0" w:line="240" w:lineRule="auto"/>
      </w:pPr>
      <w:r>
        <w:separator/>
      </w:r>
    </w:p>
  </w:endnote>
  <w:endnote w:type="continuationSeparator" w:id="0">
    <w:p w14:paraId="6C31FAE6" w14:textId="77777777" w:rsidR="009A7058" w:rsidRDefault="009A7058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686"/>
      <w:docPartObj>
        <w:docPartGallery w:val="Page Numbers (Bottom of Page)"/>
        <w:docPartUnique/>
      </w:docPartObj>
    </w:sdtPr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4976" w14:textId="77777777" w:rsidR="009A7058" w:rsidRDefault="009A7058" w:rsidP="00C075A6">
      <w:pPr>
        <w:spacing w:after="0" w:line="240" w:lineRule="auto"/>
      </w:pPr>
      <w:r>
        <w:separator/>
      </w:r>
    </w:p>
  </w:footnote>
  <w:footnote w:type="continuationSeparator" w:id="0">
    <w:p w14:paraId="4F7147E9" w14:textId="77777777" w:rsidR="009A7058" w:rsidRDefault="009A7058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10269">
    <w:abstractNumId w:val="8"/>
  </w:num>
  <w:num w:numId="2" w16cid:durableId="1196498883">
    <w:abstractNumId w:val="2"/>
  </w:num>
  <w:num w:numId="3" w16cid:durableId="704914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555269">
    <w:abstractNumId w:val="4"/>
  </w:num>
  <w:num w:numId="5" w16cid:durableId="495607498">
    <w:abstractNumId w:val="9"/>
  </w:num>
  <w:num w:numId="6" w16cid:durableId="1844053685">
    <w:abstractNumId w:val="1"/>
  </w:num>
  <w:num w:numId="7" w16cid:durableId="1266183904">
    <w:abstractNumId w:val="2"/>
  </w:num>
  <w:num w:numId="8" w16cid:durableId="1458185753">
    <w:abstractNumId w:val="13"/>
  </w:num>
  <w:num w:numId="9" w16cid:durableId="1778013975">
    <w:abstractNumId w:val="11"/>
  </w:num>
  <w:num w:numId="10" w16cid:durableId="1768961940">
    <w:abstractNumId w:val="14"/>
  </w:num>
  <w:num w:numId="11" w16cid:durableId="371927365">
    <w:abstractNumId w:val="3"/>
  </w:num>
  <w:num w:numId="12" w16cid:durableId="1219631049">
    <w:abstractNumId w:val="12"/>
  </w:num>
  <w:num w:numId="13" w16cid:durableId="934703102">
    <w:abstractNumId w:val="0"/>
  </w:num>
  <w:num w:numId="14" w16cid:durableId="974330484">
    <w:abstractNumId w:val="10"/>
  </w:num>
  <w:num w:numId="15" w16cid:durableId="936714973">
    <w:abstractNumId w:val="5"/>
  </w:num>
  <w:num w:numId="16" w16cid:durableId="202355624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0930"/>
    <w:rsid w:val="00002717"/>
    <w:rsid w:val="00010185"/>
    <w:rsid w:val="000143B8"/>
    <w:rsid w:val="000146F6"/>
    <w:rsid w:val="0001796E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1D6A"/>
    <w:rsid w:val="00062282"/>
    <w:rsid w:val="00067594"/>
    <w:rsid w:val="00067BA3"/>
    <w:rsid w:val="00071C8C"/>
    <w:rsid w:val="00072028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5217"/>
    <w:rsid w:val="00130301"/>
    <w:rsid w:val="00130C26"/>
    <w:rsid w:val="00144135"/>
    <w:rsid w:val="00151D47"/>
    <w:rsid w:val="001523A8"/>
    <w:rsid w:val="00155ACB"/>
    <w:rsid w:val="00164B44"/>
    <w:rsid w:val="0017393F"/>
    <w:rsid w:val="00175B2D"/>
    <w:rsid w:val="001900BA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E1130"/>
    <w:rsid w:val="001E3608"/>
    <w:rsid w:val="001F07D7"/>
    <w:rsid w:val="001F3946"/>
    <w:rsid w:val="001F5EB8"/>
    <w:rsid w:val="001F5EB9"/>
    <w:rsid w:val="00202DC7"/>
    <w:rsid w:val="00204400"/>
    <w:rsid w:val="00206660"/>
    <w:rsid w:val="00207F76"/>
    <w:rsid w:val="00212FC7"/>
    <w:rsid w:val="0021325F"/>
    <w:rsid w:val="002210A5"/>
    <w:rsid w:val="002226D4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7F78"/>
    <w:rsid w:val="00282ACF"/>
    <w:rsid w:val="0028759C"/>
    <w:rsid w:val="00287E9A"/>
    <w:rsid w:val="0029169C"/>
    <w:rsid w:val="002970C7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E4779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A3A97"/>
    <w:rsid w:val="005A4917"/>
    <w:rsid w:val="005A4F96"/>
    <w:rsid w:val="005B19D0"/>
    <w:rsid w:val="005B4C68"/>
    <w:rsid w:val="005C01C7"/>
    <w:rsid w:val="005C1C6F"/>
    <w:rsid w:val="005C638B"/>
    <w:rsid w:val="005D0457"/>
    <w:rsid w:val="005E077E"/>
    <w:rsid w:val="005E18C0"/>
    <w:rsid w:val="005E59FC"/>
    <w:rsid w:val="005E7A7E"/>
    <w:rsid w:val="005F28AF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312E6"/>
    <w:rsid w:val="00632A4C"/>
    <w:rsid w:val="006371C1"/>
    <w:rsid w:val="006406C5"/>
    <w:rsid w:val="006413A0"/>
    <w:rsid w:val="00642566"/>
    <w:rsid w:val="006446AB"/>
    <w:rsid w:val="00650941"/>
    <w:rsid w:val="00652D3B"/>
    <w:rsid w:val="00654D62"/>
    <w:rsid w:val="00654E51"/>
    <w:rsid w:val="00657092"/>
    <w:rsid w:val="006576DC"/>
    <w:rsid w:val="00660A06"/>
    <w:rsid w:val="006616C6"/>
    <w:rsid w:val="00671713"/>
    <w:rsid w:val="0067243C"/>
    <w:rsid w:val="006724B9"/>
    <w:rsid w:val="00690410"/>
    <w:rsid w:val="006943F1"/>
    <w:rsid w:val="006A0317"/>
    <w:rsid w:val="006A1834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2461D"/>
    <w:rsid w:val="00727E4C"/>
    <w:rsid w:val="00730FAD"/>
    <w:rsid w:val="00732714"/>
    <w:rsid w:val="00740860"/>
    <w:rsid w:val="007411B7"/>
    <w:rsid w:val="00745049"/>
    <w:rsid w:val="00753053"/>
    <w:rsid w:val="007555F8"/>
    <w:rsid w:val="00756A93"/>
    <w:rsid w:val="00762507"/>
    <w:rsid w:val="00763388"/>
    <w:rsid w:val="00764E2E"/>
    <w:rsid w:val="00767880"/>
    <w:rsid w:val="00773E1A"/>
    <w:rsid w:val="007765F2"/>
    <w:rsid w:val="00785E03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74D0"/>
    <w:rsid w:val="008A7548"/>
    <w:rsid w:val="008A7F33"/>
    <w:rsid w:val="008B1BAD"/>
    <w:rsid w:val="008C13E7"/>
    <w:rsid w:val="008C21BB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3E48"/>
    <w:rsid w:val="00997F99"/>
    <w:rsid w:val="009A34FB"/>
    <w:rsid w:val="009A4EA9"/>
    <w:rsid w:val="009A7058"/>
    <w:rsid w:val="009B4EBF"/>
    <w:rsid w:val="009B5DEC"/>
    <w:rsid w:val="009B62AD"/>
    <w:rsid w:val="009C4855"/>
    <w:rsid w:val="009C5268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31F6"/>
    <w:rsid w:val="00BF3E4F"/>
    <w:rsid w:val="00C02F48"/>
    <w:rsid w:val="00C04A06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5D9C"/>
    <w:rsid w:val="00C87BEA"/>
    <w:rsid w:val="00C90CC2"/>
    <w:rsid w:val="00C91AAB"/>
    <w:rsid w:val="00C91BD4"/>
    <w:rsid w:val="00C91CCD"/>
    <w:rsid w:val="00C94E8A"/>
    <w:rsid w:val="00CA0D03"/>
    <w:rsid w:val="00CA132D"/>
    <w:rsid w:val="00CA392F"/>
    <w:rsid w:val="00CB0969"/>
    <w:rsid w:val="00CB6A12"/>
    <w:rsid w:val="00CC151E"/>
    <w:rsid w:val="00CC1E97"/>
    <w:rsid w:val="00CC62A3"/>
    <w:rsid w:val="00CD13B2"/>
    <w:rsid w:val="00CD3A7C"/>
    <w:rsid w:val="00CE75CF"/>
    <w:rsid w:val="00CF0C5B"/>
    <w:rsid w:val="00CF0DA8"/>
    <w:rsid w:val="00D00134"/>
    <w:rsid w:val="00D04581"/>
    <w:rsid w:val="00D0503C"/>
    <w:rsid w:val="00D0657F"/>
    <w:rsid w:val="00D119AD"/>
    <w:rsid w:val="00D214C4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846"/>
    <w:rsid w:val="00D85038"/>
    <w:rsid w:val="00D87D0A"/>
    <w:rsid w:val="00D93FBB"/>
    <w:rsid w:val="00D9649B"/>
    <w:rsid w:val="00DA540C"/>
    <w:rsid w:val="00DA7146"/>
    <w:rsid w:val="00DB5372"/>
    <w:rsid w:val="00DB7BA4"/>
    <w:rsid w:val="00DC282F"/>
    <w:rsid w:val="00DD2AB0"/>
    <w:rsid w:val="00DD4AC6"/>
    <w:rsid w:val="00DE4AD7"/>
    <w:rsid w:val="00DE4F26"/>
    <w:rsid w:val="00DE4F2B"/>
    <w:rsid w:val="00DE6701"/>
    <w:rsid w:val="00DE791E"/>
    <w:rsid w:val="00E02992"/>
    <w:rsid w:val="00E03B4E"/>
    <w:rsid w:val="00E059DE"/>
    <w:rsid w:val="00E05FF8"/>
    <w:rsid w:val="00E15A31"/>
    <w:rsid w:val="00E32FB8"/>
    <w:rsid w:val="00E337B1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43CF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C1"/>
    <w:rsid w:val="00F9063C"/>
    <w:rsid w:val="00F92AB3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1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FD77-07B6-4091-A4BE-71FA06D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Agnieszka Jabaji</cp:lastModifiedBy>
  <cp:revision>36</cp:revision>
  <cp:lastPrinted>2023-11-30T07:02:00Z</cp:lastPrinted>
  <dcterms:created xsi:type="dcterms:W3CDTF">2019-08-13T10:16:00Z</dcterms:created>
  <dcterms:modified xsi:type="dcterms:W3CDTF">2023-11-30T07:02:00Z</dcterms:modified>
</cp:coreProperties>
</file>