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CCE9" w14:textId="77777777" w:rsidR="00AC5430" w:rsidRPr="0078778D" w:rsidRDefault="00AC5430" w:rsidP="00AC5430">
      <w:pPr>
        <w:spacing w:after="0" w:line="240" w:lineRule="auto"/>
        <w:jc w:val="right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bookmarkStart w:id="0" w:name="_Hlk106356284"/>
    </w:p>
    <w:p w14:paraId="560CF5C3" w14:textId="77777777" w:rsidR="00AC5430" w:rsidRPr="0078778D" w:rsidRDefault="00AC5430" w:rsidP="00AC5430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Uchwała Nr </w:t>
      </w:r>
      <w:r w:rsidRPr="006B6A9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300/1002/2023</w:t>
      </w:r>
    </w:p>
    <w:p w14:paraId="4A3D21FD" w14:textId="77777777" w:rsidR="00AC5430" w:rsidRPr="0078778D" w:rsidRDefault="00AC5430" w:rsidP="00AC5430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Zarządu Powiatu Wyszkowskiego</w:t>
      </w:r>
    </w:p>
    <w:p w14:paraId="264DD32F" w14:textId="77777777" w:rsidR="00AC5430" w:rsidRPr="0078778D" w:rsidRDefault="00AC5430" w:rsidP="00AC5430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z dnia 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27 grudnia</w:t>
      </w:r>
      <w:r w:rsidRPr="0078778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2023 r.</w:t>
      </w:r>
    </w:p>
    <w:p w14:paraId="12AB779C" w14:textId="77777777" w:rsidR="00AC5430" w:rsidRPr="0078778D" w:rsidRDefault="00AC5430" w:rsidP="00AC5430">
      <w:pPr>
        <w:spacing w:after="0" w:line="240" w:lineRule="auto"/>
        <w:jc w:val="both"/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571864BA" w14:textId="77777777" w:rsidR="00AC5430" w:rsidRPr="0078778D" w:rsidRDefault="00AC5430" w:rsidP="00AC5430">
      <w:pPr>
        <w:spacing w:after="0" w:line="240" w:lineRule="auto"/>
        <w:jc w:val="both"/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</w:pPr>
      <w:r w:rsidRPr="0078778D"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  <w:t>w sprawie</w:t>
      </w:r>
      <w:bookmarkStart w:id="1" w:name="_Hlk140653940"/>
      <w:r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 powierzenia stanowiska dyrektora </w:t>
      </w:r>
      <w:bookmarkStart w:id="2" w:name="_Hlk144206565"/>
      <w:r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  <w:t>Specjalnego Ośrodka Szkolno-Wychowawczego im. Marii Konopnickiej w Wyszkowie</w:t>
      </w:r>
      <w:r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 xml:space="preserve">, ul. </w:t>
      </w:r>
      <w:proofErr w:type="spellStart"/>
      <w:r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>Zakolejowa</w:t>
      </w:r>
      <w:proofErr w:type="spellEnd"/>
      <w:r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 xml:space="preserve"> 15A, </w:t>
      </w:r>
      <w:r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br/>
        <w:t>07-200 Wyszków</w:t>
      </w:r>
      <w:r w:rsidRPr="0078778D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 xml:space="preserve">  </w:t>
      </w:r>
      <w:bookmarkEnd w:id="1"/>
    </w:p>
    <w:bookmarkEnd w:id="2"/>
    <w:p w14:paraId="5DDD113B" w14:textId="77777777" w:rsidR="00AC5430" w:rsidRPr="0078778D" w:rsidRDefault="00AC5430" w:rsidP="00AC5430">
      <w:pPr>
        <w:autoSpaceDE w:val="0"/>
        <w:autoSpaceDN w:val="0"/>
        <w:adjustRightInd w:val="0"/>
        <w:spacing w:before="240" w:after="0" w:line="240" w:lineRule="auto"/>
        <w:ind w:firstLine="25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4EAE03A" w14:textId="77777777" w:rsidR="00AC5430" w:rsidRPr="0046691D" w:rsidRDefault="00AC5430" w:rsidP="00AC5430">
      <w:pPr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6691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Na podstawie art. 63 ust. 12 w związku z art. 29 ust.1 pkt 2 ustawy z dnia 14 rudnia 2016 r. - Prawo oświatowe (Dz.U. z 2023 r. poz. 900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ze zm.</w:t>
      </w:r>
      <w:r w:rsidRPr="0046691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 oraz  art. 32 ust. 1 ustawy z dnia 5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46691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czerwca 1998 r. o samorządzie powiatowym (Dz.U. z 2022 r. poz. 1526 ze zm.) uchwala się, co następuje:</w:t>
      </w:r>
    </w:p>
    <w:p w14:paraId="41A8B1BD" w14:textId="77777777" w:rsidR="00AC5430" w:rsidRPr="0046691D" w:rsidRDefault="00AC5430" w:rsidP="00AC5430">
      <w:pPr>
        <w:tabs>
          <w:tab w:val="center" w:pos="4536"/>
          <w:tab w:val="left" w:pos="7335"/>
        </w:tabs>
        <w:autoSpaceDE w:val="0"/>
        <w:autoSpaceDN w:val="0"/>
        <w:adjustRightInd w:val="0"/>
        <w:spacing w:before="240" w:after="24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6691D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 </w:t>
      </w:r>
      <w:r w:rsidRPr="0046691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§ 1.</w:t>
      </w:r>
      <w:r w:rsidRPr="0046691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ab/>
      </w:r>
    </w:p>
    <w:p w14:paraId="7FB780FD" w14:textId="77777777" w:rsidR="00AC5430" w:rsidRPr="0046691D" w:rsidRDefault="00AC5430" w:rsidP="00AC5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6691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 dniem 1 stycznia 2024 roku powierza się stanowisko dyrektora Specjalnego Ośrodka Szkolno-Wychowawczego im. Marii Konopnickiej w Wyszkowie Pani Edycie Jarosz.</w:t>
      </w:r>
    </w:p>
    <w:p w14:paraId="3DDC683D" w14:textId="77777777" w:rsidR="00AC5430" w:rsidRPr="0046691D" w:rsidRDefault="00AC5430" w:rsidP="00AC5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6691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Powierzenie stanowiska dyrektora następuje na okres 5 lat szkolnych, tj. do dnia                      31 sierpnia 2028 roku.  </w:t>
      </w:r>
    </w:p>
    <w:p w14:paraId="4B97CF97" w14:textId="77777777" w:rsidR="00AC5430" w:rsidRPr="0046691D" w:rsidRDefault="00AC5430" w:rsidP="00AC5430">
      <w:pPr>
        <w:autoSpaceDE w:val="0"/>
        <w:autoSpaceDN w:val="0"/>
        <w:adjustRightInd w:val="0"/>
        <w:spacing w:after="0" w:line="240" w:lineRule="auto"/>
        <w:ind w:firstLine="31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A03AF1F" w14:textId="77777777" w:rsidR="00AC5430" w:rsidRPr="0046691D" w:rsidRDefault="00AC5430" w:rsidP="00AC5430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6691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§ 2.</w:t>
      </w:r>
    </w:p>
    <w:p w14:paraId="1A61F4E2" w14:textId="77777777" w:rsidR="00AC5430" w:rsidRPr="0046691D" w:rsidRDefault="00AC5430" w:rsidP="00AC5430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AFC338E" w14:textId="77777777" w:rsidR="00AC5430" w:rsidRPr="0046691D" w:rsidRDefault="00AC5430" w:rsidP="00AC5430">
      <w:pPr>
        <w:autoSpaceDE w:val="0"/>
        <w:autoSpaceDN w:val="0"/>
        <w:adjustRightInd w:val="0"/>
        <w:spacing w:after="0" w:line="240" w:lineRule="auto"/>
        <w:ind w:firstLine="25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6691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Wykonanie uchwały powierza się Staroście Powiatu Wyszkowskiego. </w:t>
      </w:r>
    </w:p>
    <w:p w14:paraId="7852A3ED" w14:textId="77777777" w:rsidR="00AC5430" w:rsidRPr="0046691D" w:rsidRDefault="00AC5430" w:rsidP="00AC5430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567B708" w14:textId="77777777" w:rsidR="00AC5430" w:rsidRPr="0046691D" w:rsidRDefault="00AC5430" w:rsidP="00AC5430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6691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§ 3.</w:t>
      </w:r>
    </w:p>
    <w:p w14:paraId="46E5722A" w14:textId="77777777" w:rsidR="00AC5430" w:rsidRPr="0046691D" w:rsidRDefault="00AC5430" w:rsidP="00AC5430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B59A14D" w14:textId="77777777" w:rsidR="00AC5430" w:rsidRPr="0046691D" w:rsidRDefault="00AC5430" w:rsidP="00AC5430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6691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p w14:paraId="688E0453" w14:textId="77777777" w:rsidR="00AC5430" w:rsidRPr="0046691D" w:rsidRDefault="00AC5430" w:rsidP="00AC5430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B48E003" w14:textId="77777777" w:rsidR="00AC5430" w:rsidRPr="0046691D" w:rsidRDefault="00AC5430" w:rsidP="00AC5430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5C6903C" w14:textId="77777777" w:rsidR="00AC5430" w:rsidRPr="0046691D" w:rsidRDefault="00AC5430" w:rsidP="00AC5430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bookmarkEnd w:id="0"/>
    <w:p w14:paraId="0F4AC402" w14:textId="35A7AA79" w:rsidR="00C52BB4" w:rsidRDefault="00C52BB4" w:rsidP="00AC5430"/>
    <w:sectPr w:rsidR="00C5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61D"/>
    <w:multiLevelType w:val="hybridMultilevel"/>
    <w:tmpl w:val="0DA4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05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30"/>
    <w:rsid w:val="004D1C71"/>
    <w:rsid w:val="00AC5430"/>
    <w:rsid w:val="00C5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20F2"/>
  <w15:chartTrackingRefBased/>
  <w15:docId w15:val="{36F2565D-4B45-48BF-92ED-651D7B8E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1</cp:revision>
  <dcterms:created xsi:type="dcterms:W3CDTF">2023-12-28T10:59:00Z</dcterms:created>
  <dcterms:modified xsi:type="dcterms:W3CDTF">2023-12-28T10:59:00Z</dcterms:modified>
</cp:coreProperties>
</file>