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3A10" w14:textId="43ADC538" w:rsidR="007F0214" w:rsidRPr="00CC00A4" w:rsidRDefault="007F0214" w:rsidP="007F021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Pr="00CC00A4">
        <w:rPr>
          <w:rFonts w:cstheme="minorHAnsi"/>
          <w:sz w:val="24"/>
          <w:szCs w:val="24"/>
        </w:rPr>
        <w:t>Załącznik do Uchwały Nr 266/86</w:t>
      </w:r>
      <w:r w:rsidR="00FC2ECB">
        <w:rPr>
          <w:rFonts w:cstheme="minorHAnsi"/>
          <w:sz w:val="24"/>
          <w:szCs w:val="24"/>
        </w:rPr>
        <w:t>0</w:t>
      </w:r>
      <w:r w:rsidRPr="00CC00A4">
        <w:rPr>
          <w:rFonts w:cstheme="minorHAnsi"/>
          <w:sz w:val="24"/>
          <w:szCs w:val="24"/>
        </w:rPr>
        <w:t>/2023</w:t>
      </w:r>
    </w:p>
    <w:p w14:paraId="17BE4F68" w14:textId="3139C229" w:rsidR="007F0214" w:rsidRPr="00CC00A4" w:rsidRDefault="007F0214" w:rsidP="007F0214">
      <w:pPr>
        <w:spacing w:after="0" w:line="240" w:lineRule="auto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</w:t>
      </w:r>
      <w:r w:rsidRPr="00CC00A4">
        <w:rPr>
          <w:rFonts w:cstheme="minorHAnsi"/>
          <w:sz w:val="24"/>
          <w:szCs w:val="24"/>
        </w:rPr>
        <w:t>Zarząd</w:t>
      </w:r>
      <w:r w:rsidR="00F12C44">
        <w:rPr>
          <w:rFonts w:cstheme="minorHAnsi"/>
          <w:sz w:val="24"/>
          <w:szCs w:val="24"/>
        </w:rPr>
        <w:t>u</w:t>
      </w:r>
      <w:r w:rsidRPr="00CC00A4">
        <w:rPr>
          <w:rFonts w:cstheme="minorHAnsi"/>
          <w:sz w:val="24"/>
          <w:szCs w:val="24"/>
        </w:rPr>
        <w:t xml:space="preserve"> Powiatu Wyszkowskiego</w:t>
      </w:r>
    </w:p>
    <w:p w14:paraId="7AF90937" w14:textId="0CBD2318" w:rsidR="007F0214" w:rsidRPr="00CC00A4" w:rsidRDefault="007F0214" w:rsidP="007F0214">
      <w:pPr>
        <w:spacing w:after="0" w:line="240" w:lineRule="auto"/>
        <w:rPr>
          <w:rFonts w:cstheme="minorHAnsi"/>
          <w:sz w:val="24"/>
          <w:szCs w:val="24"/>
        </w:rPr>
      </w:pPr>
      <w:r w:rsidRPr="00CC00A4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</w:t>
      </w:r>
      <w:r w:rsidRPr="00CC00A4">
        <w:rPr>
          <w:rFonts w:cstheme="minorHAnsi"/>
          <w:sz w:val="24"/>
          <w:szCs w:val="24"/>
        </w:rPr>
        <w:t>z dnia 9 maja 2023 r.</w:t>
      </w:r>
    </w:p>
    <w:p w14:paraId="2C70B510" w14:textId="77777777" w:rsidR="007F0214" w:rsidRDefault="007F0214" w:rsidP="00701D55">
      <w:pPr>
        <w:jc w:val="center"/>
        <w:rPr>
          <w:rFonts w:cstheme="minorHAnsi"/>
          <w:b/>
          <w:sz w:val="24"/>
          <w:szCs w:val="24"/>
        </w:rPr>
      </w:pPr>
    </w:p>
    <w:p w14:paraId="1490A1E1" w14:textId="4632939D" w:rsidR="00701D55" w:rsidRPr="00A375F5" w:rsidRDefault="00701D55" w:rsidP="00701D55">
      <w:pPr>
        <w:jc w:val="center"/>
        <w:rPr>
          <w:rFonts w:cstheme="minorHAnsi"/>
          <w:b/>
          <w:sz w:val="24"/>
          <w:szCs w:val="24"/>
        </w:rPr>
      </w:pPr>
      <w:r w:rsidRPr="00A375F5">
        <w:rPr>
          <w:rFonts w:cstheme="minorHAnsi"/>
          <w:b/>
          <w:sz w:val="24"/>
          <w:szCs w:val="24"/>
        </w:rPr>
        <w:t xml:space="preserve">Diagnoza potrzeb edukacyjnych </w:t>
      </w:r>
      <w:r w:rsidR="007F0214">
        <w:rPr>
          <w:rFonts w:cstheme="minorHAnsi"/>
          <w:b/>
          <w:sz w:val="24"/>
          <w:szCs w:val="24"/>
        </w:rPr>
        <w:t xml:space="preserve">I Liceum Ogólnokształcącego </w:t>
      </w:r>
      <w:r w:rsidR="007F0214">
        <w:rPr>
          <w:rFonts w:cstheme="minorHAnsi"/>
          <w:b/>
          <w:sz w:val="24"/>
          <w:szCs w:val="24"/>
        </w:rPr>
        <w:br/>
        <w:t xml:space="preserve">im. </w:t>
      </w:r>
      <w:r w:rsidR="00806AC2">
        <w:rPr>
          <w:rFonts w:cstheme="minorHAnsi"/>
          <w:b/>
          <w:sz w:val="24"/>
          <w:szCs w:val="24"/>
        </w:rPr>
        <w:t>C</w:t>
      </w:r>
      <w:r w:rsidR="007F0214">
        <w:rPr>
          <w:rFonts w:cstheme="minorHAnsi"/>
          <w:b/>
          <w:sz w:val="24"/>
          <w:szCs w:val="24"/>
        </w:rPr>
        <w:t xml:space="preserve">ypriana Kamila Norwida w </w:t>
      </w:r>
      <w:r w:rsidR="00806AC2">
        <w:rPr>
          <w:rFonts w:cstheme="minorHAnsi"/>
          <w:b/>
          <w:sz w:val="24"/>
          <w:szCs w:val="24"/>
        </w:rPr>
        <w:t>W</w:t>
      </w:r>
      <w:r w:rsidR="007F0214">
        <w:rPr>
          <w:rFonts w:cstheme="minorHAnsi"/>
          <w:b/>
          <w:sz w:val="24"/>
          <w:szCs w:val="24"/>
        </w:rPr>
        <w:t xml:space="preserve">yszkowie </w:t>
      </w:r>
    </w:p>
    <w:p w14:paraId="0B9EFF98" w14:textId="6EBCF1DE" w:rsidR="00701D55" w:rsidRPr="00806AC2" w:rsidRDefault="00806AC2" w:rsidP="00806AC2">
      <w:pPr>
        <w:jc w:val="center"/>
        <w:rPr>
          <w:rFonts w:cstheme="minorHAnsi"/>
          <w:b/>
          <w:bCs/>
          <w:sz w:val="24"/>
          <w:szCs w:val="24"/>
        </w:rPr>
      </w:pPr>
      <w:r w:rsidRPr="00806AC2">
        <w:rPr>
          <w:rFonts w:cstheme="minorHAnsi"/>
          <w:b/>
          <w:bCs/>
          <w:sz w:val="24"/>
          <w:szCs w:val="24"/>
        </w:rPr>
        <w:t>Kwiecień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9"/>
        <w:gridCol w:w="6489"/>
      </w:tblGrid>
      <w:tr w:rsidR="00701D55" w:rsidRPr="00A375F5" w14:paraId="34097C03" w14:textId="77777777" w:rsidTr="00701D55">
        <w:tc>
          <w:tcPr>
            <w:tcW w:w="3794" w:type="dxa"/>
          </w:tcPr>
          <w:p w14:paraId="6DC02F4D" w14:textId="77777777" w:rsidR="00701D55" w:rsidRPr="00A375F5" w:rsidRDefault="00701D55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NAZWA SZKOŁY</w:t>
            </w:r>
          </w:p>
        </w:tc>
        <w:tc>
          <w:tcPr>
            <w:tcW w:w="6812" w:type="dxa"/>
          </w:tcPr>
          <w:p w14:paraId="00E388F3" w14:textId="77777777" w:rsidR="00701D55" w:rsidRPr="00A375F5" w:rsidRDefault="00701D55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I Liceum Ogólnokształcąc</w:t>
            </w:r>
            <w:r w:rsidR="007E1B32">
              <w:rPr>
                <w:rFonts w:cstheme="minorHAnsi"/>
                <w:sz w:val="24"/>
                <w:szCs w:val="24"/>
              </w:rPr>
              <w:t>e im. Cypriana Kamila Norwida w </w:t>
            </w:r>
            <w:r w:rsidRPr="00A375F5">
              <w:rPr>
                <w:rFonts w:cstheme="minorHAnsi"/>
                <w:sz w:val="24"/>
                <w:szCs w:val="24"/>
              </w:rPr>
              <w:t>Wyszkowie</w:t>
            </w:r>
          </w:p>
        </w:tc>
      </w:tr>
      <w:tr w:rsidR="00701D55" w:rsidRPr="00A375F5" w14:paraId="69E72245" w14:textId="77777777" w:rsidTr="00701D55">
        <w:tc>
          <w:tcPr>
            <w:tcW w:w="3794" w:type="dxa"/>
          </w:tcPr>
          <w:p w14:paraId="6AE75F99" w14:textId="77777777" w:rsidR="00701D55" w:rsidRPr="00A375F5" w:rsidRDefault="00701D55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ADRES SZKOŁY</w:t>
            </w:r>
          </w:p>
        </w:tc>
        <w:tc>
          <w:tcPr>
            <w:tcW w:w="6812" w:type="dxa"/>
          </w:tcPr>
          <w:p w14:paraId="494B5420" w14:textId="77777777" w:rsidR="00701D55" w:rsidRPr="00A375F5" w:rsidRDefault="00950F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Tadeusza</w:t>
            </w:r>
            <w:r w:rsidR="00701D55" w:rsidRPr="00A375F5">
              <w:rPr>
                <w:rFonts w:cstheme="minorHAnsi"/>
                <w:sz w:val="24"/>
                <w:szCs w:val="24"/>
              </w:rPr>
              <w:t xml:space="preserve"> Kościuszki 52A; 07-200 Wyszków</w:t>
            </w:r>
          </w:p>
        </w:tc>
      </w:tr>
      <w:tr w:rsidR="00701D55" w:rsidRPr="00A375F5" w14:paraId="048CEF76" w14:textId="77777777" w:rsidTr="00701D55">
        <w:tc>
          <w:tcPr>
            <w:tcW w:w="3794" w:type="dxa"/>
          </w:tcPr>
          <w:p w14:paraId="631A9851" w14:textId="77777777" w:rsidR="00701D55" w:rsidRPr="00A375F5" w:rsidRDefault="00701D55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DANE KONTAKTOWE</w:t>
            </w:r>
          </w:p>
        </w:tc>
        <w:tc>
          <w:tcPr>
            <w:tcW w:w="6812" w:type="dxa"/>
          </w:tcPr>
          <w:p w14:paraId="0E5240CF" w14:textId="77777777" w:rsidR="00701D55" w:rsidRPr="00A375F5" w:rsidRDefault="00701D55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 xml:space="preserve">Tel./Fax.: </w:t>
            </w:r>
            <w:r w:rsidR="007E1B32">
              <w:rPr>
                <w:rFonts w:cstheme="minorHAnsi"/>
                <w:color w:val="000000"/>
                <w:spacing w:val="8"/>
                <w:sz w:val="24"/>
                <w:szCs w:val="24"/>
              </w:rPr>
              <w:t>2974246</w:t>
            </w:r>
            <w:r w:rsidRPr="00A375F5">
              <w:rPr>
                <w:rFonts w:cstheme="minorHAnsi"/>
                <w:color w:val="000000"/>
                <w:spacing w:val="8"/>
                <w:sz w:val="24"/>
                <w:szCs w:val="24"/>
              </w:rPr>
              <w:t>22; e-mail: szkola@1lowyszkow.pl</w:t>
            </w:r>
          </w:p>
        </w:tc>
      </w:tr>
      <w:tr w:rsidR="00701D55" w:rsidRPr="00A375F5" w14:paraId="0451748E" w14:textId="77777777" w:rsidTr="00701D55">
        <w:tc>
          <w:tcPr>
            <w:tcW w:w="3794" w:type="dxa"/>
          </w:tcPr>
          <w:p w14:paraId="2DCB466E" w14:textId="77777777" w:rsidR="00701D55" w:rsidRPr="00A375F5" w:rsidRDefault="00701D55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OSOBA UPRAWNIONA DO PODEJMOWANIA DECYZJI WIĄŻĄCYCH W IMIENIU REALIZATORA PROJEKTU</w:t>
            </w:r>
          </w:p>
        </w:tc>
        <w:tc>
          <w:tcPr>
            <w:tcW w:w="6812" w:type="dxa"/>
          </w:tcPr>
          <w:p w14:paraId="6A59A527" w14:textId="77777777" w:rsidR="00701D55" w:rsidRPr="00A375F5" w:rsidRDefault="00701D55">
            <w:pPr>
              <w:rPr>
                <w:rFonts w:cstheme="minorHAnsi"/>
                <w:sz w:val="24"/>
                <w:szCs w:val="24"/>
              </w:rPr>
            </w:pPr>
          </w:p>
          <w:p w14:paraId="0C21B60B" w14:textId="77777777" w:rsidR="000C5D6F" w:rsidRPr="00A375F5" w:rsidRDefault="000C5D6F">
            <w:pPr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Dyrektor szkoły – Bogumiła Dorota Piotrowicz</w:t>
            </w:r>
          </w:p>
        </w:tc>
      </w:tr>
    </w:tbl>
    <w:p w14:paraId="43F113AC" w14:textId="77777777" w:rsidR="00701D55" w:rsidRPr="00A375F5" w:rsidRDefault="00701D55">
      <w:pPr>
        <w:rPr>
          <w:rFonts w:cstheme="minorHAnsi"/>
          <w:sz w:val="24"/>
          <w:szCs w:val="24"/>
        </w:rPr>
      </w:pPr>
    </w:p>
    <w:p w14:paraId="128C8E25" w14:textId="2AEAAD3F" w:rsidR="000C5D6F" w:rsidRPr="009F10A9" w:rsidRDefault="000C5D6F" w:rsidP="000C5D6F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9F10A9">
        <w:rPr>
          <w:rFonts w:cstheme="minorHAnsi"/>
          <w:b/>
          <w:sz w:val="24"/>
          <w:szCs w:val="24"/>
        </w:rPr>
        <w:t>Krótka charakterystyka placówki</w:t>
      </w:r>
    </w:p>
    <w:p w14:paraId="3535E10E" w14:textId="0BFF6196" w:rsidR="000C5D6F" w:rsidRPr="00A375F5" w:rsidRDefault="000C5D6F" w:rsidP="000E219C">
      <w:pPr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t xml:space="preserve">I Liceum Ogólnokształcące </w:t>
      </w:r>
      <w:r w:rsidR="00C439A4">
        <w:rPr>
          <w:rFonts w:cstheme="minorHAnsi"/>
          <w:sz w:val="24"/>
          <w:szCs w:val="24"/>
        </w:rPr>
        <w:t xml:space="preserve">im. Cypriana Kamila Norwida </w:t>
      </w:r>
      <w:r w:rsidRPr="00A375F5">
        <w:rPr>
          <w:rFonts w:cstheme="minorHAnsi"/>
          <w:sz w:val="24"/>
          <w:szCs w:val="24"/>
        </w:rPr>
        <w:t xml:space="preserve">w Wyszkowie kształci uczniów </w:t>
      </w:r>
      <w:r w:rsidR="00E00A93" w:rsidRPr="00A375F5">
        <w:rPr>
          <w:rFonts w:cstheme="minorHAnsi"/>
          <w:sz w:val="24"/>
          <w:szCs w:val="24"/>
        </w:rPr>
        <w:t>przygotowujących się do egzaminu maturalnego</w:t>
      </w:r>
      <w:r w:rsidR="000E219C" w:rsidRPr="00A375F5">
        <w:rPr>
          <w:rFonts w:cstheme="minorHAnsi"/>
          <w:sz w:val="24"/>
          <w:szCs w:val="24"/>
        </w:rPr>
        <w:t>,</w:t>
      </w:r>
      <w:r w:rsidR="00E00A93" w:rsidRPr="00A375F5">
        <w:rPr>
          <w:rFonts w:cstheme="minorHAnsi"/>
          <w:sz w:val="24"/>
          <w:szCs w:val="24"/>
        </w:rPr>
        <w:t xml:space="preserve"> </w:t>
      </w:r>
      <w:r w:rsidR="000E219C" w:rsidRPr="00A375F5">
        <w:rPr>
          <w:rFonts w:cstheme="minorHAnsi"/>
          <w:sz w:val="24"/>
          <w:szCs w:val="24"/>
        </w:rPr>
        <w:t xml:space="preserve">a następnie </w:t>
      </w:r>
      <w:r w:rsidR="00E00A93" w:rsidRPr="00A375F5">
        <w:rPr>
          <w:rFonts w:cstheme="minorHAnsi"/>
          <w:sz w:val="24"/>
          <w:szCs w:val="24"/>
        </w:rPr>
        <w:t>podejmujących naukę na studiach wyższych.</w:t>
      </w:r>
      <w:r w:rsidR="000E219C" w:rsidRPr="00A375F5">
        <w:rPr>
          <w:rFonts w:cstheme="minorHAnsi"/>
          <w:sz w:val="24"/>
          <w:szCs w:val="24"/>
        </w:rPr>
        <w:t xml:space="preserve"> W poszczegó</w:t>
      </w:r>
      <w:r w:rsidR="00B06F41">
        <w:rPr>
          <w:rFonts w:cstheme="minorHAnsi"/>
          <w:sz w:val="24"/>
          <w:szCs w:val="24"/>
        </w:rPr>
        <w:t>lnych oddziałach realizowane są </w:t>
      </w:r>
      <w:r w:rsidR="000E219C" w:rsidRPr="00A375F5">
        <w:rPr>
          <w:rFonts w:cstheme="minorHAnsi"/>
          <w:sz w:val="24"/>
          <w:szCs w:val="24"/>
        </w:rPr>
        <w:t>różne przedmioty na poziomie rozszerzonym, co pozwala u</w:t>
      </w:r>
      <w:r w:rsidR="00B06F41">
        <w:rPr>
          <w:rFonts w:cstheme="minorHAnsi"/>
          <w:sz w:val="24"/>
          <w:szCs w:val="24"/>
        </w:rPr>
        <w:t>czniom na wybór klasy zgodnie z </w:t>
      </w:r>
      <w:r w:rsidR="000E219C" w:rsidRPr="00A375F5">
        <w:rPr>
          <w:rFonts w:cstheme="minorHAnsi"/>
          <w:sz w:val="24"/>
          <w:szCs w:val="24"/>
        </w:rPr>
        <w:t>zainteresowaniami.</w:t>
      </w:r>
      <w:r w:rsidR="006B4BE9" w:rsidRPr="00A375F5">
        <w:rPr>
          <w:rFonts w:cstheme="minorHAnsi"/>
          <w:sz w:val="24"/>
          <w:szCs w:val="24"/>
        </w:rPr>
        <w:t xml:space="preserve"> </w:t>
      </w:r>
      <w:r w:rsidR="00292DEB">
        <w:rPr>
          <w:rFonts w:cstheme="minorHAnsi"/>
          <w:sz w:val="24"/>
          <w:szCs w:val="24"/>
        </w:rPr>
        <w:t xml:space="preserve">Do szkoły uczęszcza młodzież </w:t>
      </w:r>
      <w:r w:rsidR="00C439A4">
        <w:rPr>
          <w:rFonts w:cstheme="minorHAnsi"/>
          <w:sz w:val="24"/>
          <w:szCs w:val="24"/>
        </w:rPr>
        <w:br/>
      </w:r>
      <w:r w:rsidR="00292DEB">
        <w:rPr>
          <w:rFonts w:cstheme="minorHAnsi"/>
          <w:sz w:val="24"/>
          <w:szCs w:val="24"/>
        </w:rPr>
        <w:t>z okolicznych m</w:t>
      </w:r>
      <w:r w:rsidR="00950F6F">
        <w:rPr>
          <w:rFonts w:cstheme="minorHAnsi"/>
          <w:sz w:val="24"/>
          <w:szCs w:val="24"/>
        </w:rPr>
        <w:t>iejscowości trzech powiatów, 47% </w:t>
      </w:r>
      <w:r w:rsidR="00292DEB">
        <w:rPr>
          <w:rFonts w:cstheme="minorHAnsi"/>
          <w:sz w:val="24"/>
          <w:szCs w:val="24"/>
        </w:rPr>
        <w:t xml:space="preserve">stanowi młodzież pochodząca terenów wiejskich. </w:t>
      </w:r>
      <w:r w:rsidR="006B4BE9" w:rsidRPr="00A375F5">
        <w:rPr>
          <w:rFonts w:cstheme="minorHAnsi"/>
          <w:sz w:val="24"/>
          <w:szCs w:val="24"/>
        </w:rPr>
        <w:t>Od marca 2022 do szkoły uczęszcza również młodzież z Ukrainy.</w:t>
      </w:r>
    </w:p>
    <w:p w14:paraId="6F07B817" w14:textId="77777777" w:rsidR="00552EA5" w:rsidRPr="00A375F5" w:rsidRDefault="00552EA5" w:rsidP="000E219C">
      <w:pPr>
        <w:jc w:val="both"/>
        <w:rPr>
          <w:rFonts w:cstheme="minorHAnsi"/>
          <w:b/>
          <w:sz w:val="24"/>
          <w:szCs w:val="24"/>
        </w:rPr>
      </w:pPr>
      <w:r w:rsidRPr="00A375F5">
        <w:rPr>
          <w:rFonts w:cstheme="minorHAnsi"/>
          <w:b/>
          <w:sz w:val="24"/>
          <w:szCs w:val="24"/>
        </w:rPr>
        <w:t>Oddziały w roku szkolnym 2022/2023: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72"/>
        <w:gridCol w:w="4949"/>
        <w:gridCol w:w="1842"/>
        <w:gridCol w:w="1984"/>
      </w:tblGrid>
      <w:tr w:rsidR="00552EA5" w:rsidRPr="00A375F5" w14:paraId="6398AC6B" w14:textId="77777777" w:rsidTr="004C347F">
        <w:tc>
          <w:tcPr>
            <w:tcW w:w="722" w:type="dxa"/>
          </w:tcPr>
          <w:p w14:paraId="162E3AAD" w14:textId="77777777" w:rsidR="00552EA5" w:rsidRPr="00A375F5" w:rsidRDefault="00552EA5" w:rsidP="000E21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75F5">
              <w:rPr>
                <w:rFonts w:cstheme="minorHAnsi"/>
                <w:b/>
                <w:sz w:val="24"/>
                <w:szCs w:val="24"/>
              </w:rPr>
              <w:t>Oddział</w:t>
            </w:r>
          </w:p>
        </w:tc>
        <w:tc>
          <w:tcPr>
            <w:tcW w:w="4949" w:type="dxa"/>
          </w:tcPr>
          <w:p w14:paraId="068DBD1E" w14:textId="77777777" w:rsidR="00552EA5" w:rsidRPr="00A375F5" w:rsidRDefault="00552EA5" w:rsidP="000E21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75F5">
              <w:rPr>
                <w:rFonts w:cstheme="minorHAnsi"/>
                <w:b/>
                <w:sz w:val="24"/>
                <w:szCs w:val="24"/>
              </w:rPr>
              <w:t>Przedmioty nauczane w zakresie rozszerzonym</w:t>
            </w:r>
          </w:p>
        </w:tc>
        <w:tc>
          <w:tcPr>
            <w:tcW w:w="1842" w:type="dxa"/>
          </w:tcPr>
          <w:p w14:paraId="069CD935" w14:textId="77777777" w:rsidR="00552EA5" w:rsidRPr="00A375F5" w:rsidRDefault="00552EA5" w:rsidP="000E21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75F5">
              <w:rPr>
                <w:rFonts w:cstheme="minorHAnsi"/>
                <w:b/>
                <w:sz w:val="24"/>
                <w:szCs w:val="24"/>
              </w:rPr>
              <w:t>Liczba uczniów</w:t>
            </w:r>
          </w:p>
        </w:tc>
        <w:tc>
          <w:tcPr>
            <w:tcW w:w="1984" w:type="dxa"/>
          </w:tcPr>
          <w:p w14:paraId="4A45674C" w14:textId="77777777" w:rsidR="00552EA5" w:rsidRPr="00A375F5" w:rsidRDefault="004C347F" w:rsidP="000E219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</w:t>
            </w:r>
            <w:r w:rsidR="00552EA5" w:rsidRPr="00A375F5">
              <w:rPr>
                <w:rFonts w:cstheme="minorHAnsi"/>
                <w:b/>
                <w:sz w:val="24"/>
                <w:szCs w:val="24"/>
              </w:rPr>
              <w:t xml:space="preserve"> tym dziewcząt</w:t>
            </w:r>
          </w:p>
        </w:tc>
      </w:tr>
      <w:tr w:rsidR="00552EA5" w:rsidRPr="00A375F5" w14:paraId="3849E93D" w14:textId="77777777" w:rsidTr="004C347F">
        <w:tc>
          <w:tcPr>
            <w:tcW w:w="722" w:type="dxa"/>
          </w:tcPr>
          <w:p w14:paraId="731B6E98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4949" w:type="dxa"/>
          </w:tcPr>
          <w:p w14:paraId="7E6EA25E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język polski, historia, wiedza o społeczeństwie</w:t>
            </w:r>
          </w:p>
        </w:tc>
        <w:tc>
          <w:tcPr>
            <w:tcW w:w="1842" w:type="dxa"/>
          </w:tcPr>
          <w:p w14:paraId="7557F8BD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14:paraId="4AEE6FF5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52EA5" w:rsidRPr="00A375F5" w14:paraId="4EA9553D" w14:textId="77777777" w:rsidTr="004C347F">
        <w:tc>
          <w:tcPr>
            <w:tcW w:w="722" w:type="dxa"/>
          </w:tcPr>
          <w:p w14:paraId="06859DD5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4949" w:type="dxa"/>
          </w:tcPr>
          <w:p w14:paraId="4F04B198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matematyka, fizyka, informatyka</w:t>
            </w:r>
          </w:p>
        </w:tc>
        <w:tc>
          <w:tcPr>
            <w:tcW w:w="1842" w:type="dxa"/>
          </w:tcPr>
          <w:p w14:paraId="021DFD6C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14:paraId="538FCC9C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552EA5" w:rsidRPr="00A375F5" w14:paraId="3FCB1528" w14:textId="77777777" w:rsidTr="004C347F">
        <w:tc>
          <w:tcPr>
            <w:tcW w:w="722" w:type="dxa"/>
          </w:tcPr>
          <w:p w14:paraId="5137EA76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1C</w:t>
            </w:r>
          </w:p>
        </w:tc>
        <w:tc>
          <w:tcPr>
            <w:tcW w:w="4949" w:type="dxa"/>
          </w:tcPr>
          <w:p w14:paraId="692AA0E2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język polski, biologia, język angielski</w:t>
            </w:r>
          </w:p>
        </w:tc>
        <w:tc>
          <w:tcPr>
            <w:tcW w:w="1842" w:type="dxa"/>
          </w:tcPr>
          <w:p w14:paraId="236AED26" w14:textId="77777777" w:rsidR="00552EA5" w:rsidRPr="00A375F5" w:rsidRDefault="00B769C0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14:paraId="5818859F" w14:textId="77777777" w:rsidR="00552EA5" w:rsidRPr="00A375F5" w:rsidRDefault="00B769C0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552EA5" w:rsidRPr="00A375F5" w14:paraId="22B84032" w14:textId="77777777" w:rsidTr="004C347F">
        <w:tc>
          <w:tcPr>
            <w:tcW w:w="722" w:type="dxa"/>
          </w:tcPr>
          <w:p w14:paraId="6CF764B0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1D</w:t>
            </w:r>
          </w:p>
        </w:tc>
        <w:tc>
          <w:tcPr>
            <w:tcW w:w="4949" w:type="dxa"/>
          </w:tcPr>
          <w:p w14:paraId="69DEA6E0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geografia, wiedza społeczeństwie, język angielski</w:t>
            </w:r>
          </w:p>
        </w:tc>
        <w:tc>
          <w:tcPr>
            <w:tcW w:w="1842" w:type="dxa"/>
          </w:tcPr>
          <w:p w14:paraId="1DB4D1CB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14:paraId="3CE11A3C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552EA5" w:rsidRPr="00A375F5" w14:paraId="2586A670" w14:textId="77777777" w:rsidTr="004C347F">
        <w:tc>
          <w:tcPr>
            <w:tcW w:w="722" w:type="dxa"/>
          </w:tcPr>
          <w:p w14:paraId="1183942F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1E</w:t>
            </w:r>
          </w:p>
        </w:tc>
        <w:tc>
          <w:tcPr>
            <w:tcW w:w="4949" w:type="dxa"/>
          </w:tcPr>
          <w:p w14:paraId="7FD896A1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matematyka, biologia, chemia</w:t>
            </w:r>
          </w:p>
        </w:tc>
        <w:tc>
          <w:tcPr>
            <w:tcW w:w="1842" w:type="dxa"/>
          </w:tcPr>
          <w:p w14:paraId="33178A3C" w14:textId="77777777" w:rsidR="00552EA5" w:rsidRPr="00A375F5" w:rsidRDefault="00B769C0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14:paraId="291F016E" w14:textId="77777777" w:rsidR="00552EA5" w:rsidRPr="00A375F5" w:rsidRDefault="00B769C0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552EA5" w:rsidRPr="00A375F5" w14:paraId="70CAE939" w14:textId="77777777" w:rsidTr="004C347F">
        <w:tc>
          <w:tcPr>
            <w:tcW w:w="722" w:type="dxa"/>
          </w:tcPr>
          <w:p w14:paraId="39ABE97C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1F</w:t>
            </w:r>
          </w:p>
        </w:tc>
        <w:tc>
          <w:tcPr>
            <w:tcW w:w="4949" w:type="dxa"/>
          </w:tcPr>
          <w:p w14:paraId="132908E0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matematyka, biologia chemia</w:t>
            </w:r>
          </w:p>
        </w:tc>
        <w:tc>
          <w:tcPr>
            <w:tcW w:w="1842" w:type="dxa"/>
          </w:tcPr>
          <w:p w14:paraId="28463026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14:paraId="27B1F32E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552EA5" w:rsidRPr="00A375F5" w14:paraId="0D3AD9FC" w14:textId="77777777" w:rsidTr="004C347F">
        <w:tc>
          <w:tcPr>
            <w:tcW w:w="722" w:type="dxa"/>
          </w:tcPr>
          <w:p w14:paraId="336234C8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1G</w:t>
            </w:r>
          </w:p>
        </w:tc>
        <w:tc>
          <w:tcPr>
            <w:tcW w:w="4949" w:type="dxa"/>
          </w:tcPr>
          <w:p w14:paraId="598FA6E9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geografia, wiedza społeczeństwie, język angielski</w:t>
            </w:r>
          </w:p>
        </w:tc>
        <w:tc>
          <w:tcPr>
            <w:tcW w:w="1842" w:type="dxa"/>
          </w:tcPr>
          <w:p w14:paraId="770312B5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14:paraId="4BF19055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552EA5" w:rsidRPr="00A375F5" w14:paraId="537A3F41" w14:textId="77777777" w:rsidTr="004C347F">
        <w:tc>
          <w:tcPr>
            <w:tcW w:w="722" w:type="dxa"/>
          </w:tcPr>
          <w:p w14:paraId="25C94881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4949" w:type="dxa"/>
          </w:tcPr>
          <w:p w14:paraId="35EF39EE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język polski, historia, język angielski</w:t>
            </w:r>
          </w:p>
        </w:tc>
        <w:tc>
          <w:tcPr>
            <w:tcW w:w="1842" w:type="dxa"/>
          </w:tcPr>
          <w:p w14:paraId="358E3AB9" w14:textId="77777777" w:rsidR="00552EA5" w:rsidRPr="00A375F5" w:rsidRDefault="00B769C0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14:paraId="2C6FAE30" w14:textId="77777777" w:rsidR="00552EA5" w:rsidRPr="00A375F5" w:rsidRDefault="00B769C0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552EA5" w:rsidRPr="00A375F5" w14:paraId="2FF37943" w14:textId="77777777" w:rsidTr="004C347F">
        <w:tc>
          <w:tcPr>
            <w:tcW w:w="722" w:type="dxa"/>
          </w:tcPr>
          <w:p w14:paraId="13D975F6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2B</w:t>
            </w:r>
          </w:p>
        </w:tc>
        <w:tc>
          <w:tcPr>
            <w:tcW w:w="4949" w:type="dxa"/>
          </w:tcPr>
          <w:p w14:paraId="188F0D93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matematyka, fizyka, informatyka</w:t>
            </w:r>
          </w:p>
        </w:tc>
        <w:tc>
          <w:tcPr>
            <w:tcW w:w="1842" w:type="dxa"/>
          </w:tcPr>
          <w:p w14:paraId="43088483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14:paraId="38D073B3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52EA5" w:rsidRPr="00A375F5" w14:paraId="067C12CC" w14:textId="77777777" w:rsidTr="004C347F">
        <w:tc>
          <w:tcPr>
            <w:tcW w:w="722" w:type="dxa"/>
          </w:tcPr>
          <w:p w14:paraId="2A7FD403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2C</w:t>
            </w:r>
          </w:p>
        </w:tc>
        <w:tc>
          <w:tcPr>
            <w:tcW w:w="4949" w:type="dxa"/>
          </w:tcPr>
          <w:p w14:paraId="04F5344F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biologia, chemia, język angielski</w:t>
            </w:r>
          </w:p>
        </w:tc>
        <w:tc>
          <w:tcPr>
            <w:tcW w:w="1842" w:type="dxa"/>
          </w:tcPr>
          <w:p w14:paraId="4DE47D89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51B0CB82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552EA5" w:rsidRPr="00A375F5" w14:paraId="22BAAA54" w14:textId="77777777" w:rsidTr="004C347F">
        <w:tc>
          <w:tcPr>
            <w:tcW w:w="722" w:type="dxa"/>
          </w:tcPr>
          <w:p w14:paraId="60E9C40B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2D</w:t>
            </w:r>
          </w:p>
        </w:tc>
        <w:tc>
          <w:tcPr>
            <w:tcW w:w="4949" w:type="dxa"/>
          </w:tcPr>
          <w:p w14:paraId="0312D316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geografia, wiedza społeczeństwie, język angielski</w:t>
            </w:r>
          </w:p>
        </w:tc>
        <w:tc>
          <w:tcPr>
            <w:tcW w:w="1842" w:type="dxa"/>
          </w:tcPr>
          <w:p w14:paraId="0438947D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14:paraId="09A53A4F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52EA5" w:rsidRPr="00A375F5" w14:paraId="2B882789" w14:textId="77777777" w:rsidTr="004C347F">
        <w:tc>
          <w:tcPr>
            <w:tcW w:w="722" w:type="dxa"/>
          </w:tcPr>
          <w:p w14:paraId="6E252797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2E</w:t>
            </w:r>
          </w:p>
        </w:tc>
        <w:tc>
          <w:tcPr>
            <w:tcW w:w="4949" w:type="dxa"/>
          </w:tcPr>
          <w:p w14:paraId="226CC551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matematyka, biologia chemia</w:t>
            </w:r>
          </w:p>
        </w:tc>
        <w:tc>
          <w:tcPr>
            <w:tcW w:w="1842" w:type="dxa"/>
          </w:tcPr>
          <w:p w14:paraId="41DA78D6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755A7D5C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552EA5" w:rsidRPr="00A375F5" w14:paraId="63E27C58" w14:textId="77777777" w:rsidTr="004C347F">
        <w:tc>
          <w:tcPr>
            <w:tcW w:w="722" w:type="dxa"/>
          </w:tcPr>
          <w:p w14:paraId="21618904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2F</w:t>
            </w:r>
          </w:p>
        </w:tc>
        <w:tc>
          <w:tcPr>
            <w:tcW w:w="4949" w:type="dxa"/>
          </w:tcPr>
          <w:p w14:paraId="35D2148D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 xml:space="preserve">geografia, wiedza społeczeństwie, język </w:t>
            </w:r>
            <w:r w:rsidRPr="00A375F5">
              <w:rPr>
                <w:rFonts w:cstheme="minorHAnsi"/>
                <w:sz w:val="24"/>
                <w:szCs w:val="24"/>
              </w:rPr>
              <w:lastRenderedPageBreak/>
              <w:t>angielski</w:t>
            </w:r>
          </w:p>
        </w:tc>
        <w:tc>
          <w:tcPr>
            <w:tcW w:w="1842" w:type="dxa"/>
          </w:tcPr>
          <w:p w14:paraId="576B449B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</w:tcPr>
          <w:p w14:paraId="4933D0EA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552EA5" w:rsidRPr="00A375F5" w14:paraId="6C2F9E31" w14:textId="77777777" w:rsidTr="004C347F">
        <w:tc>
          <w:tcPr>
            <w:tcW w:w="722" w:type="dxa"/>
          </w:tcPr>
          <w:p w14:paraId="02C925EC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4949" w:type="dxa"/>
          </w:tcPr>
          <w:p w14:paraId="79C07C10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język polski, historia, język angielski</w:t>
            </w:r>
          </w:p>
        </w:tc>
        <w:tc>
          <w:tcPr>
            <w:tcW w:w="1842" w:type="dxa"/>
          </w:tcPr>
          <w:p w14:paraId="68646DE5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14:paraId="6FD8D350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552EA5" w:rsidRPr="00A375F5" w14:paraId="02CD153E" w14:textId="77777777" w:rsidTr="004C347F">
        <w:tc>
          <w:tcPr>
            <w:tcW w:w="722" w:type="dxa"/>
          </w:tcPr>
          <w:p w14:paraId="79D4C0FF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3B</w:t>
            </w:r>
          </w:p>
        </w:tc>
        <w:tc>
          <w:tcPr>
            <w:tcW w:w="4949" w:type="dxa"/>
          </w:tcPr>
          <w:p w14:paraId="71FCF8EF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matematyka, fizyka, informatyka</w:t>
            </w:r>
          </w:p>
        </w:tc>
        <w:tc>
          <w:tcPr>
            <w:tcW w:w="1842" w:type="dxa"/>
          </w:tcPr>
          <w:p w14:paraId="10E6E43C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14:paraId="04CE8B92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552EA5" w:rsidRPr="00A375F5" w14:paraId="16EAB53C" w14:textId="77777777" w:rsidTr="004C347F">
        <w:tc>
          <w:tcPr>
            <w:tcW w:w="722" w:type="dxa"/>
          </w:tcPr>
          <w:p w14:paraId="10B49DA7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3C</w:t>
            </w:r>
          </w:p>
        </w:tc>
        <w:tc>
          <w:tcPr>
            <w:tcW w:w="4949" w:type="dxa"/>
          </w:tcPr>
          <w:p w14:paraId="7C10D700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biologia, chemia, język angielski</w:t>
            </w:r>
          </w:p>
        </w:tc>
        <w:tc>
          <w:tcPr>
            <w:tcW w:w="1842" w:type="dxa"/>
          </w:tcPr>
          <w:p w14:paraId="2D1508D9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1B012B66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552EA5" w:rsidRPr="00A375F5" w14:paraId="1E3C56B1" w14:textId="77777777" w:rsidTr="004C347F">
        <w:tc>
          <w:tcPr>
            <w:tcW w:w="722" w:type="dxa"/>
          </w:tcPr>
          <w:p w14:paraId="453775B8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3D</w:t>
            </w:r>
          </w:p>
        </w:tc>
        <w:tc>
          <w:tcPr>
            <w:tcW w:w="4949" w:type="dxa"/>
          </w:tcPr>
          <w:p w14:paraId="7BABF326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geografia, wiedza społeczeństwie, język angielski</w:t>
            </w:r>
          </w:p>
        </w:tc>
        <w:tc>
          <w:tcPr>
            <w:tcW w:w="1842" w:type="dxa"/>
          </w:tcPr>
          <w:p w14:paraId="0E9BFACF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14:paraId="10F1905F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552EA5" w:rsidRPr="00A375F5" w14:paraId="06202EE2" w14:textId="77777777" w:rsidTr="004C347F">
        <w:tc>
          <w:tcPr>
            <w:tcW w:w="722" w:type="dxa"/>
          </w:tcPr>
          <w:p w14:paraId="0BD69766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3E</w:t>
            </w:r>
          </w:p>
        </w:tc>
        <w:tc>
          <w:tcPr>
            <w:tcW w:w="4949" w:type="dxa"/>
          </w:tcPr>
          <w:p w14:paraId="427AE864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matematyka, biologia chemia</w:t>
            </w:r>
          </w:p>
        </w:tc>
        <w:tc>
          <w:tcPr>
            <w:tcW w:w="1842" w:type="dxa"/>
          </w:tcPr>
          <w:p w14:paraId="003210FC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14:paraId="1BC2400F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552EA5" w:rsidRPr="00A375F5" w14:paraId="2BB69051" w14:textId="77777777" w:rsidTr="004C347F">
        <w:trPr>
          <w:trHeight w:val="70"/>
        </w:trPr>
        <w:tc>
          <w:tcPr>
            <w:tcW w:w="722" w:type="dxa"/>
          </w:tcPr>
          <w:p w14:paraId="1BB35524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4949" w:type="dxa"/>
          </w:tcPr>
          <w:p w14:paraId="49D61307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język polski, historia, język angielski</w:t>
            </w:r>
          </w:p>
        </w:tc>
        <w:tc>
          <w:tcPr>
            <w:tcW w:w="1842" w:type="dxa"/>
          </w:tcPr>
          <w:p w14:paraId="34A4E24A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14:paraId="3489F631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552EA5" w:rsidRPr="00A375F5" w14:paraId="37EBB9FE" w14:textId="77777777" w:rsidTr="004C347F">
        <w:tc>
          <w:tcPr>
            <w:tcW w:w="722" w:type="dxa"/>
          </w:tcPr>
          <w:p w14:paraId="15CB3717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4B</w:t>
            </w:r>
          </w:p>
        </w:tc>
        <w:tc>
          <w:tcPr>
            <w:tcW w:w="4949" w:type="dxa"/>
          </w:tcPr>
          <w:p w14:paraId="300D21A8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matematyka, fizyka, informatyka</w:t>
            </w:r>
          </w:p>
        </w:tc>
        <w:tc>
          <w:tcPr>
            <w:tcW w:w="1842" w:type="dxa"/>
          </w:tcPr>
          <w:p w14:paraId="02D0FBA2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265221E9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52EA5" w:rsidRPr="00A375F5" w14:paraId="6DED5F71" w14:textId="77777777" w:rsidTr="004C347F">
        <w:tc>
          <w:tcPr>
            <w:tcW w:w="722" w:type="dxa"/>
          </w:tcPr>
          <w:p w14:paraId="694B27A7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4C</w:t>
            </w:r>
          </w:p>
        </w:tc>
        <w:tc>
          <w:tcPr>
            <w:tcW w:w="4949" w:type="dxa"/>
          </w:tcPr>
          <w:p w14:paraId="033D1E78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biologia, chemia, język angielski</w:t>
            </w:r>
          </w:p>
        </w:tc>
        <w:tc>
          <w:tcPr>
            <w:tcW w:w="1842" w:type="dxa"/>
          </w:tcPr>
          <w:p w14:paraId="5AC68B2D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0DD6364A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552EA5" w:rsidRPr="00A375F5" w14:paraId="21145884" w14:textId="77777777" w:rsidTr="004C347F">
        <w:tc>
          <w:tcPr>
            <w:tcW w:w="722" w:type="dxa"/>
          </w:tcPr>
          <w:p w14:paraId="4673527C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4D</w:t>
            </w:r>
          </w:p>
        </w:tc>
        <w:tc>
          <w:tcPr>
            <w:tcW w:w="4949" w:type="dxa"/>
          </w:tcPr>
          <w:p w14:paraId="51303032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geografia, wiedza społeczeństwie, język angielski</w:t>
            </w:r>
          </w:p>
        </w:tc>
        <w:tc>
          <w:tcPr>
            <w:tcW w:w="1842" w:type="dxa"/>
          </w:tcPr>
          <w:p w14:paraId="40B5BD24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14:paraId="1725D2CA" w14:textId="77777777" w:rsidR="00552EA5" w:rsidRPr="00A375F5" w:rsidRDefault="00950F6F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552EA5" w:rsidRPr="00A375F5" w14:paraId="6733D295" w14:textId="77777777" w:rsidTr="004C347F">
        <w:tc>
          <w:tcPr>
            <w:tcW w:w="722" w:type="dxa"/>
          </w:tcPr>
          <w:p w14:paraId="24947E38" w14:textId="77777777" w:rsidR="00552EA5" w:rsidRPr="00A375F5" w:rsidRDefault="00552EA5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4E</w:t>
            </w:r>
          </w:p>
        </w:tc>
        <w:tc>
          <w:tcPr>
            <w:tcW w:w="4949" w:type="dxa"/>
          </w:tcPr>
          <w:p w14:paraId="6FBB0202" w14:textId="77777777" w:rsidR="00552EA5" w:rsidRPr="00A375F5" w:rsidRDefault="00B769C0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matematyka, biologia chemia</w:t>
            </w:r>
          </w:p>
        </w:tc>
        <w:tc>
          <w:tcPr>
            <w:tcW w:w="1842" w:type="dxa"/>
          </w:tcPr>
          <w:p w14:paraId="7448F47E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2DD88A06" w14:textId="77777777" w:rsidR="00552EA5" w:rsidRPr="00A375F5" w:rsidRDefault="00C7275C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EF0137" w:rsidRPr="00A375F5" w14:paraId="247C08E9" w14:textId="77777777" w:rsidTr="004C347F">
        <w:tc>
          <w:tcPr>
            <w:tcW w:w="722" w:type="dxa"/>
          </w:tcPr>
          <w:p w14:paraId="4A228621" w14:textId="77777777" w:rsidR="00EF0137" w:rsidRPr="00A375F5" w:rsidRDefault="00EF0137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4F</w:t>
            </w:r>
          </w:p>
        </w:tc>
        <w:tc>
          <w:tcPr>
            <w:tcW w:w="4949" w:type="dxa"/>
          </w:tcPr>
          <w:p w14:paraId="29807E53" w14:textId="77777777" w:rsidR="00EF0137" w:rsidRPr="00A375F5" w:rsidRDefault="00EF0137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matematyka, biologia chemia</w:t>
            </w:r>
          </w:p>
        </w:tc>
        <w:tc>
          <w:tcPr>
            <w:tcW w:w="1842" w:type="dxa"/>
          </w:tcPr>
          <w:p w14:paraId="417B03EE" w14:textId="77777777" w:rsidR="00EF0137" w:rsidRPr="00A375F5" w:rsidRDefault="00EF0137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14:paraId="275289C5" w14:textId="77777777" w:rsidR="00EF0137" w:rsidRPr="00A375F5" w:rsidRDefault="00EF0137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CC561C" w:rsidRPr="00A375F5" w14:paraId="5CBF1F2E" w14:textId="77777777" w:rsidTr="004C347F">
        <w:tc>
          <w:tcPr>
            <w:tcW w:w="5671" w:type="dxa"/>
            <w:gridSpan w:val="2"/>
          </w:tcPr>
          <w:p w14:paraId="456E8AEA" w14:textId="77777777" w:rsidR="00CC561C" w:rsidRPr="00A375F5" w:rsidRDefault="00CC561C" w:rsidP="00CC561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14:paraId="3CD41CA8" w14:textId="77777777" w:rsidR="00CC561C" w:rsidRPr="00A375F5" w:rsidRDefault="00E7210D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710</w:t>
            </w:r>
          </w:p>
        </w:tc>
        <w:tc>
          <w:tcPr>
            <w:tcW w:w="1984" w:type="dxa"/>
          </w:tcPr>
          <w:p w14:paraId="305C3738" w14:textId="77777777" w:rsidR="00CC561C" w:rsidRPr="00A375F5" w:rsidRDefault="00E7210D" w:rsidP="00B76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465</w:t>
            </w:r>
          </w:p>
        </w:tc>
      </w:tr>
    </w:tbl>
    <w:p w14:paraId="2B1C1EA0" w14:textId="77777777" w:rsidR="00552EA5" w:rsidRDefault="00552EA5" w:rsidP="000E219C">
      <w:pPr>
        <w:jc w:val="both"/>
        <w:rPr>
          <w:rFonts w:cstheme="minorHAnsi"/>
          <w:sz w:val="24"/>
          <w:szCs w:val="24"/>
        </w:rPr>
      </w:pPr>
    </w:p>
    <w:p w14:paraId="70CF9DB7" w14:textId="77777777" w:rsidR="00C7275C" w:rsidRPr="00A375F5" w:rsidRDefault="00C7275C" w:rsidP="000E219C">
      <w:pPr>
        <w:jc w:val="both"/>
        <w:rPr>
          <w:rFonts w:cstheme="minorHAnsi"/>
          <w:b/>
          <w:sz w:val="24"/>
          <w:szCs w:val="24"/>
        </w:rPr>
      </w:pPr>
      <w:r w:rsidRPr="00A375F5">
        <w:rPr>
          <w:rFonts w:cstheme="minorHAnsi"/>
          <w:b/>
          <w:sz w:val="24"/>
          <w:szCs w:val="24"/>
        </w:rPr>
        <w:t>Zajęcia dodatkowe realizowane w trakcie roku szkolnego:</w:t>
      </w:r>
    </w:p>
    <w:p w14:paraId="67E25B28" w14:textId="43614C07" w:rsidR="00C7275C" w:rsidRPr="00A375F5" w:rsidRDefault="00C7275C" w:rsidP="000E219C">
      <w:pPr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t xml:space="preserve">W </w:t>
      </w:r>
      <w:r w:rsidR="00E34D6E" w:rsidRPr="00A375F5">
        <w:rPr>
          <w:rFonts w:cstheme="minorHAnsi"/>
          <w:sz w:val="24"/>
          <w:szCs w:val="24"/>
        </w:rPr>
        <w:t xml:space="preserve">roku szkolnym 2022/2023 nauczyciele I Liceum </w:t>
      </w:r>
      <w:r w:rsidR="00BE20C6" w:rsidRPr="00A375F5">
        <w:rPr>
          <w:rFonts w:cstheme="minorHAnsi"/>
          <w:sz w:val="24"/>
          <w:szCs w:val="24"/>
        </w:rPr>
        <w:t>O</w:t>
      </w:r>
      <w:r w:rsidR="00E34D6E" w:rsidRPr="00A375F5">
        <w:rPr>
          <w:rFonts w:cstheme="minorHAnsi"/>
          <w:sz w:val="24"/>
          <w:szCs w:val="24"/>
        </w:rPr>
        <w:t>gólnokształcącego</w:t>
      </w:r>
      <w:r w:rsidR="00C439A4">
        <w:rPr>
          <w:rFonts w:cstheme="minorHAnsi"/>
          <w:sz w:val="24"/>
          <w:szCs w:val="24"/>
        </w:rPr>
        <w:t xml:space="preserve"> </w:t>
      </w:r>
      <w:bookmarkStart w:id="0" w:name="_Hlk135037720"/>
      <w:r w:rsidR="00C439A4">
        <w:rPr>
          <w:rFonts w:cstheme="minorHAnsi"/>
          <w:sz w:val="24"/>
          <w:szCs w:val="24"/>
        </w:rPr>
        <w:t xml:space="preserve">im. Cypriana Kamila Norwida </w:t>
      </w:r>
      <w:r w:rsidR="00C439A4">
        <w:rPr>
          <w:rFonts w:cstheme="minorHAnsi"/>
          <w:sz w:val="24"/>
          <w:szCs w:val="24"/>
        </w:rPr>
        <w:br/>
        <w:t>w Wyszkowie</w:t>
      </w:r>
      <w:bookmarkEnd w:id="0"/>
      <w:r w:rsidR="00E34D6E" w:rsidRPr="00A375F5">
        <w:rPr>
          <w:rFonts w:cstheme="minorHAnsi"/>
          <w:sz w:val="24"/>
          <w:szCs w:val="24"/>
        </w:rPr>
        <w:t xml:space="preserve"> realizują zajęcia dodatkowe </w:t>
      </w:r>
      <w:r w:rsidR="00BE20C6" w:rsidRPr="00A375F5">
        <w:rPr>
          <w:rFonts w:cstheme="minorHAnsi"/>
          <w:sz w:val="24"/>
          <w:szCs w:val="24"/>
        </w:rPr>
        <w:t>wspierające zainteresowania uczniów i zgodne z profilem klasy. Są to np.:</w:t>
      </w:r>
    </w:p>
    <w:p w14:paraId="71CFFA1A" w14:textId="77777777" w:rsidR="00BE20C6" w:rsidRPr="00A375F5" w:rsidRDefault="00BE20C6" w:rsidP="005D395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t>- zajęcia laboratoryjne z biologii</w:t>
      </w:r>
      <w:r w:rsidR="00E7210D">
        <w:rPr>
          <w:rFonts w:cstheme="minorHAnsi"/>
          <w:sz w:val="24"/>
          <w:szCs w:val="24"/>
        </w:rPr>
        <w:t>,</w:t>
      </w:r>
    </w:p>
    <w:p w14:paraId="52BA98DA" w14:textId="77777777" w:rsidR="00BE20C6" w:rsidRPr="00A375F5" w:rsidRDefault="00BE20C6" w:rsidP="005D395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t>- analiza statystyczna w biologii</w:t>
      </w:r>
      <w:r w:rsidR="00E7210D">
        <w:rPr>
          <w:rFonts w:cstheme="minorHAnsi"/>
          <w:sz w:val="24"/>
          <w:szCs w:val="24"/>
        </w:rPr>
        <w:t>,</w:t>
      </w:r>
    </w:p>
    <w:p w14:paraId="5B86C221" w14:textId="77777777" w:rsidR="00BE20C6" w:rsidRPr="00A375F5" w:rsidRDefault="00BE20C6" w:rsidP="005D395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t>- matematyczna chemia</w:t>
      </w:r>
      <w:r w:rsidR="00E7210D">
        <w:rPr>
          <w:rFonts w:cstheme="minorHAnsi"/>
          <w:sz w:val="24"/>
          <w:szCs w:val="24"/>
        </w:rPr>
        <w:t>,</w:t>
      </w:r>
    </w:p>
    <w:p w14:paraId="5BD24B25" w14:textId="77777777" w:rsidR="00BE20C6" w:rsidRPr="00A375F5" w:rsidRDefault="00BE20C6" w:rsidP="005D395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t xml:space="preserve">- </w:t>
      </w:r>
      <w:r w:rsidR="00E7210D">
        <w:rPr>
          <w:rFonts w:cstheme="minorHAnsi"/>
          <w:sz w:val="24"/>
          <w:szCs w:val="24"/>
        </w:rPr>
        <w:t>matematyczne metody w fizyce,</w:t>
      </w:r>
    </w:p>
    <w:p w14:paraId="2D99BE82" w14:textId="77777777" w:rsidR="00BE20C6" w:rsidRDefault="00BE20C6" w:rsidP="005D395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t xml:space="preserve">- </w:t>
      </w:r>
      <w:r w:rsidR="00E7210D">
        <w:rPr>
          <w:rFonts w:cstheme="minorHAnsi"/>
          <w:sz w:val="24"/>
          <w:szCs w:val="24"/>
        </w:rPr>
        <w:t>koło nauk społecznych,</w:t>
      </w:r>
    </w:p>
    <w:p w14:paraId="7E2E4290" w14:textId="77777777" w:rsidR="00E7210D" w:rsidRDefault="00E7210D" w:rsidP="005D395E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D395E">
        <w:rPr>
          <w:rFonts w:cstheme="minorHAnsi"/>
          <w:sz w:val="24"/>
          <w:szCs w:val="24"/>
        </w:rPr>
        <w:t>koło geograficzne – współczesne zagadnienia geografii człowieka,</w:t>
      </w:r>
    </w:p>
    <w:p w14:paraId="4FBC7723" w14:textId="77777777" w:rsidR="005D395E" w:rsidRPr="00A375F5" w:rsidRDefault="005D395E" w:rsidP="005D395E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koło polonistyczne – konteksty interpretacyjne dzieła literackiego,</w:t>
      </w:r>
    </w:p>
    <w:p w14:paraId="0C33580E" w14:textId="46C4768B" w:rsidR="00BE20C6" w:rsidRDefault="00BE20C6" w:rsidP="005D395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t xml:space="preserve">- </w:t>
      </w:r>
      <w:r w:rsidR="005D395E">
        <w:rPr>
          <w:rFonts w:cstheme="minorHAnsi"/>
          <w:sz w:val="24"/>
          <w:szCs w:val="24"/>
        </w:rPr>
        <w:t>koło historyczne</w:t>
      </w:r>
      <w:r w:rsidR="00806AC2">
        <w:rPr>
          <w:rFonts w:cstheme="minorHAnsi"/>
          <w:sz w:val="24"/>
          <w:szCs w:val="24"/>
        </w:rPr>
        <w:t>.</w:t>
      </w:r>
    </w:p>
    <w:p w14:paraId="1C2C698C" w14:textId="77777777" w:rsidR="00806AC2" w:rsidRPr="00A375F5" w:rsidRDefault="00806AC2" w:rsidP="005D395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8C5B880" w14:textId="77777777" w:rsidR="00BE20C6" w:rsidRPr="00A375F5" w:rsidRDefault="00BE20C6" w:rsidP="000E219C">
      <w:pPr>
        <w:jc w:val="both"/>
        <w:rPr>
          <w:rFonts w:cstheme="minorHAnsi"/>
          <w:b/>
          <w:sz w:val="24"/>
          <w:szCs w:val="24"/>
        </w:rPr>
      </w:pPr>
      <w:r w:rsidRPr="00A375F5">
        <w:rPr>
          <w:rFonts w:cstheme="minorHAnsi"/>
          <w:b/>
          <w:sz w:val="24"/>
          <w:szCs w:val="24"/>
        </w:rPr>
        <w:t>Baza dydaktyczna szkoły:</w:t>
      </w:r>
    </w:p>
    <w:p w14:paraId="4443CECE" w14:textId="02AD9F1B" w:rsidR="00BE20C6" w:rsidRPr="00A375F5" w:rsidRDefault="00BE20C6" w:rsidP="000E219C">
      <w:pPr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t>Zajęcia dydaktyczne w I Liceum Ogólnokształcącym</w:t>
      </w:r>
      <w:r w:rsidR="00C439A4">
        <w:rPr>
          <w:rFonts w:cstheme="minorHAnsi"/>
          <w:sz w:val="24"/>
          <w:szCs w:val="24"/>
        </w:rPr>
        <w:t xml:space="preserve"> </w:t>
      </w:r>
      <w:r w:rsidR="00C439A4">
        <w:rPr>
          <w:rFonts w:cstheme="minorHAnsi"/>
          <w:sz w:val="24"/>
          <w:szCs w:val="24"/>
        </w:rPr>
        <w:t>im. Cypriana Kamila Norwida w Wyszkowie</w:t>
      </w:r>
      <w:r w:rsidRPr="00A375F5">
        <w:rPr>
          <w:rFonts w:cstheme="minorHAnsi"/>
          <w:sz w:val="24"/>
          <w:szCs w:val="24"/>
        </w:rPr>
        <w:t xml:space="preserve"> </w:t>
      </w:r>
      <w:r w:rsidR="00B65632" w:rsidRPr="00A375F5">
        <w:rPr>
          <w:rFonts w:cstheme="minorHAnsi"/>
          <w:sz w:val="24"/>
          <w:szCs w:val="24"/>
        </w:rPr>
        <w:t>są</w:t>
      </w:r>
      <w:r w:rsidRPr="00A375F5">
        <w:rPr>
          <w:rFonts w:cstheme="minorHAnsi"/>
          <w:sz w:val="24"/>
          <w:szCs w:val="24"/>
        </w:rPr>
        <w:t xml:space="preserve"> prowa</w:t>
      </w:r>
      <w:r w:rsidR="005D395E">
        <w:rPr>
          <w:rFonts w:cstheme="minorHAnsi"/>
          <w:sz w:val="24"/>
          <w:szCs w:val="24"/>
        </w:rPr>
        <w:t>dzone w 24 salach: 2 pracowniach przedmiotowych, 2 pracowniach informatycznych i 20 salach lekcyjnych</w:t>
      </w:r>
      <w:r w:rsidRPr="00A375F5">
        <w:rPr>
          <w:rFonts w:cstheme="minorHAnsi"/>
          <w:sz w:val="24"/>
          <w:szCs w:val="24"/>
        </w:rPr>
        <w:t>. Dwie pracownie: chemic</w:t>
      </w:r>
      <w:r w:rsidR="005D395E">
        <w:rPr>
          <w:rFonts w:cstheme="minorHAnsi"/>
          <w:sz w:val="24"/>
          <w:szCs w:val="24"/>
        </w:rPr>
        <w:t xml:space="preserve">zna i fizyczna posiadają własne </w:t>
      </w:r>
      <w:r w:rsidRPr="00A375F5">
        <w:rPr>
          <w:rFonts w:cstheme="minorHAnsi"/>
          <w:sz w:val="24"/>
          <w:szCs w:val="24"/>
        </w:rPr>
        <w:t xml:space="preserve">zaplecza. </w:t>
      </w:r>
      <w:r w:rsidR="00B65632" w:rsidRPr="00A375F5">
        <w:rPr>
          <w:rFonts w:cstheme="minorHAnsi"/>
          <w:sz w:val="24"/>
          <w:szCs w:val="24"/>
        </w:rPr>
        <w:t xml:space="preserve">Sala chemiczna wyposażona jest w 3 stoły laboratoryjne, dygestorium oraz dwa miejsca do mycia szkła laboratoryjnego. </w:t>
      </w:r>
      <w:r w:rsidR="005D395E">
        <w:rPr>
          <w:rFonts w:cstheme="minorHAnsi"/>
          <w:sz w:val="24"/>
          <w:szCs w:val="24"/>
        </w:rPr>
        <w:t xml:space="preserve">5 </w:t>
      </w:r>
      <w:r w:rsidR="00B65632" w:rsidRPr="00A375F5">
        <w:rPr>
          <w:rFonts w:cstheme="minorHAnsi"/>
          <w:sz w:val="24"/>
          <w:szCs w:val="24"/>
        </w:rPr>
        <w:t>s</w:t>
      </w:r>
      <w:r w:rsidRPr="00A375F5">
        <w:rPr>
          <w:rFonts w:cstheme="minorHAnsi"/>
          <w:sz w:val="24"/>
          <w:szCs w:val="24"/>
        </w:rPr>
        <w:t>al lekcyjnych to sale języ</w:t>
      </w:r>
      <w:r w:rsidR="005D395E">
        <w:rPr>
          <w:rFonts w:cstheme="minorHAnsi"/>
          <w:sz w:val="24"/>
          <w:szCs w:val="24"/>
        </w:rPr>
        <w:t>kowe, w </w:t>
      </w:r>
      <w:r w:rsidRPr="00A375F5">
        <w:rPr>
          <w:rFonts w:cstheme="minorHAnsi"/>
          <w:sz w:val="24"/>
          <w:szCs w:val="24"/>
        </w:rPr>
        <w:t>których uczniowie pracują w mniejszych grupach.</w:t>
      </w:r>
      <w:r w:rsidR="00895018">
        <w:rPr>
          <w:rFonts w:cstheme="minorHAnsi"/>
          <w:sz w:val="24"/>
          <w:szCs w:val="24"/>
        </w:rPr>
        <w:t xml:space="preserve"> Jedna z pracowni komputerowych wymaga wymiany komputerów ze względu na ich znaczne zużycie</w:t>
      </w:r>
      <w:r w:rsidR="008E461A">
        <w:rPr>
          <w:rFonts w:cstheme="minorHAnsi"/>
          <w:sz w:val="24"/>
          <w:szCs w:val="24"/>
        </w:rPr>
        <w:t>.</w:t>
      </w:r>
      <w:r w:rsidR="006B4BE9" w:rsidRPr="00A375F5">
        <w:rPr>
          <w:rFonts w:cstheme="minorHAnsi"/>
          <w:sz w:val="24"/>
          <w:szCs w:val="24"/>
        </w:rPr>
        <w:t xml:space="preserve"> Szko</w:t>
      </w:r>
      <w:r w:rsidR="005D395E">
        <w:rPr>
          <w:rFonts w:cstheme="minorHAnsi"/>
          <w:sz w:val="24"/>
          <w:szCs w:val="24"/>
        </w:rPr>
        <w:t xml:space="preserve">ła posiada dwie sale gimnastyczne o powierzchniach: </w:t>
      </w:r>
      <w:r w:rsidR="006B4BE9" w:rsidRPr="00A375F5">
        <w:rPr>
          <w:rFonts w:cstheme="minorHAnsi"/>
          <w:sz w:val="24"/>
          <w:szCs w:val="24"/>
        </w:rPr>
        <w:t xml:space="preserve"> </w:t>
      </w:r>
      <w:r w:rsidR="005D395E">
        <w:rPr>
          <w:rFonts w:cstheme="minorHAnsi"/>
          <w:sz w:val="24"/>
          <w:szCs w:val="24"/>
        </w:rPr>
        <w:t>651,71</w:t>
      </w:r>
      <w:r w:rsidR="00895018">
        <w:rPr>
          <w:rFonts w:cstheme="minorHAnsi"/>
          <w:sz w:val="24"/>
          <w:szCs w:val="24"/>
        </w:rPr>
        <w:t>m</w:t>
      </w:r>
      <w:r w:rsidR="00895018">
        <w:rPr>
          <w:rFonts w:cstheme="minorHAnsi"/>
          <w:sz w:val="24"/>
          <w:szCs w:val="24"/>
          <w:vertAlign w:val="superscript"/>
        </w:rPr>
        <w:t>2</w:t>
      </w:r>
      <w:r w:rsidR="005D395E">
        <w:rPr>
          <w:rFonts w:cstheme="minorHAnsi"/>
          <w:sz w:val="24"/>
          <w:szCs w:val="24"/>
        </w:rPr>
        <w:t xml:space="preserve"> i 100,85</w:t>
      </w:r>
      <w:r w:rsidR="00895018">
        <w:rPr>
          <w:rFonts w:cstheme="minorHAnsi"/>
          <w:sz w:val="24"/>
          <w:szCs w:val="24"/>
        </w:rPr>
        <w:t>m</w:t>
      </w:r>
      <w:r w:rsidR="00895018">
        <w:rPr>
          <w:rFonts w:cstheme="minorHAnsi"/>
          <w:sz w:val="24"/>
          <w:szCs w:val="24"/>
          <w:vertAlign w:val="superscript"/>
        </w:rPr>
        <w:t>2</w:t>
      </w:r>
      <w:r w:rsidR="006B4BE9" w:rsidRPr="00A375F5">
        <w:rPr>
          <w:rFonts w:cstheme="minorHAnsi"/>
          <w:sz w:val="24"/>
          <w:szCs w:val="24"/>
        </w:rPr>
        <w:t xml:space="preserve"> oraz małą siłownię.</w:t>
      </w:r>
    </w:p>
    <w:p w14:paraId="78619989" w14:textId="77777777" w:rsidR="00B65632" w:rsidRPr="00A375F5" w:rsidRDefault="005D395E" w:rsidP="000E21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Szkoła dysponuje 95</w:t>
      </w:r>
      <w:r w:rsidR="00B65632" w:rsidRPr="00A375F5">
        <w:rPr>
          <w:rFonts w:cstheme="minorHAnsi"/>
          <w:sz w:val="24"/>
          <w:szCs w:val="24"/>
        </w:rPr>
        <w:t xml:space="preserve"> komputerami</w:t>
      </w:r>
      <w:r>
        <w:rPr>
          <w:rFonts w:cstheme="minorHAnsi"/>
          <w:sz w:val="24"/>
          <w:szCs w:val="24"/>
        </w:rPr>
        <w:t>, z czego 83</w:t>
      </w:r>
      <w:r w:rsidR="006B4BE9" w:rsidRPr="00A375F5">
        <w:rPr>
          <w:rFonts w:cstheme="minorHAnsi"/>
          <w:sz w:val="24"/>
          <w:szCs w:val="24"/>
        </w:rPr>
        <w:t xml:space="preserve"> przeznaczon</w:t>
      </w:r>
      <w:r>
        <w:rPr>
          <w:rFonts w:cstheme="minorHAnsi"/>
          <w:sz w:val="24"/>
          <w:szCs w:val="24"/>
        </w:rPr>
        <w:t>e są na cele dydaktyczne. Ponad</w:t>
      </w:r>
      <w:r w:rsidR="006B4BE9" w:rsidRPr="00A375F5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na </w:t>
      </w:r>
      <w:r w:rsidR="00AC4C7D" w:rsidRPr="00A375F5">
        <w:rPr>
          <w:rFonts w:cstheme="minorHAnsi"/>
          <w:sz w:val="24"/>
          <w:szCs w:val="24"/>
        </w:rPr>
        <w:t>wyposażenie szkoły składa</w:t>
      </w:r>
      <w:r w:rsidR="006B4BE9" w:rsidRPr="00A375F5">
        <w:rPr>
          <w:rFonts w:cstheme="minorHAnsi"/>
          <w:sz w:val="24"/>
          <w:szCs w:val="24"/>
        </w:rPr>
        <w:t xml:space="preserve"> się również:</w:t>
      </w:r>
    </w:p>
    <w:p w14:paraId="534C21C4" w14:textId="77777777" w:rsidR="006B4BE9" w:rsidRPr="00A375F5" w:rsidRDefault="00895018" w:rsidP="0089501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- 13 </w:t>
      </w:r>
      <w:r w:rsidR="00AC4C7D" w:rsidRPr="00A375F5">
        <w:rPr>
          <w:rFonts w:cstheme="minorHAnsi"/>
          <w:sz w:val="24"/>
          <w:szCs w:val="24"/>
        </w:rPr>
        <w:t>d</w:t>
      </w:r>
      <w:r w:rsidR="006B4BE9" w:rsidRPr="00A375F5">
        <w:rPr>
          <w:rFonts w:cstheme="minorHAnsi"/>
          <w:sz w:val="24"/>
          <w:szCs w:val="24"/>
        </w:rPr>
        <w:t>rukarek</w:t>
      </w:r>
      <w:r>
        <w:rPr>
          <w:rFonts w:cstheme="minorHAnsi"/>
          <w:sz w:val="24"/>
          <w:szCs w:val="24"/>
        </w:rPr>
        <w:t>,</w:t>
      </w:r>
    </w:p>
    <w:p w14:paraId="2AB845EE" w14:textId="77777777" w:rsidR="006B4BE9" w:rsidRPr="00A375F5" w:rsidRDefault="00895018" w:rsidP="0089501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- 4</w:t>
      </w:r>
      <w:r w:rsidR="006B4BE9" w:rsidRPr="00A375F5">
        <w:rPr>
          <w:rFonts w:cstheme="minorHAnsi"/>
          <w:sz w:val="24"/>
          <w:szCs w:val="24"/>
        </w:rPr>
        <w:t xml:space="preserve"> tablic</w:t>
      </w:r>
      <w:r>
        <w:rPr>
          <w:rFonts w:cstheme="minorHAnsi"/>
          <w:sz w:val="24"/>
          <w:szCs w:val="24"/>
        </w:rPr>
        <w:t>e multimedialne,</w:t>
      </w:r>
    </w:p>
    <w:p w14:paraId="7A5F7A3F" w14:textId="77777777" w:rsidR="006B4BE9" w:rsidRDefault="00895018" w:rsidP="0089501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- 25</w:t>
      </w:r>
      <w:r w:rsidR="00AC4C7D" w:rsidRPr="00A375F5">
        <w:rPr>
          <w:rFonts w:cstheme="minorHAnsi"/>
          <w:sz w:val="24"/>
          <w:szCs w:val="24"/>
        </w:rPr>
        <w:t xml:space="preserve"> projektorów</w:t>
      </w:r>
      <w:r>
        <w:rPr>
          <w:rFonts w:cstheme="minorHAnsi"/>
          <w:sz w:val="24"/>
          <w:szCs w:val="24"/>
        </w:rPr>
        <w:t xml:space="preserve"> multimedialnych.</w:t>
      </w:r>
    </w:p>
    <w:p w14:paraId="3BE1CB55" w14:textId="77777777" w:rsidR="00895018" w:rsidRDefault="00895018" w:rsidP="0089501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0424CE0" w14:textId="77777777" w:rsidR="00D91E8F" w:rsidRPr="00A375F5" w:rsidRDefault="004C347F" w:rsidP="004C347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D91E8F" w:rsidRPr="00A375F5">
        <w:rPr>
          <w:rFonts w:cstheme="minorHAnsi"/>
          <w:b/>
          <w:sz w:val="24"/>
          <w:szCs w:val="24"/>
        </w:rPr>
        <w:t>Kadra szkoły:</w:t>
      </w:r>
    </w:p>
    <w:tbl>
      <w:tblPr>
        <w:tblStyle w:val="Tabela-Siatka"/>
        <w:tblW w:w="0" w:type="auto"/>
        <w:tblInd w:w="519" w:type="dxa"/>
        <w:tblLook w:val="04A0" w:firstRow="1" w:lastRow="0" w:firstColumn="1" w:lastColumn="0" w:noHBand="0" w:noVBand="1"/>
      </w:tblPr>
      <w:tblGrid>
        <w:gridCol w:w="519"/>
        <w:gridCol w:w="3606"/>
        <w:gridCol w:w="1985"/>
      </w:tblGrid>
      <w:tr w:rsidR="00A375F5" w:rsidRPr="00A375F5" w14:paraId="2BD60C60" w14:textId="77777777" w:rsidTr="0043766C">
        <w:tc>
          <w:tcPr>
            <w:tcW w:w="519" w:type="dxa"/>
          </w:tcPr>
          <w:p w14:paraId="6A8C14C6" w14:textId="77777777" w:rsidR="00D91E8F" w:rsidRPr="00A375F5" w:rsidRDefault="00D91E8F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606" w:type="dxa"/>
          </w:tcPr>
          <w:p w14:paraId="1B05E33F" w14:textId="77777777" w:rsidR="00D91E8F" w:rsidRPr="00A375F5" w:rsidRDefault="00D91E8F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Nauczany przedmiot</w:t>
            </w:r>
          </w:p>
        </w:tc>
        <w:tc>
          <w:tcPr>
            <w:tcW w:w="1985" w:type="dxa"/>
          </w:tcPr>
          <w:p w14:paraId="4BEBB044" w14:textId="77777777" w:rsidR="00D91E8F" w:rsidRPr="00A375F5" w:rsidRDefault="00D91E8F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Liczba nauczycieli</w:t>
            </w:r>
          </w:p>
        </w:tc>
      </w:tr>
      <w:tr w:rsidR="00A375F5" w:rsidRPr="00A375F5" w14:paraId="4A3C0100" w14:textId="77777777" w:rsidTr="0043766C">
        <w:tc>
          <w:tcPr>
            <w:tcW w:w="519" w:type="dxa"/>
          </w:tcPr>
          <w:p w14:paraId="4DA59963" w14:textId="77777777" w:rsidR="00D91E8F" w:rsidRPr="00A375F5" w:rsidRDefault="00D91E8F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64FA54FD" w14:textId="77777777" w:rsidR="00D91E8F" w:rsidRPr="00A375F5" w:rsidRDefault="00D91E8F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985" w:type="dxa"/>
          </w:tcPr>
          <w:p w14:paraId="729B4892" w14:textId="77777777" w:rsidR="00D91E8F" w:rsidRPr="00A375F5" w:rsidRDefault="009D0D1C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A375F5" w:rsidRPr="00A375F5" w14:paraId="23FF91EE" w14:textId="77777777" w:rsidTr="0043766C">
        <w:tc>
          <w:tcPr>
            <w:tcW w:w="519" w:type="dxa"/>
          </w:tcPr>
          <w:p w14:paraId="7AFF2F7E" w14:textId="77777777" w:rsidR="00D91E8F" w:rsidRPr="00A375F5" w:rsidRDefault="00D91E8F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 w14:paraId="2ACDF474" w14:textId="77777777" w:rsidR="00D91E8F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</w:tcPr>
          <w:p w14:paraId="3A27CD66" w14:textId="77777777" w:rsidR="00D91E8F" w:rsidRPr="00A375F5" w:rsidRDefault="00552056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A375F5" w:rsidRPr="00A375F5" w14:paraId="514BD394" w14:textId="77777777" w:rsidTr="0043766C">
        <w:tc>
          <w:tcPr>
            <w:tcW w:w="519" w:type="dxa"/>
          </w:tcPr>
          <w:p w14:paraId="1E8E2311" w14:textId="77777777" w:rsidR="00D91E8F" w:rsidRPr="00A375F5" w:rsidRDefault="00D91E8F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06" w:type="dxa"/>
          </w:tcPr>
          <w:p w14:paraId="4DE40137" w14:textId="77777777" w:rsidR="00D91E8F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Język niemiecki</w:t>
            </w:r>
          </w:p>
        </w:tc>
        <w:tc>
          <w:tcPr>
            <w:tcW w:w="1985" w:type="dxa"/>
          </w:tcPr>
          <w:p w14:paraId="3F0F841B" w14:textId="77777777" w:rsidR="00D91E8F" w:rsidRPr="00A375F5" w:rsidRDefault="008C5928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375F5" w:rsidRPr="00A375F5" w14:paraId="02AEA456" w14:textId="77777777" w:rsidTr="0043766C">
        <w:tc>
          <w:tcPr>
            <w:tcW w:w="519" w:type="dxa"/>
          </w:tcPr>
          <w:p w14:paraId="6500B173" w14:textId="77777777" w:rsidR="00D91E8F" w:rsidRPr="00A375F5" w:rsidRDefault="00D91E8F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14:paraId="66A47D10" w14:textId="77777777" w:rsidR="00D91E8F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Język francuski</w:t>
            </w:r>
          </w:p>
        </w:tc>
        <w:tc>
          <w:tcPr>
            <w:tcW w:w="1985" w:type="dxa"/>
          </w:tcPr>
          <w:p w14:paraId="4F5ECB6B" w14:textId="77777777" w:rsidR="00D91E8F" w:rsidRPr="00A375F5" w:rsidRDefault="008C5928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375F5" w:rsidRPr="00A375F5" w14:paraId="21263EFE" w14:textId="77777777" w:rsidTr="0043766C">
        <w:tc>
          <w:tcPr>
            <w:tcW w:w="519" w:type="dxa"/>
          </w:tcPr>
          <w:p w14:paraId="00E33044" w14:textId="77777777" w:rsidR="00D91E8F" w:rsidRPr="00A375F5" w:rsidRDefault="00D91E8F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06" w:type="dxa"/>
          </w:tcPr>
          <w:p w14:paraId="26BF5CF3" w14:textId="77777777" w:rsidR="00D91E8F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1985" w:type="dxa"/>
          </w:tcPr>
          <w:p w14:paraId="165DA240" w14:textId="77777777" w:rsidR="00D91E8F" w:rsidRPr="00A375F5" w:rsidRDefault="009D0D1C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375F5" w:rsidRPr="00A375F5" w14:paraId="00B48F74" w14:textId="77777777" w:rsidTr="0043766C">
        <w:tc>
          <w:tcPr>
            <w:tcW w:w="519" w:type="dxa"/>
          </w:tcPr>
          <w:p w14:paraId="534B47EA" w14:textId="77777777" w:rsidR="00D91E8F" w:rsidRPr="00A375F5" w:rsidRDefault="00D91E8F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06" w:type="dxa"/>
          </w:tcPr>
          <w:p w14:paraId="0A12AF98" w14:textId="77777777" w:rsidR="00D91E8F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1985" w:type="dxa"/>
          </w:tcPr>
          <w:p w14:paraId="09E71245" w14:textId="77777777" w:rsidR="00D91E8F" w:rsidRPr="00A375F5" w:rsidRDefault="008C5928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375F5" w:rsidRPr="00A375F5" w14:paraId="79658845" w14:textId="77777777" w:rsidTr="0043766C">
        <w:tc>
          <w:tcPr>
            <w:tcW w:w="519" w:type="dxa"/>
          </w:tcPr>
          <w:p w14:paraId="29EFF2F7" w14:textId="77777777" w:rsidR="00D91E8F" w:rsidRPr="00A375F5" w:rsidRDefault="00D91E8F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606" w:type="dxa"/>
          </w:tcPr>
          <w:p w14:paraId="7548AC72" w14:textId="77777777" w:rsidR="00D91E8F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1985" w:type="dxa"/>
          </w:tcPr>
          <w:p w14:paraId="000C7808" w14:textId="77777777" w:rsidR="00D91E8F" w:rsidRPr="00A375F5" w:rsidRDefault="008C5928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5928" w:rsidRPr="00A375F5" w14:paraId="6CD5134B" w14:textId="77777777" w:rsidTr="0043766C">
        <w:tc>
          <w:tcPr>
            <w:tcW w:w="519" w:type="dxa"/>
          </w:tcPr>
          <w:p w14:paraId="4729B634" w14:textId="77777777" w:rsidR="008C5928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606" w:type="dxa"/>
          </w:tcPr>
          <w:p w14:paraId="263FC92D" w14:textId="77777777" w:rsidR="008C5928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1985" w:type="dxa"/>
          </w:tcPr>
          <w:p w14:paraId="7815867B" w14:textId="77777777" w:rsidR="008C5928" w:rsidRPr="00A375F5" w:rsidRDefault="008C5928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5928" w:rsidRPr="00A375F5" w14:paraId="2FF74409" w14:textId="77777777" w:rsidTr="0043766C">
        <w:tc>
          <w:tcPr>
            <w:tcW w:w="519" w:type="dxa"/>
          </w:tcPr>
          <w:p w14:paraId="455212C4" w14:textId="77777777" w:rsidR="008C5928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606" w:type="dxa"/>
          </w:tcPr>
          <w:p w14:paraId="78A6C00B" w14:textId="77777777" w:rsidR="008C5928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985" w:type="dxa"/>
          </w:tcPr>
          <w:p w14:paraId="302253D8" w14:textId="77777777" w:rsidR="008C5928" w:rsidRPr="00A375F5" w:rsidRDefault="008C5928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5928" w:rsidRPr="00A375F5" w14:paraId="5D4FACE1" w14:textId="77777777" w:rsidTr="0043766C">
        <w:tc>
          <w:tcPr>
            <w:tcW w:w="519" w:type="dxa"/>
          </w:tcPr>
          <w:p w14:paraId="3BF9DA72" w14:textId="77777777" w:rsidR="008C5928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606" w:type="dxa"/>
          </w:tcPr>
          <w:p w14:paraId="7B3E24B2" w14:textId="77777777" w:rsidR="008C5928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985" w:type="dxa"/>
          </w:tcPr>
          <w:p w14:paraId="1A12C657" w14:textId="77777777" w:rsidR="008C5928" w:rsidRPr="00A375F5" w:rsidRDefault="009D0D1C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C5928" w:rsidRPr="00A375F5" w14:paraId="60689EB2" w14:textId="77777777" w:rsidTr="0043766C">
        <w:tc>
          <w:tcPr>
            <w:tcW w:w="519" w:type="dxa"/>
          </w:tcPr>
          <w:p w14:paraId="54A81332" w14:textId="77777777" w:rsidR="008C5928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606" w:type="dxa"/>
          </w:tcPr>
          <w:p w14:paraId="4EF54EBD" w14:textId="77777777" w:rsidR="008C5928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1985" w:type="dxa"/>
          </w:tcPr>
          <w:p w14:paraId="33DA7FE1" w14:textId="77777777" w:rsidR="008C5928" w:rsidRPr="00A375F5" w:rsidRDefault="009D0D1C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5928" w:rsidRPr="00A375F5" w14:paraId="23819FC8" w14:textId="77777777" w:rsidTr="0043766C">
        <w:tc>
          <w:tcPr>
            <w:tcW w:w="519" w:type="dxa"/>
          </w:tcPr>
          <w:p w14:paraId="289D0934" w14:textId="77777777" w:rsidR="008C5928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606" w:type="dxa"/>
          </w:tcPr>
          <w:p w14:paraId="2B76D101" w14:textId="77777777" w:rsidR="008C5928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Wychowanie fizyczne</w:t>
            </w:r>
          </w:p>
        </w:tc>
        <w:tc>
          <w:tcPr>
            <w:tcW w:w="1985" w:type="dxa"/>
          </w:tcPr>
          <w:p w14:paraId="083CE749" w14:textId="77777777" w:rsidR="008C5928" w:rsidRPr="00A375F5" w:rsidRDefault="009D0D1C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C5928" w:rsidRPr="00A375F5" w14:paraId="51BF1889" w14:textId="77777777" w:rsidTr="0043766C">
        <w:tc>
          <w:tcPr>
            <w:tcW w:w="519" w:type="dxa"/>
          </w:tcPr>
          <w:p w14:paraId="3EDB8157" w14:textId="77777777" w:rsidR="008C5928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606" w:type="dxa"/>
          </w:tcPr>
          <w:p w14:paraId="05FDBD9A" w14:textId="77777777" w:rsidR="008C5928" w:rsidRPr="00A375F5" w:rsidRDefault="008C5928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Podstawy przedsiębiorczości</w:t>
            </w:r>
          </w:p>
        </w:tc>
        <w:tc>
          <w:tcPr>
            <w:tcW w:w="1985" w:type="dxa"/>
          </w:tcPr>
          <w:p w14:paraId="725F6BFF" w14:textId="77777777" w:rsidR="008C5928" w:rsidRPr="00A375F5" w:rsidRDefault="008C5928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75F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D0D1C" w:rsidRPr="00A375F5" w14:paraId="7F693DB5" w14:textId="77777777" w:rsidTr="0043766C">
        <w:tc>
          <w:tcPr>
            <w:tcW w:w="519" w:type="dxa"/>
          </w:tcPr>
          <w:p w14:paraId="2B1D2633" w14:textId="77777777" w:rsidR="009D0D1C" w:rsidRPr="00A375F5" w:rsidRDefault="009D0D1C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606" w:type="dxa"/>
          </w:tcPr>
          <w:p w14:paraId="184F319F" w14:textId="77777777" w:rsidR="009D0D1C" w:rsidRPr="00A375F5" w:rsidRDefault="009D0D1C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1985" w:type="dxa"/>
          </w:tcPr>
          <w:p w14:paraId="312F51FE" w14:textId="77777777" w:rsidR="009D0D1C" w:rsidRPr="00A375F5" w:rsidRDefault="009D0D1C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D0D1C" w:rsidRPr="00A375F5" w14:paraId="58CA502C" w14:textId="77777777" w:rsidTr="0043766C">
        <w:tc>
          <w:tcPr>
            <w:tcW w:w="519" w:type="dxa"/>
          </w:tcPr>
          <w:p w14:paraId="0371510D" w14:textId="77777777" w:rsidR="009D0D1C" w:rsidRPr="00A375F5" w:rsidRDefault="009D0D1C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606" w:type="dxa"/>
          </w:tcPr>
          <w:p w14:paraId="2D3F22C9" w14:textId="77777777" w:rsidR="009D0D1C" w:rsidRDefault="009D0D1C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Wychowawca w internacie</w:t>
            </w:r>
          </w:p>
        </w:tc>
        <w:tc>
          <w:tcPr>
            <w:tcW w:w="1985" w:type="dxa"/>
          </w:tcPr>
          <w:p w14:paraId="6A26424C" w14:textId="77777777" w:rsidR="009D0D1C" w:rsidRDefault="009D0D1C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D0D1C" w:rsidRPr="00A375F5" w14:paraId="74F0785A" w14:textId="77777777" w:rsidTr="0043766C">
        <w:tc>
          <w:tcPr>
            <w:tcW w:w="519" w:type="dxa"/>
          </w:tcPr>
          <w:p w14:paraId="64729DC5" w14:textId="77777777" w:rsidR="009D0D1C" w:rsidRPr="00A375F5" w:rsidRDefault="009D0D1C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606" w:type="dxa"/>
          </w:tcPr>
          <w:p w14:paraId="1C1B7D17" w14:textId="77777777" w:rsidR="009D0D1C" w:rsidRDefault="009D0D1C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</w:t>
            </w:r>
          </w:p>
        </w:tc>
        <w:tc>
          <w:tcPr>
            <w:tcW w:w="1985" w:type="dxa"/>
          </w:tcPr>
          <w:p w14:paraId="659A8BC2" w14:textId="77777777" w:rsidR="009D0D1C" w:rsidRDefault="009D0D1C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D0D1C" w:rsidRPr="00A375F5" w14:paraId="7FBBE507" w14:textId="77777777" w:rsidTr="0043766C">
        <w:tc>
          <w:tcPr>
            <w:tcW w:w="519" w:type="dxa"/>
          </w:tcPr>
          <w:p w14:paraId="4845FD98" w14:textId="77777777" w:rsidR="009D0D1C" w:rsidRPr="00A375F5" w:rsidRDefault="009D0D1C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606" w:type="dxa"/>
          </w:tcPr>
          <w:p w14:paraId="401E9572" w14:textId="77777777" w:rsidR="009D0D1C" w:rsidRDefault="009D0D1C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</w:t>
            </w:r>
          </w:p>
        </w:tc>
        <w:tc>
          <w:tcPr>
            <w:tcW w:w="1985" w:type="dxa"/>
          </w:tcPr>
          <w:p w14:paraId="70581F76" w14:textId="77777777" w:rsidR="009D0D1C" w:rsidRDefault="009D0D1C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D0D1C" w:rsidRPr="00A375F5" w14:paraId="72AA8547" w14:textId="77777777" w:rsidTr="0043766C">
        <w:tc>
          <w:tcPr>
            <w:tcW w:w="519" w:type="dxa"/>
          </w:tcPr>
          <w:p w14:paraId="664E44C9" w14:textId="77777777" w:rsidR="009D0D1C" w:rsidRPr="00A375F5" w:rsidRDefault="009D0D1C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606" w:type="dxa"/>
          </w:tcPr>
          <w:p w14:paraId="63B1CDFA" w14:textId="77777777" w:rsidR="009D0D1C" w:rsidRDefault="009D0D1C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 specjalny</w:t>
            </w:r>
          </w:p>
        </w:tc>
        <w:tc>
          <w:tcPr>
            <w:tcW w:w="1985" w:type="dxa"/>
          </w:tcPr>
          <w:p w14:paraId="3737CC6F" w14:textId="77777777" w:rsidR="009D0D1C" w:rsidRDefault="009D0D1C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D0D1C" w:rsidRPr="00A375F5" w14:paraId="414C41C8" w14:textId="77777777" w:rsidTr="0043766C">
        <w:tc>
          <w:tcPr>
            <w:tcW w:w="519" w:type="dxa"/>
          </w:tcPr>
          <w:p w14:paraId="12C7F586" w14:textId="77777777" w:rsidR="009D0D1C" w:rsidRPr="00A375F5" w:rsidRDefault="009D0D1C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606" w:type="dxa"/>
          </w:tcPr>
          <w:p w14:paraId="1C22CB8E" w14:textId="77777777" w:rsidR="009D0D1C" w:rsidRDefault="009D0D1C" w:rsidP="000E219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Wychowanie do życia w rodzinie</w:t>
            </w:r>
          </w:p>
        </w:tc>
        <w:tc>
          <w:tcPr>
            <w:tcW w:w="1985" w:type="dxa"/>
          </w:tcPr>
          <w:p w14:paraId="7DE7D110" w14:textId="77777777" w:rsidR="009D0D1C" w:rsidRDefault="009D0D1C" w:rsidP="008C59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25846FF2" w14:textId="77777777" w:rsidR="00A375F5" w:rsidRPr="00A375F5" w:rsidRDefault="00A375F5" w:rsidP="000E219C">
      <w:pPr>
        <w:jc w:val="both"/>
        <w:rPr>
          <w:rFonts w:cstheme="minorHAnsi"/>
          <w:sz w:val="24"/>
          <w:szCs w:val="24"/>
        </w:rPr>
      </w:pPr>
    </w:p>
    <w:p w14:paraId="64C76C08" w14:textId="77777777" w:rsidR="008C5928" w:rsidRPr="009F10A9" w:rsidRDefault="004C347F" w:rsidP="008C5928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9F10A9">
        <w:rPr>
          <w:rFonts w:cstheme="minorHAnsi"/>
          <w:b/>
          <w:sz w:val="24"/>
          <w:szCs w:val="24"/>
        </w:rPr>
        <w:t>Cel opracowania diagnozy</w:t>
      </w:r>
    </w:p>
    <w:p w14:paraId="518855EF" w14:textId="4AD3AA56" w:rsidR="008C5928" w:rsidRPr="00A375F5" w:rsidRDefault="008C5928" w:rsidP="008C5928">
      <w:pPr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t>Diagnoza została opracowana na początku roku szkolnego 2022/2023 w</w:t>
      </w:r>
      <w:r w:rsidR="00CC561C">
        <w:rPr>
          <w:rFonts w:cstheme="minorHAnsi"/>
          <w:sz w:val="24"/>
          <w:szCs w:val="24"/>
        </w:rPr>
        <w:t xml:space="preserve"> celu zaktualizowania potrzeb I </w:t>
      </w:r>
      <w:r w:rsidRPr="00A375F5">
        <w:rPr>
          <w:rFonts w:cstheme="minorHAnsi"/>
          <w:sz w:val="24"/>
          <w:szCs w:val="24"/>
        </w:rPr>
        <w:t>Liceum Ogólnokształcącego</w:t>
      </w:r>
      <w:r w:rsidR="00C439A4">
        <w:rPr>
          <w:rFonts w:cstheme="minorHAnsi"/>
          <w:sz w:val="24"/>
          <w:szCs w:val="24"/>
        </w:rPr>
        <w:t xml:space="preserve"> </w:t>
      </w:r>
      <w:r w:rsidR="00C439A4">
        <w:rPr>
          <w:rFonts w:cstheme="minorHAnsi"/>
          <w:sz w:val="24"/>
          <w:szCs w:val="24"/>
        </w:rPr>
        <w:t>im. Cypriana Kamila Norwida w Wyszkowie</w:t>
      </w:r>
      <w:r w:rsidRPr="00A375F5">
        <w:rPr>
          <w:rFonts w:cstheme="minorHAnsi"/>
          <w:sz w:val="24"/>
          <w:szCs w:val="24"/>
        </w:rPr>
        <w:t xml:space="preserve"> ze szczególnym uwzględnieniem kształcenia przedmiotów matematyczno –przyrodniczych, rozwijania kompetencji kluczowych oraz wykorzystania w nauczaniu najnowszych technologii informacyjnych.</w:t>
      </w:r>
    </w:p>
    <w:p w14:paraId="7655824B" w14:textId="77777777" w:rsidR="008C5928" w:rsidRPr="00A375F5" w:rsidRDefault="00AB67CD" w:rsidP="008C5928">
      <w:pPr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t xml:space="preserve">W badaniu wykorzystano </w:t>
      </w:r>
      <w:r w:rsidR="0043766C">
        <w:rPr>
          <w:rFonts w:cstheme="minorHAnsi"/>
          <w:sz w:val="24"/>
          <w:szCs w:val="24"/>
        </w:rPr>
        <w:t xml:space="preserve">bieżącą dokumentację szkolną: </w:t>
      </w:r>
      <w:r w:rsidRPr="00A375F5">
        <w:rPr>
          <w:rFonts w:cstheme="minorHAnsi"/>
          <w:sz w:val="24"/>
          <w:szCs w:val="24"/>
        </w:rPr>
        <w:t>sprawozd</w:t>
      </w:r>
      <w:r w:rsidR="0043766C">
        <w:rPr>
          <w:rFonts w:cstheme="minorHAnsi"/>
          <w:sz w:val="24"/>
          <w:szCs w:val="24"/>
        </w:rPr>
        <w:t xml:space="preserve">ania zespołów przedmiotowych, </w:t>
      </w:r>
      <w:r w:rsidRPr="00A375F5">
        <w:rPr>
          <w:rFonts w:cstheme="minorHAnsi"/>
          <w:sz w:val="24"/>
          <w:szCs w:val="24"/>
        </w:rPr>
        <w:t>wnioski wynikające z analizy wyników próbnych i właś</w:t>
      </w:r>
      <w:r w:rsidR="0043766C">
        <w:rPr>
          <w:rFonts w:cstheme="minorHAnsi"/>
          <w:sz w:val="24"/>
          <w:szCs w:val="24"/>
        </w:rPr>
        <w:t xml:space="preserve">ciwych egzaminów maturalnych, </w:t>
      </w:r>
      <w:r w:rsidRPr="00A375F5">
        <w:rPr>
          <w:rFonts w:cstheme="minorHAnsi"/>
          <w:sz w:val="24"/>
          <w:szCs w:val="24"/>
        </w:rPr>
        <w:t>wnioski wynikające z analizy wynikó</w:t>
      </w:r>
      <w:r w:rsidR="0043766C">
        <w:rPr>
          <w:rFonts w:cstheme="minorHAnsi"/>
          <w:sz w:val="24"/>
          <w:szCs w:val="24"/>
        </w:rPr>
        <w:t xml:space="preserve">w sprawdzianów dyrektorskich, </w:t>
      </w:r>
      <w:r w:rsidRPr="00A375F5">
        <w:rPr>
          <w:rFonts w:cstheme="minorHAnsi"/>
          <w:sz w:val="24"/>
          <w:szCs w:val="24"/>
        </w:rPr>
        <w:t>dzienniki lekcyjne.</w:t>
      </w:r>
    </w:p>
    <w:p w14:paraId="49747A98" w14:textId="77777777" w:rsidR="00AB67CD" w:rsidRPr="00A375F5" w:rsidRDefault="00AB67CD" w:rsidP="008C5928">
      <w:pPr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t>Przeprowadzono również rozmowy z uczniami i nauczycielami w zakresie potrzeb edukacyjnych, wykorzystano również informacje z inwentaryzacji</w:t>
      </w:r>
      <w:r w:rsidR="0043766C">
        <w:rPr>
          <w:rFonts w:cstheme="minorHAnsi"/>
          <w:sz w:val="24"/>
          <w:szCs w:val="24"/>
        </w:rPr>
        <w:t xml:space="preserve"> przeprowadzonej w grudniu 2020 roku.</w:t>
      </w:r>
    </w:p>
    <w:p w14:paraId="14900318" w14:textId="77777777" w:rsidR="00AB67CD" w:rsidRDefault="00AB67CD" w:rsidP="008C5928">
      <w:pPr>
        <w:jc w:val="both"/>
        <w:rPr>
          <w:rFonts w:cstheme="minorHAnsi"/>
          <w:sz w:val="24"/>
          <w:szCs w:val="24"/>
        </w:rPr>
      </w:pPr>
      <w:r w:rsidRPr="00A375F5">
        <w:rPr>
          <w:rFonts w:cstheme="minorHAnsi"/>
          <w:sz w:val="24"/>
          <w:szCs w:val="24"/>
        </w:rPr>
        <w:lastRenderedPageBreak/>
        <w:t>Wyniki diagnozy pozwolą na określenie zapotrzebowania edukacyjnego szkoły na nowoczesny sprzęt</w:t>
      </w:r>
      <w:r w:rsidR="00A375F5" w:rsidRPr="00A375F5">
        <w:rPr>
          <w:rFonts w:cstheme="minorHAnsi"/>
          <w:sz w:val="24"/>
          <w:szCs w:val="24"/>
        </w:rPr>
        <w:t xml:space="preserve"> oraz zajęcia dla uczniów kształcące umiejętności kluczowe, a także</w:t>
      </w:r>
      <w:r w:rsidRPr="00A375F5">
        <w:rPr>
          <w:rFonts w:cstheme="minorHAnsi"/>
          <w:sz w:val="24"/>
          <w:szCs w:val="24"/>
        </w:rPr>
        <w:t xml:space="preserve"> </w:t>
      </w:r>
      <w:r w:rsidR="00A375F5" w:rsidRPr="00A375F5">
        <w:rPr>
          <w:rFonts w:cstheme="minorHAnsi"/>
          <w:sz w:val="24"/>
          <w:szCs w:val="24"/>
        </w:rPr>
        <w:t>określą kierunki szkolenia kadry nauczycielskiej.</w:t>
      </w:r>
      <w:r w:rsidRPr="00A375F5">
        <w:rPr>
          <w:rFonts w:cstheme="minorHAnsi"/>
          <w:sz w:val="24"/>
          <w:szCs w:val="24"/>
        </w:rPr>
        <w:t xml:space="preserve"> </w:t>
      </w:r>
    </w:p>
    <w:p w14:paraId="73D37C71" w14:textId="77777777" w:rsidR="00BB43F8" w:rsidRDefault="00BB43F8" w:rsidP="008C5928">
      <w:pPr>
        <w:jc w:val="both"/>
        <w:rPr>
          <w:rFonts w:cstheme="minorHAnsi"/>
          <w:sz w:val="24"/>
          <w:szCs w:val="24"/>
        </w:rPr>
      </w:pPr>
    </w:p>
    <w:p w14:paraId="307BAFC8" w14:textId="0805206F" w:rsidR="00EB38D6" w:rsidRPr="009F10A9" w:rsidRDefault="00EB38D6" w:rsidP="00EB38D6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9F10A9">
        <w:rPr>
          <w:rFonts w:cstheme="minorHAnsi"/>
          <w:b/>
          <w:sz w:val="24"/>
          <w:szCs w:val="24"/>
        </w:rPr>
        <w:t>Wnioski z diagnozy</w:t>
      </w:r>
    </w:p>
    <w:p w14:paraId="141355EA" w14:textId="131698F5" w:rsidR="00CC561C" w:rsidRDefault="00CC561C" w:rsidP="00CC5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Zadaniem I </w:t>
      </w:r>
      <w:r w:rsidR="00937EC4">
        <w:rPr>
          <w:rFonts w:cstheme="minorHAnsi"/>
          <w:sz w:val="24"/>
          <w:szCs w:val="24"/>
        </w:rPr>
        <w:t xml:space="preserve">Liceum Ogólnokształcącego im. Cypriana Kamila </w:t>
      </w:r>
      <w:r>
        <w:rPr>
          <w:rFonts w:cstheme="minorHAnsi"/>
          <w:sz w:val="24"/>
          <w:szCs w:val="24"/>
        </w:rPr>
        <w:t xml:space="preserve">Norwida </w:t>
      </w:r>
      <w:r w:rsidR="00C439A4">
        <w:rPr>
          <w:rFonts w:cstheme="minorHAnsi"/>
          <w:sz w:val="24"/>
          <w:szCs w:val="24"/>
        </w:rPr>
        <w:t xml:space="preserve">w Wyszkowie </w:t>
      </w:r>
      <w:r>
        <w:rPr>
          <w:rFonts w:cstheme="minorHAnsi"/>
          <w:sz w:val="24"/>
          <w:szCs w:val="24"/>
        </w:rPr>
        <w:t xml:space="preserve">jest dobre przygotowanie uczniów do zdania egzaminu maturalnego oraz wyposażenie </w:t>
      </w:r>
      <w:r w:rsidR="00AC6A45">
        <w:rPr>
          <w:rFonts w:cstheme="minorHAnsi"/>
          <w:sz w:val="24"/>
          <w:szCs w:val="24"/>
        </w:rPr>
        <w:t>młodych ludzi</w:t>
      </w:r>
      <w:r>
        <w:rPr>
          <w:rFonts w:cstheme="minorHAnsi"/>
          <w:sz w:val="24"/>
          <w:szCs w:val="24"/>
        </w:rPr>
        <w:t xml:space="preserve"> </w:t>
      </w:r>
      <w:r w:rsidR="00C439A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umiejętności pozwalające na sprawne funkcjo</w:t>
      </w:r>
      <w:r w:rsidR="00AC6A45">
        <w:rPr>
          <w:rFonts w:cstheme="minorHAnsi"/>
          <w:sz w:val="24"/>
          <w:szCs w:val="24"/>
        </w:rPr>
        <w:t>nowanie we współczesnym świecie. Dlatego należy dążyć do:</w:t>
      </w:r>
    </w:p>
    <w:p w14:paraId="6113C885" w14:textId="77777777" w:rsidR="008E461A" w:rsidRDefault="00AC6A45" w:rsidP="00CC561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E461A">
        <w:rPr>
          <w:rFonts w:cstheme="minorHAnsi"/>
          <w:sz w:val="24"/>
          <w:szCs w:val="24"/>
        </w:rPr>
        <w:t>doposażenia pracowni przedmiotów matematyczno – przyrodniczych oraz językowych</w:t>
      </w:r>
      <w:r w:rsidR="00895018" w:rsidRPr="008E461A">
        <w:rPr>
          <w:rFonts w:cstheme="minorHAnsi"/>
          <w:sz w:val="24"/>
          <w:szCs w:val="24"/>
        </w:rPr>
        <w:t>,</w:t>
      </w:r>
    </w:p>
    <w:p w14:paraId="0BED8B99" w14:textId="77777777" w:rsidR="008E461A" w:rsidRDefault="00AC6A45" w:rsidP="00CC561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E461A">
        <w:rPr>
          <w:rFonts w:cstheme="minorHAnsi"/>
          <w:sz w:val="24"/>
          <w:szCs w:val="24"/>
        </w:rPr>
        <w:t>nabywania przez nauczycieli kompetencji pozwalających na wykorzys</w:t>
      </w:r>
      <w:r w:rsidR="00895018" w:rsidRPr="008E461A">
        <w:rPr>
          <w:rFonts w:cstheme="minorHAnsi"/>
          <w:sz w:val="24"/>
          <w:szCs w:val="24"/>
        </w:rPr>
        <w:t>tanie najnowszych technologii i </w:t>
      </w:r>
      <w:r w:rsidRPr="008E461A">
        <w:rPr>
          <w:rFonts w:cstheme="minorHAnsi"/>
          <w:sz w:val="24"/>
          <w:szCs w:val="24"/>
        </w:rPr>
        <w:t>narzędzi wspierających edukację</w:t>
      </w:r>
      <w:r w:rsidR="00895018" w:rsidRPr="008E461A">
        <w:rPr>
          <w:rFonts w:cstheme="minorHAnsi"/>
          <w:sz w:val="24"/>
          <w:szCs w:val="24"/>
        </w:rPr>
        <w:t>,</w:t>
      </w:r>
    </w:p>
    <w:p w14:paraId="4F8544E8" w14:textId="50D4B9ED" w:rsidR="00AC6A45" w:rsidRPr="008E461A" w:rsidRDefault="00AC6A45" w:rsidP="00CC561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E461A">
        <w:rPr>
          <w:rFonts w:cstheme="minorHAnsi"/>
          <w:sz w:val="24"/>
          <w:szCs w:val="24"/>
        </w:rPr>
        <w:t>ćwiczenia u uczniów umiejętności kluczowych, a w szczególności: krytycznego myślenia, umiejętności uczenia się, kreatywności, umiejętności pracy w zespole, umiejętności matematyczno – przyrodniczych (opartych na edukacji cyfrowej i eksperymentalnej), umiejętności posługiwania się</w:t>
      </w:r>
      <w:r w:rsidR="00895018" w:rsidRPr="008E461A">
        <w:rPr>
          <w:rFonts w:cstheme="minorHAnsi"/>
          <w:sz w:val="24"/>
          <w:szCs w:val="24"/>
        </w:rPr>
        <w:t> </w:t>
      </w:r>
      <w:r w:rsidRPr="008E461A">
        <w:rPr>
          <w:rFonts w:cstheme="minorHAnsi"/>
          <w:sz w:val="24"/>
          <w:szCs w:val="24"/>
        </w:rPr>
        <w:t>językami obcymi (również w kontekście języka polskiego jako obce</w:t>
      </w:r>
      <w:r w:rsidR="00895018" w:rsidRPr="008E461A">
        <w:rPr>
          <w:rFonts w:cstheme="minorHAnsi"/>
          <w:sz w:val="24"/>
          <w:szCs w:val="24"/>
        </w:rPr>
        <w:t>go dla uczniów przybywających z </w:t>
      </w:r>
      <w:r w:rsidRPr="008E461A">
        <w:rPr>
          <w:rFonts w:cstheme="minorHAnsi"/>
          <w:sz w:val="24"/>
          <w:szCs w:val="24"/>
        </w:rPr>
        <w:t>Ukrainy)</w:t>
      </w:r>
      <w:r w:rsidR="00895018" w:rsidRPr="008E461A">
        <w:rPr>
          <w:rFonts w:cstheme="minorHAnsi"/>
          <w:sz w:val="24"/>
          <w:szCs w:val="24"/>
        </w:rPr>
        <w:t>.</w:t>
      </w:r>
    </w:p>
    <w:p w14:paraId="46B147A1" w14:textId="77777777" w:rsidR="009B4C6A" w:rsidRPr="00CC561C" w:rsidRDefault="00AC6A45" w:rsidP="00CC5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Takie działani</w:t>
      </w:r>
      <w:r w:rsidR="009B4C6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przyczynią się do wyrówn</w:t>
      </w:r>
      <w:r w:rsidR="00292DEB">
        <w:rPr>
          <w:rFonts w:cstheme="minorHAnsi"/>
          <w:sz w:val="24"/>
          <w:szCs w:val="24"/>
        </w:rPr>
        <w:t xml:space="preserve">ania szans edukacyjnych uczniów, </w:t>
      </w:r>
      <w:r w:rsidR="009B4C6A">
        <w:rPr>
          <w:rFonts w:cstheme="minorHAnsi"/>
          <w:sz w:val="24"/>
          <w:szCs w:val="24"/>
        </w:rPr>
        <w:t>zwiększą ich motywację do nauki, przygotują młodzież do</w:t>
      </w:r>
      <w:r w:rsidR="00292DEB">
        <w:rPr>
          <w:rFonts w:cstheme="minorHAnsi"/>
          <w:sz w:val="24"/>
          <w:szCs w:val="24"/>
        </w:rPr>
        <w:t xml:space="preserve"> podejmowania dalszej nauki na studiach wyższych</w:t>
      </w:r>
      <w:r w:rsidR="009B4C6A">
        <w:rPr>
          <w:rFonts w:cstheme="minorHAnsi"/>
          <w:sz w:val="24"/>
          <w:szCs w:val="24"/>
        </w:rPr>
        <w:t>, podniosą umiejętności uczniów do efektywnego planowania kariery zawodowej i zarządzania nią.</w:t>
      </w:r>
    </w:p>
    <w:p w14:paraId="1A15D30B" w14:textId="77777777" w:rsidR="00EB38D6" w:rsidRPr="00EB38D6" w:rsidRDefault="00EB38D6" w:rsidP="00EB38D6">
      <w:pPr>
        <w:jc w:val="both"/>
        <w:rPr>
          <w:rFonts w:cstheme="minorHAnsi"/>
          <w:sz w:val="24"/>
          <w:szCs w:val="24"/>
        </w:rPr>
      </w:pPr>
    </w:p>
    <w:sectPr w:rsidR="00EB38D6" w:rsidRPr="00EB38D6" w:rsidSect="004C347F">
      <w:pgSz w:w="11906" w:h="16838"/>
      <w:pgMar w:top="993" w:right="991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E3FA" w14:textId="77777777" w:rsidR="00AF7757" w:rsidRDefault="00AF7757" w:rsidP="007713D2">
      <w:pPr>
        <w:spacing w:after="0" w:line="240" w:lineRule="auto"/>
      </w:pPr>
      <w:r>
        <w:separator/>
      </w:r>
    </w:p>
  </w:endnote>
  <w:endnote w:type="continuationSeparator" w:id="0">
    <w:p w14:paraId="28ABF2A8" w14:textId="77777777" w:rsidR="00AF7757" w:rsidRDefault="00AF7757" w:rsidP="0077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9B42" w14:textId="77777777" w:rsidR="00AF7757" w:rsidRDefault="00AF7757" w:rsidP="007713D2">
      <w:pPr>
        <w:spacing w:after="0" w:line="240" w:lineRule="auto"/>
      </w:pPr>
      <w:r>
        <w:separator/>
      </w:r>
    </w:p>
  </w:footnote>
  <w:footnote w:type="continuationSeparator" w:id="0">
    <w:p w14:paraId="4783BCA4" w14:textId="77777777" w:rsidR="00AF7757" w:rsidRDefault="00AF7757" w:rsidP="0077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A5D"/>
    <w:multiLevelType w:val="hybridMultilevel"/>
    <w:tmpl w:val="39EC8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270EC"/>
    <w:multiLevelType w:val="hybridMultilevel"/>
    <w:tmpl w:val="6414B2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7547244">
    <w:abstractNumId w:val="0"/>
  </w:num>
  <w:num w:numId="2" w16cid:durableId="171418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46"/>
    <w:rsid w:val="000C5D6F"/>
    <w:rsid w:val="000E219C"/>
    <w:rsid w:val="00123A53"/>
    <w:rsid w:val="00292DEB"/>
    <w:rsid w:val="004103A2"/>
    <w:rsid w:val="0043766C"/>
    <w:rsid w:val="004C347F"/>
    <w:rsid w:val="004E5A51"/>
    <w:rsid w:val="00552056"/>
    <w:rsid w:val="00552EA5"/>
    <w:rsid w:val="005D395E"/>
    <w:rsid w:val="006B4BE9"/>
    <w:rsid w:val="006F107C"/>
    <w:rsid w:val="00701D55"/>
    <w:rsid w:val="007713D2"/>
    <w:rsid w:val="007E1B32"/>
    <w:rsid w:val="007F0214"/>
    <w:rsid w:val="00806AC2"/>
    <w:rsid w:val="00895018"/>
    <w:rsid w:val="008A4346"/>
    <w:rsid w:val="008C5928"/>
    <w:rsid w:val="008D7744"/>
    <w:rsid w:val="008E461A"/>
    <w:rsid w:val="00937EC4"/>
    <w:rsid w:val="00950F6F"/>
    <w:rsid w:val="009B4C6A"/>
    <w:rsid w:val="009D0D1C"/>
    <w:rsid w:val="009F10A9"/>
    <w:rsid w:val="00A375F5"/>
    <w:rsid w:val="00AB67CD"/>
    <w:rsid w:val="00AC4C7D"/>
    <w:rsid w:val="00AC6A45"/>
    <w:rsid w:val="00AF7757"/>
    <w:rsid w:val="00B06F41"/>
    <w:rsid w:val="00B65632"/>
    <w:rsid w:val="00B769C0"/>
    <w:rsid w:val="00BB108E"/>
    <w:rsid w:val="00BB43F8"/>
    <w:rsid w:val="00BE20C6"/>
    <w:rsid w:val="00C439A4"/>
    <w:rsid w:val="00C7275C"/>
    <w:rsid w:val="00CC561C"/>
    <w:rsid w:val="00CF13B2"/>
    <w:rsid w:val="00D30E5B"/>
    <w:rsid w:val="00D83EF1"/>
    <w:rsid w:val="00D91E8F"/>
    <w:rsid w:val="00E00A93"/>
    <w:rsid w:val="00E34D6E"/>
    <w:rsid w:val="00E7210D"/>
    <w:rsid w:val="00EB38D6"/>
    <w:rsid w:val="00EF0137"/>
    <w:rsid w:val="00EF5B44"/>
    <w:rsid w:val="00F055BA"/>
    <w:rsid w:val="00F12C44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A02"/>
  <w15:docId w15:val="{470A6A68-9066-42E3-AB3D-998EF279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D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3D2"/>
  </w:style>
  <w:style w:type="paragraph" w:styleId="Stopka">
    <w:name w:val="footer"/>
    <w:basedOn w:val="Normalny"/>
    <w:link w:val="StopkaZnak"/>
    <w:uiPriority w:val="99"/>
    <w:unhideWhenUsed/>
    <w:rsid w:val="007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3D2"/>
  </w:style>
  <w:style w:type="paragraph" w:styleId="Tekstdymka">
    <w:name w:val="Balloon Text"/>
    <w:basedOn w:val="Normalny"/>
    <w:link w:val="TekstdymkaZnak"/>
    <w:uiPriority w:val="99"/>
    <w:semiHidden/>
    <w:unhideWhenUsed/>
    <w:rsid w:val="0077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Magdalena Jakubczak</cp:lastModifiedBy>
  <cp:revision>16</cp:revision>
  <cp:lastPrinted>2023-05-15T08:16:00Z</cp:lastPrinted>
  <dcterms:created xsi:type="dcterms:W3CDTF">2023-05-12T07:23:00Z</dcterms:created>
  <dcterms:modified xsi:type="dcterms:W3CDTF">2023-05-15T08:17:00Z</dcterms:modified>
</cp:coreProperties>
</file>