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AE0F" w14:textId="0F8B66F4" w:rsidR="00A75008" w:rsidRPr="005E4ED7" w:rsidRDefault="00A75008" w:rsidP="00A75008">
      <w:pPr>
        <w:pStyle w:val="Style12"/>
        <w:widowControl/>
        <w:tabs>
          <w:tab w:val="left" w:pos="6379"/>
        </w:tabs>
        <w:ind w:left="4248" w:right="91"/>
        <w:rPr>
          <w:rStyle w:val="FontStyle45"/>
          <w:rFonts w:asciiTheme="minorHAnsi" w:hAnsiTheme="minorHAnsi" w:cstheme="minorHAnsi"/>
          <w:b w:val="0"/>
          <w:bCs w:val="0"/>
          <w:sz w:val="18"/>
          <w:szCs w:val="18"/>
        </w:rPr>
      </w:pPr>
      <w:r w:rsidRPr="005E4ED7">
        <w:rPr>
          <w:rStyle w:val="FontStyle45"/>
          <w:rFonts w:asciiTheme="minorHAnsi" w:hAnsiTheme="minorHAnsi" w:cstheme="minorHAnsi"/>
          <w:b w:val="0"/>
          <w:bCs w:val="0"/>
          <w:sz w:val="18"/>
          <w:szCs w:val="18"/>
        </w:rPr>
        <w:t xml:space="preserve">Załącznik nr </w:t>
      </w:r>
      <w:r w:rsidR="007F77F2">
        <w:rPr>
          <w:rStyle w:val="FontStyle45"/>
          <w:rFonts w:asciiTheme="minorHAnsi" w:hAnsiTheme="minorHAnsi" w:cstheme="minorHAnsi"/>
          <w:b w:val="0"/>
          <w:bCs w:val="0"/>
          <w:sz w:val="18"/>
          <w:szCs w:val="18"/>
        </w:rPr>
        <w:t>1</w:t>
      </w:r>
    </w:p>
    <w:p w14:paraId="27F2C1D6" w14:textId="0192FD0C" w:rsidR="00A75008" w:rsidRPr="005E4ED7" w:rsidRDefault="00A75008" w:rsidP="001F1789">
      <w:pPr>
        <w:pStyle w:val="Style12"/>
        <w:widowControl/>
        <w:tabs>
          <w:tab w:val="left" w:pos="6379"/>
        </w:tabs>
        <w:ind w:left="4248" w:right="91"/>
        <w:rPr>
          <w:rFonts w:asciiTheme="minorHAnsi" w:hAnsiTheme="minorHAnsi" w:cstheme="minorHAnsi"/>
        </w:rPr>
      </w:pPr>
      <w:r w:rsidRPr="005E4ED7">
        <w:rPr>
          <w:rStyle w:val="FontStyle45"/>
          <w:rFonts w:asciiTheme="minorHAnsi" w:hAnsiTheme="minorHAnsi" w:cstheme="minorHAnsi"/>
          <w:b w:val="0"/>
          <w:bCs w:val="0"/>
          <w:sz w:val="18"/>
          <w:szCs w:val="18"/>
        </w:rPr>
        <w:t xml:space="preserve">do ogłoszenia </w:t>
      </w:r>
      <w:r w:rsidRPr="005E4ED7">
        <w:rPr>
          <w:rFonts w:asciiTheme="minorHAnsi" w:hAnsiTheme="minorHAnsi" w:cstheme="minorHAnsi"/>
          <w:sz w:val="18"/>
          <w:szCs w:val="18"/>
        </w:rPr>
        <w:t xml:space="preserve">otwartego konkursu ofert na powierzenie realizacji zadania publicznego w zakresie </w:t>
      </w:r>
      <w:r w:rsidR="00F70B2C" w:rsidRPr="005E4ED7">
        <w:rPr>
          <w:rFonts w:asciiTheme="minorHAnsi" w:hAnsiTheme="minorHAnsi" w:cstheme="minorHAnsi"/>
          <w:sz w:val="18"/>
          <w:szCs w:val="18"/>
          <w:shd w:val="clear" w:color="auto" w:fill="FFFFFF"/>
        </w:rPr>
        <w:t>pomocy społecznej, w tym pomocy rodzinom i osobom w trudnej sytuacji życiowej oraz wyrównywania szans tych rodzin i osób</w:t>
      </w:r>
      <w:r w:rsidR="00F70B2C" w:rsidRPr="005E4ED7">
        <w:rPr>
          <w:rFonts w:asciiTheme="minorHAnsi" w:hAnsiTheme="minorHAnsi" w:cstheme="minorHAnsi"/>
          <w:i/>
          <w:iCs/>
          <w:sz w:val="28"/>
          <w:szCs w:val="28"/>
          <w:shd w:val="clear" w:color="auto" w:fill="FFFFFF"/>
        </w:rPr>
        <w:t xml:space="preserve"> </w:t>
      </w:r>
      <w:r w:rsidRPr="005E4ED7">
        <w:rPr>
          <w:rFonts w:asciiTheme="minorHAnsi" w:hAnsiTheme="minorHAnsi" w:cstheme="minorHAnsi"/>
          <w:sz w:val="18"/>
          <w:szCs w:val="18"/>
        </w:rPr>
        <w:t>pn. „Prowadzenie domów pomocy społecznej o zasięgu ponadgminnym przeznaczonych dla 185 osób dorosłych niepełnosprawnych intelektualnie oraz dzieci i młodzieży niepełnosprawnych intelektualnie na lata</w:t>
      </w:r>
      <w:r w:rsidRPr="005E4ED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E4ED7">
        <w:rPr>
          <w:rFonts w:asciiTheme="minorHAnsi" w:hAnsiTheme="minorHAnsi" w:cstheme="minorHAnsi"/>
          <w:sz w:val="18"/>
          <w:szCs w:val="18"/>
        </w:rPr>
        <w:t>2024 – 2028”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3232BE18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46426C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46426C">
        <w:rPr>
          <w:rFonts w:asciiTheme="minorHAnsi" w:eastAsia="Arial" w:hAnsiTheme="minorHAnsi" w:cstheme="minorHAnsi"/>
          <w:bCs/>
        </w:rPr>
        <w:t>1057</w:t>
      </w:r>
      <w:r w:rsidR="00317A53" w:rsidRPr="00A92300">
        <w:rPr>
          <w:rFonts w:asciiTheme="minorHAnsi" w:eastAsia="Arial" w:hAnsiTheme="minorHAnsi" w:cstheme="minorHAnsi"/>
          <w:bCs/>
        </w:rPr>
        <w:t>, Z PÓŹN. ZM.</w:t>
      </w:r>
      <w:r w:rsidR="009038AC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2CFFCDCB" w14:textId="77777777" w:rsidR="001F1789" w:rsidRDefault="001F1789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6566C53" w14:textId="77777777" w:rsidR="0052046E" w:rsidRDefault="0052046E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73660" w14:textId="77777777" w:rsidR="0052046E" w:rsidRPr="00D97AAD" w:rsidRDefault="0052046E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B5A09">
        <w:trPr>
          <w:trHeight w:val="91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C3D2576" w:rsidR="0052046E" w:rsidRPr="0052046E" w:rsidRDefault="0052046E" w:rsidP="0052046E">
            <w:pPr>
              <w:tabs>
                <w:tab w:val="left" w:pos="2655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E4E0" w14:textId="77777777" w:rsidR="00CE0598" w:rsidRDefault="00CE0598">
      <w:r>
        <w:separator/>
      </w:r>
    </w:p>
  </w:endnote>
  <w:endnote w:type="continuationSeparator" w:id="0">
    <w:p w14:paraId="3C95A915" w14:textId="77777777" w:rsidR="00CE0598" w:rsidRDefault="00CE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0499E17C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23E2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292F" w14:textId="77777777" w:rsidR="00CE0598" w:rsidRDefault="00CE0598">
      <w:r>
        <w:separator/>
      </w:r>
    </w:p>
  </w:footnote>
  <w:footnote w:type="continuationSeparator" w:id="0">
    <w:p w14:paraId="6A2922C3" w14:textId="77777777" w:rsidR="00CE0598" w:rsidRDefault="00CE059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04471">
    <w:abstractNumId w:val="1"/>
  </w:num>
  <w:num w:numId="2" w16cid:durableId="417488141">
    <w:abstractNumId w:val="2"/>
  </w:num>
  <w:num w:numId="3" w16cid:durableId="604459365">
    <w:abstractNumId w:val="3"/>
  </w:num>
  <w:num w:numId="4" w16cid:durableId="1482235925">
    <w:abstractNumId w:val="4"/>
  </w:num>
  <w:num w:numId="5" w16cid:durableId="1213150474">
    <w:abstractNumId w:val="5"/>
  </w:num>
  <w:num w:numId="6" w16cid:durableId="1019894995">
    <w:abstractNumId w:val="6"/>
  </w:num>
  <w:num w:numId="7" w16cid:durableId="939526086">
    <w:abstractNumId w:val="7"/>
  </w:num>
  <w:num w:numId="8" w16cid:durableId="195704554">
    <w:abstractNumId w:val="8"/>
  </w:num>
  <w:num w:numId="9" w16cid:durableId="1339699208">
    <w:abstractNumId w:val="9"/>
  </w:num>
  <w:num w:numId="10" w16cid:durableId="1695036860">
    <w:abstractNumId w:val="27"/>
  </w:num>
  <w:num w:numId="11" w16cid:durableId="349455321">
    <w:abstractNumId w:val="32"/>
  </w:num>
  <w:num w:numId="12" w16cid:durableId="959145908">
    <w:abstractNumId w:val="26"/>
  </w:num>
  <w:num w:numId="13" w16cid:durableId="807824433">
    <w:abstractNumId w:val="30"/>
  </w:num>
  <w:num w:numId="14" w16cid:durableId="1107234362">
    <w:abstractNumId w:val="33"/>
  </w:num>
  <w:num w:numId="15" w16cid:durableId="265358090">
    <w:abstractNumId w:val="0"/>
  </w:num>
  <w:num w:numId="16" w16cid:durableId="256910293">
    <w:abstractNumId w:val="19"/>
  </w:num>
  <w:num w:numId="17" w16cid:durableId="1874688969">
    <w:abstractNumId w:val="23"/>
  </w:num>
  <w:num w:numId="18" w16cid:durableId="1092747450">
    <w:abstractNumId w:val="11"/>
  </w:num>
  <w:num w:numId="19" w16cid:durableId="911695003">
    <w:abstractNumId w:val="28"/>
  </w:num>
  <w:num w:numId="20" w16cid:durableId="537743860">
    <w:abstractNumId w:val="37"/>
  </w:num>
  <w:num w:numId="21" w16cid:durableId="613825800">
    <w:abstractNumId w:val="35"/>
  </w:num>
  <w:num w:numId="22" w16cid:durableId="679771065">
    <w:abstractNumId w:val="12"/>
  </w:num>
  <w:num w:numId="23" w16cid:durableId="1686832309">
    <w:abstractNumId w:val="15"/>
  </w:num>
  <w:num w:numId="24" w16cid:durableId="3476788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0895760">
    <w:abstractNumId w:val="22"/>
  </w:num>
  <w:num w:numId="26" w16cid:durableId="1241718351">
    <w:abstractNumId w:val="13"/>
  </w:num>
  <w:num w:numId="27" w16cid:durableId="986131979">
    <w:abstractNumId w:val="18"/>
  </w:num>
  <w:num w:numId="28" w16cid:durableId="1399858684">
    <w:abstractNumId w:val="14"/>
  </w:num>
  <w:num w:numId="29" w16cid:durableId="271281745">
    <w:abstractNumId w:val="36"/>
  </w:num>
  <w:num w:numId="30" w16cid:durableId="2105760896">
    <w:abstractNumId w:val="25"/>
  </w:num>
  <w:num w:numId="31" w16cid:durableId="341665498">
    <w:abstractNumId w:val="17"/>
  </w:num>
  <w:num w:numId="32" w16cid:durableId="227957916">
    <w:abstractNumId w:val="31"/>
  </w:num>
  <w:num w:numId="33" w16cid:durableId="264071729">
    <w:abstractNumId w:val="29"/>
  </w:num>
  <w:num w:numId="34" w16cid:durableId="1006785039">
    <w:abstractNumId w:val="24"/>
  </w:num>
  <w:num w:numId="35" w16cid:durableId="325129963">
    <w:abstractNumId w:val="10"/>
  </w:num>
  <w:num w:numId="36" w16cid:durableId="782186541">
    <w:abstractNumId w:val="21"/>
  </w:num>
  <w:num w:numId="37" w16cid:durableId="1488284669">
    <w:abstractNumId w:val="16"/>
  </w:num>
  <w:num w:numId="38" w16cid:durableId="3990614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8536141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3D44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1789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5A09"/>
    <w:rsid w:val="002B692D"/>
    <w:rsid w:val="002C24AD"/>
    <w:rsid w:val="002C3FC7"/>
    <w:rsid w:val="002D02E5"/>
    <w:rsid w:val="002D05E9"/>
    <w:rsid w:val="002D0F32"/>
    <w:rsid w:val="002D1F66"/>
    <w:rsid w:val="002D2536"/>
    <w:rsid w:val="002D270A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2EF5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426C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26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046E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4ED7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7F77F2"/>
    <w:rsid w:val="0080069B"/>
    <w:rsid w:val="00800C93"/>
    <w:rsid w:val="0080212D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3E26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8AC"/>
    <w:rsid w:val="00903E0F"/>
    <w:rsid w:val="0090516B"/>
    <w:rsid w:val="00905C5B"/>
    <w:rsid w:val="00907556"/>
    <w:rsid w:val="009078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4F77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5008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598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9B7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0B2C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uiPriority w:val="99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Style12">
    <w:name w:val="Style12"/>
    <w:basedOn w:val="Normalny"/>
    <w:rsid w:val="00A75008"/>
    <w:pPr>
      <w:widowControl w:val="0"/>
      <w:autoSpaceDE w:val="0"/>
      <w:autoSpaceDN w:val="0"/>
      <w:adjustRightInd w:val="0"/>
    </w:pPr>
    <w:rPr>
      <w:rFonts w:ascii="Microsoft Sans Serif" w:hAnsi="Microsoft Sans Serif"/>
      <w:color w:val="auto"/>
    </w:rPr>
  </w:style>
  <w:style w:type="character" w:customStyle="1" w:styleId="FontStyle45">
    <w:name w:val="Font Style45"/>
    <w:rsid w:val="00A75008"/>
    <w:rPr>
      <w:rFonts w:ascii="Microsoft Sans Serif" w:hAnsi="Microsoft Sans Serif" w:cs="Microsoft Sans Serif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2816-0515-42D9-B111-EA6A4351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K.Wójcik</cp:lastModifiedBy>
  <cp:revision>13</cp:revision>
  <cp:lastPrinted>2018-10-01T08:37:00Z</cp:lastPrinted>
  <dcterms:created xsi:type="dcterms:W3CDTF">2019-07-01T10:36:00Z</dcterms:created>
  <dcterms:modified xsi:type="dcterms:W3CDTF">2023-10-23T11:12:00Z</dcterms:modified>
</cp:coreProperties>
</file>