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55DA" w14:textId="1106356A" w:rsidR="009B6A65" w:rsidRPr="009B6A65" w:rsidRDefault="009B6A65" w:rsidP="00F47F53">
      <w:pPr>
        <w:spacing w:after="0" w:line="276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9B6A65">
        <w:rPr>
          <w:rFonts w:eastAsia="Times New Roman" w:cstheme="minorHAnsi"/>
          <w:sz w:val="28"/>
          <w:szCs w:val="24"/>
          <w:lang w:eastAsia="pl-PL"/>
        </w:rPr>
        <w:t xml:space="preserve">Uchwała Nr </w:t>
      </w:r>
      <w:r w:rsidR="006846FA">
        <w:rPr>
          <w:rFonts w:eastAsia="Times New Roman"/>
          <w:sz w:val="28"/>
          <w:szCs w:val="28"/>
        </w:rPr>
        <w:t>282/933/2023</w:t>
      </w:r>
    </w:p>
    <w:p w14:paraId="054C85A8" w14:textId="77777777" w:rsidR="009B6A65" w:rsidRPr="009B6A65" w:rsidRDefault="009B6A65" w:rsidP="00F47F53">
      <w:pPr>
        <w:spacing w:after="0" w:line="276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9B6A65">
        <w:rPr>
          <w:rFonts w:eastAsia="Times New Roman" w:cstheme="minorHAnsi"/>
          <w:sz w:val="28"/>
          <w:szCs w:val="24"/>
          <w:lang w:eastAsia="pl-PL"/>
        </w:rPr>
        <w:t xml:space="preserve">Zarządu Powiatu Wyszkowskiego </w:t>
      </w:r>
    </w:p>
    <w:p w14:paraId="63B04270" w14:textId="6E7ACE10" w:rsidR="009B6A65" w:rsidRPr="009B6A65" w:rsidRDefault="009B6A65" w:rsidP="00F47F53">
      <w:pPr>
        <w:spacing w:after="0" w:line="276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9B6A65">
        <w:rPr>
          <w:rFonts w:eastAsia="Times New Roman" w:cstheme="minorHAnsi"/>
          <w:sz w:val="28"/>
          <w:szCs w:val="24"/>
          <w:lang w:eastAsia="pl-PL"/>
        </w:rPr>
        <w:t xml:space="preserve">z dnia </w:t>
      </w:r>
      <w:r w:rsidR="006846FA">
        <w:rPr>
          <w:rFonts w:eastAsia="Times New Roman" w:cstheme="minorHAnsi"/>
          <w:sz w:val="28"/>
          <w:szCs w:val="24"/>
          <w:lang w:eastAsia="pl-PL"/>
        </w:rPr>
        <w:t xml:space="preserve">31 sierpnia </w:t>
      </w:r>
      <w:r w:rsidR="00A404D8">
        <w:rPr>
          <w:rFonts w:eastAsia="Times New Roman" w:cstheme="minorHAnsi"/>
          <w:sz w:val="28"/>
          <w:szCs w:val="24"/>
          <w:lang w:eastAsia="pl-PL"/>
        </w:rPr>
        <w:t>202</w:t>
      </w:r>
      <w:r w:rsidR="002824EF">
        <w:rPr>
          <w:rFonts w:eastAsia="Times New Roman" w:cstheme="minorHAnsi"/>
          <w:sz w:val="28"/>
          <w:szCs w:val="24"/>
          <w:lang w:eastAsia="pl-PL"/>
        </w:rPr>
        <w:t>3</w:t>
      </w:r>
      <w:r w:rsidR="00A404D8">
        <w:rPr>
          <w:rFonts w:eastAsia="Times New Roman" w:cstheme="minorHAnsi"/>
          <w:sz w:val="28"/>
          <w:szCs w:val="24"/>
          <w:lang w:eastAsia="pl-PL"/>
        </w:rPr>
        <w:t xml:space="preserve"> r.</w:t>
      </w:r>
    </w:p>
    <w:p w14:paraId="7BF1BCAB" w14:textId="77777777" w:rsidR="009B6A65" w:rsidRPr="009B6A65" w:rsidRDefault="009B6A65" w:rsidP="00F47F53">
      <w:pPr>
        <w:spacing w:after="0" w:line="276" w:lineRule="auto"/>
        <w:jc w:val="center"/>
        <w:rPr>
          <w:rFonts w:eastAsia="Times New Roman" w:cstheme="minorHAnsi"/>
          <w:sz w:val="32"/>
          <w:szCs w:val="24"/>
          <w:lang w:eastAsia="pl-PL"/>
        </w:rPr>
      </w:pPr>
    </w:p>
    <w:p w14:paraId="03DFE13D" w14:textId="0386E17D" w:rsidR="009B6A65" w:rsidRPr="009B6A65" w:rsidRDefault="009B6A65" w:rsidP="00F47F53">
      <w:pPr>
        <w:spacing w:after="0" w:line="276" w:lineRule="auto"/>
        <w:jc w:val="both"/>
        <w:rPr>
          <w:rFonts w:cstheme="minorHAnsi"/>
          <w:i/>
          <w:iCs/>
          <w:sz w:val="28"/>
          <w:szCs w:val="24"/>
        </w:rPr>
      </w:pPr>
      <w:r w:rsidRPr="009B6A65">
        <w:rPr>
          <w:rFonts w:eastAsia="Times New Roman" w:cstheme="minorHAnsi"/>
          <w:i/>
          <w:sz w:val="28"/>
          <w:szCs w:val="24"/>
          <w:lang w:eastAsia="pl-PL"/>
        </w:rPr>
        <w:t xml:space="preserve">w sprawie wyrażenia zgody na objęcie Patronatem Starosty Powiatu Wyszkowskiego </w:t>
      </w:r>
      <w:r w:rsidR="00F47F53">
        <w:rPr>
          <w:rFonts w:eastAsia="Times New Roman" w:cstheme="minorHAnsi"/>
          <w:i/>
          <w:sz w:val="28"/>
          <w:szCs w:val="24"/>
          <w:lang w:eastAsia="pl-PL"/>
        </w:rPr>
        <w:t>przedsięwzięcia pn. „</w:t>
      </w:r>
      <w:r w:rsidR="003800E5">
        <w:rPr>
          <w:rFonts w:eastAsia="Times New Roman" w:cstheme="minorHAnsi"/>
          <w:i/>
          <w:sz w:val="28"/>
          <w:szCs w:val="24"/>
          <w:lang w:eastAsia="pl-PL"/>
        </w:rPr>
        <w:t xml:space="preserve">Spotkanie integracyjne kół gospodyń wiejskich z terenu </w:t>
      </w:r>
      <w:r w:rsidR="002824EF">
        <w:rPr>
          <w:rFonts w:eastAsia="Times New Roman" w:cstheme="minorHAnsi"/>
          <w:i/>
          <w:sz w:val="28"/>
          <w:szCs w:val="24"/>
          <w:lang w:eastAsia="pl-PL"/>
        </w:rPr>
        <w:t>Powiatu Wyszkowskiego</w:t>
      </w:r>
      <w:r w:rsidR="00F47F53">
        <w:rPr>
          <w:rFonts w:eastAsia="Times New Roman" w:cstheme="minorHAnsi"/>
          <w:i/>
          <w:sz w:val="28"/>
          <w:szCs w:val="24"/>
          <w:lang w:eastAsia="pl-PL"/>
        </w:rPr>
        <w:t>”.</w:t>
      </w:r>
    </w:p>
    <w:p w14:paraId="3ED0910A" w14:textId="77777777" w:rsidR="009B6A65" w:rsidRPr="009B6A65" w:rsidRDefault="009B6A65" w:rsidP="00F47F53">
      <w:pPr>
        <w:spacing w:after="0" w:line="276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62590918" w14:textId="7CDCBEAA" w:rsidR="009B6A65" w:rsidRPr="00C24DCF" w:rsidRDefault="009B6A65" w:rsidP="00F47F53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4DCF">
        <w:rPr>
          <w:rFonts w:eastAsia="Times New Roman" w:cstheme="minorHAnsi"/>
          <w:sz w:val="24"/>
          <w:szCs w:val="24"/>
          <w:lang w:eastAsia="pl-PL"/>
        </w:rPr>
        <w:t xml:space="preserve">Na podstawie art. 32 ust. 1, w związku z art. 4 ust. 1 pkt 21 ustawy z dnia 5 czerwca 1998 r. </w:t>
      </w:r>
      <w:r w:rsidRPr="00C24DCF">
        <w:rPr>
          <w:rFonts w:eastAsia="Times New Roman" w:cstheme="minorHAnsi"/>
          <w:sz w:val="24"/>
          <w:szCs w:val="24"/>
          <w:lang w:eastAsia="pl-PL"/>
        </w:rPr>
        <w:br/>
        <w:t xml:space="preserve">o samorządzie powiatowym </w:t>
      </w:r>
      <w:r w:rsidR="00F953C5" w:rsidRPr="00337133">
        <w:rPr>
          <w:sz w:val="24"/>
          <w:szCs w:val="24"/>
        </w:rPr>
        <w:t>(</w:t>
      </w:r>
      <w:proofErr w:type="spellStart"/>
      <w:r w:rsidR="002824EF" w:rsidRPr="00337133">
        <w:rPr>
          <w:sz w:val="24"/>
          <w:szCs w:val="24"/>
        </w:rPr>
        <w:t>t.j</w:t>
      </w:r>
      <w:proofErr w:type="spellEnd"/>
      <w:r w:rsidR="002824EF" w:rsidRPr="00337133">
        <w:rPr>
          <w:sz w:val="24"/>
          <w:szCs w:val="24"/>
        </w:rPr>
        <w:t xml:space="preserve">. Dz. U. z 2022 r. poz. 1526 z </w:t>
      </w:r>
      <w:proofErr w:type="spellStart"/>
      <w:r w:rsidR="002824EF" w:rsidRPr="00337133">
        <w:rPr>
          <w:sz w:val="24"/>
          <w:szCs w:val="24"/>
        </w:rPr>
        <w:t>późn</w:t>
      </w:r>
      <w:proofErr w:type="spellEnd"/>
      <w:r w:rsidR="002824EF" w:rsidRPr="00337133">
        <w:rPr>
          <w:sz w:val="24"/>
          <w:szCs w:val="24"/>
        </w:rPr>
        <w:t xml:space="preserve">. </w:t>
      </w:r>
      <w:proofErr w:type="spellStart"/>
      <w:r w:rsidR="002824EF" w:rsidRPr="00337133">
        <w:rPr>
          <w:sz w:val="24"/>
          <w:szCs w:val="24"/>
        </w:rPr>
        <w:t>zm</w:t>
      </w:r>
      <w:proofErr w:type="spellEnd"/>
      <w:r w:rsidR="00F953C5" w:rsidRPr="00337133">
        <w:rPr>
          <w:sz w:val="24"/>
          <w:szCs w:val="24"/>
        </w:rPr>
        <w:t>)</w:t>
      </w:r>
      <w:r w:rsidRPr="003371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24DCF">
        <w:rPr>
          <w:rFonts w:eastAsia="Times New Roman" w:cstheme="minorHAnsi"/>
          <w:sz w:val="24"/>
          <w:szCs w:val="24"/>
          <w:lang w:eastAsia="pl-PL"/>
        </w:rPr>
        <w:t xml:space="preserve">oraz </w:t>
      </w:r>
      <w:r w:rsidR="00337133">
        <w:rPr>
          <w:rFonts w:eastAsia="Times New Roman" w:cstheme="minorHAnsi"/>
          <w:sz w:val="24"/>
          <w:szCs w:val="24"/>
          <w:lang w:eastAsia="pl-PL"/>
        </w:rPr>
        <w:br/>
      </w:r>
      <w:r w:rsidRPr="00C24DCF">
        <w:rPr>
          <w:rFonts w:eastAsia="Times New Roman" w:cstheme="minorHAnsi"/>
          <w:sz w:val="24"/>
          <w:szCs w:val="24"/>
          <w:lang w:eastAsia="pl-PL"/>
        </w:rPr>
        <w:t xml:space="preserve">§ 5 ust. 1 Regulaminu przyznawania Patronatu Starosty Powiatu Wyszkowskiego, stanowiącego </w:t>
      </w:r>
      <w:r w:rsidRPr="00C24DCF">
        <w:rPr>
          <w:rFonts w:cstheme="minorHAnsi"/>
          <w:sz w:val="24"/>
          <w:szCs w:val="24"/>
        </w:rPr>
        <w:t>Załącznik do Uchwały Nr 164/498/2021 Zarządu Powiatu Wyszkowskiego z dnia 3 sierpnia 2021</w:t>
      </w:r>
      <w:r w:rsidR="00337133">
        <w:rPr>
          <w:rFonts w:cstheme="minorHAnsi"/>
          <w:sz w:val="24"/>
          <w:szCs w:val="24"/>
        </w:rPr>
        <w:t xml:space="preserve"> </w:t>
      </w:r>
      <w:r w:rsidRPr="00C24DCF">
        <w:rPr>
          <w:rFonts w:cstheme="minorHAnsi"/>
          <w:sz w:val="24"/>
          <w:szCs w:val="24"/>
        </w:rPr>
        <w:t xml:space="preserve">r. w sprawie </w:t>
      </w:r>
      <w:r w:rsidRPr="00C24DCF">
        <w:rPr>
          <w:rFonts w:eastAsia="Times New Roman" w:cstheme="minorHAnsi"/>
          <w:sz w:val="24"/>
          <w:szCs w:val="24"/>
          <w:lang w:eastAsia="pl-PL"/>
        </w:rPr>
        <w:t>wprowadzenia regulaminu przyznawania Patronatu Starosty Powiatu Wyszkowskiego uchwala się, co następuje:</w:t>
      </w:r>
    </w:p>
    <w:p w14:paraId="0CBEBD1B" w14:textId="77777777" w:rsidR="009B6A65" w:rsidRPr="009B6A65" w:rsidRDefault="009B6A65" w:rsidP="00F47F53">
      <w:pPr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B6A65">
        <w:rPr>
          <w:rFonts w:eastAsia="Times New Roman" w:cstheme="minorHAnsi"/>
          <w:b/>
          <w:bCs/>
          <w:sz w:val="24"/>
          <w:szCs w:val="24"/>
          <w:lang w:eastAsia="pl-PL"/>
        </w:rPr>
        <w:t>§ 1.</w:t>
      </w:r>
    </w:p>
    <w:p w14:paraId="7C1C8935" w14:textId="72EDF89B" w:rsidR="003800E5" w:rsidRPr="003800E5" w:rsidRDefault="009B6A65" w:rsidP="003800E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800E5">
        <w:rPr>
          <w:rFonts w:eastAsia="Times New Roman" w:cstheme="minorHAnsi"/>
          <w:sz w:val="24"/>
          <w:szCs w:val="24"/>
          <w:lang w:eastAsia="pl-PL"/>
        </w:rPr>
        <w:t xml:space="preserve">Wyraża się zgodę na objęcie </w:t>
      </w:r>
      <w:r w:rsidR="00F953C5" w:rsidRPr="003800E5">
        <w:rPr>
          <w:rFonts w:eastAsia="Times New Roman" w:cstheme="minorHAnsi"/>
          <w:sz w:val="24"/>
          <w:szCs w:val="24"/>
          <w:lang w:eastAsia="pl-PL"/>
        </w:rPr>
        <w:t xml:space="preserve">Patronatem Starosty Powiatu Wyszkowskiego </w:t>
      </w:r>
      <w:r w:rsidR="003800E5" w:rsidRPr="003800E5">
        <w:rPr>
          <w:rFonts w:eastAsia="Times New Roman" w:cstheme="minorHAnsi"/>
          <w:sz w:val="24"/>
          <w:szCs w:val="24"/>
          <w:lang w:eastAsia="pl-PL"/>
        </w:rPr>
        <w:t xml:space="preserve">przedsięwzięcia pn. „Spotkanie integracyjne kół gospodyń wiejskich z terenu </w:t>
      </w:r>
      <w:r w:rsidR="002824EF">
        <w:rPr>
          <w:rFonts w:eastAsia="Times New Roman" w:cstheme="minorHAnsi"/>
          <w:sz w:val="24"/>
          <w:szCs w:val="24"/>
          <w:lang w:eastAsia="pl-PL"/>
        </w:rPr>
        <w:t>Powiatu Wyszkowskiego</w:t>
      </w:r>
      <w:r w:rsidR="003800E5" w:rsidRPr="003800E5">
        <w:rPr>
          <w:rFonts w:eastAsia="Times New Roman" w:cstheme="minorHAnsi"/>
          <w:sz w:val="24"/>
          <w:szCs w:val="24"/>
          <w:lang w:eastAsia="pl-PL"/>
        </w:rPr>
        <w:t>”.</w:t>
      </w:r>
    </w:p>
    <w:p w14:paraId="367B84BA" w14:textId="6DC8B7A7" w:rsidR="00F47F53" w:rsidRPr="00F47F53" w:rsidRDefault="00F47F53" w:rsidP="003800E5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83AB867" w14:textId="2E70BFD1" w:rsidR="009B6A65" w:rsidRPr="009B6A65" w:rsidRDefault="009B6A65" w:rsidP="00F47F53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/>
          <w:bCs/>
          <w:sz w:val="24"/>
          <w:szCs w:val="24"/>
          <w:lang w:eastAsia="pl-PL"/>
        </w:rPr>
        <w:t>§ 2.</w:t>
      </w:r>
    </w:p>
    <w:p w14:paraId="4FC0F4C0" w14:textId="594F3AD1" w:rsidR="009B6A65" w:rsidRPr="009B6A65" w:rsidRDefault="009B6A65" w:rsidP="00F47F53">
      <w:p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Cs/>
          <w:sz w:val="24"/>
          <w:szCs w:val="24"/>
          <w:lang w:eastAsia="pl-PL"/>
        </w:rPr>
        <w:t xml:space="preserve">Wykonanie uchwały powierza się </w:t>
      </w:r>
      <w:r w:rsidR="00AE02B6">
        <w:rPr>
          <w:rFonts w:eastAsia="Times New Roman" w:cstheme="minorHAnsi"/>
          <w:bCs/>
          <w:sz w:val="24"/>
          <w:szCs w:val="24"/>
          <w:lang w:eastAsia="pl-PL"/>
        </w:rPr>
        <w:t>Naczelnikowi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Wydziału Promocji i Rozwoju.</w:t>
      </w:r>
      <w:r w:rsidRPr="009B6A6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387A3F78" w14:textId="77777777" w:rsidR="009B6A65" w:rsidRPr="009B6A65" w:rsidRDefault="009B6A65" w:rsidP="00F47F53">
      <w:pPr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/>
          <w:bCs/>
          <w:sz w:val="24"/>
          <w:szCs w:val="24"/>
          <w:lang w:eastAsia="pl-PL"/>
        </w:rPr>
        <w:t>§ 3.</w:t>
      </w:r>
    </w:p>
    <w:p w14:paraId="44E1B0A4" w14:textId="77777777" w:rsidR="009B6A65" w:rsidRDefault="009B6A65" w:rsidP="00F47F53">
      <w:p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Cs/>
          <w:sz w:val="24"/>
          <w:szCs w:val="24"/>
          <w:lang w:eastAsia="pl-PL"/>
        </w:rPr>
        <w:t xml:space="preserve">Uchwała wchodzi w życie z dniem podjęcia. </w:t>
      </w:r>
    </w:p>
    <w:p w14:paraId="21425973" w14:textId="77777777" w:rsidR="00373BD6" w:rsidRDefault="00373BD6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10F52B06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8804F83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D770F42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B91396F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D5524BA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66EBF66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1B17EFF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26AFDDF" w14:textId="357221B1" w:rsidR="003800E5" w:rsidRPr="003800E5" w:rsidRDefault="009B6A65" w:rsidP="003800E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B6A65">
        <w:rPr>
          <w:rFonts w:cstheme="minorHAnsi"/>
          <w:sz w:val="24"/>
          <w:szCs w:val="24"/>
        </w:rPr>
        <w:lastRenderedPageBreak/>
        <w:t xml:space="preserve">Uzasadnienie </w:t>
      </w:r>
      <w:r w:rsidRPr="009B6A65">
        <w:rPr>
          <w:rFonts w:eastAsia="Times New Roman" w:cstheme="minorHAnsi"/>
          <w:sz w:val="24"/>
          <w:szCs w:val="24"/>
          <w:lang w:eastAsia="pl-PL"/>
        </w:rPr>
        <w:t xml:space="preserve"> do uchwały Zarządu Powiatu Wyszkowskiego w sprawie wyrażenia zgody </w:t>
      </w:r>
      <w:r w:rsidRPr="009B6A65">
        <w:rPr>
          <w:rFonts w:eastAsia="Times New Roman" w:cstheme="minorHAnsi"/>
          <w:sz w:val="24"/>
          <w:szCs w:val="24"/>
          <w:lang w:eastAsia="pl-PL"/>
        </w:rPr>
        <w:br/>
        <w:t xml:space="preserve">na </w:t>
      </w:r>
      <w:r w:rsidR="00121B15" w:rsidRPr="00121B15">
        <w:rPr>
          <w:rFonts w:eastAsia="Times New Roman" w:cstheme="minorHAnsi"/>
          <w:iCs/>
          <w:sz w:val="24"/>
          <w:szCs w:val="24"/>
          <w:lang w:eastAsia="pl-PL"/>
        </w:rPr>
        <w:t xml:space="preserve">objęcie Patronatem Starosty Powiatu Wyszkowskiego </w:t>
      </w:r>
      <w:r w:rsidR="003800E5" w:rsidRPr="003800E5">
        <w:rPr>
          <w:rFonts w:eastAsia="Times New Roman" w:cstheme="minorHAnsi"/>
          <w:sz w:val="24"/>
          <w:szCs w:val="24"/>
          <w:lang w:eastAsia="pl-PL"/>
        </w:rPr>
        <w:t xml:space="preserve">przedsięwzięcia pn. „Spotkanie integracyjne kół gospodyń wiejskich z terenu </w:t>
      </w:r>
      <w:r w:rsidR="002824EF">
        <w:rPr>
          <w:rFonts w:eastAsia="Times New Roman" w:cstheme="minorHAnsi"/>
          <w:sz w:val="24"/>
          <w:szCs w:val="24"/>
          <w:lang w:eastAsia="pl-PL"/>
        </w:rPr>
        <w:t>Powiatu Wyszkowskiego</w:t>
      </w:r>
      <w:r w:rsidR="003800E5" w:rsidRPr="003800E5">
        <w:rPr>
          <w:rFonts w:eastAsia="Times New Roman" w:cstheme="minorHAnsi"/>
          <w:sz w:val="24"/>
          <w:szCs w:val="24"/>
          <w:lang w:eastAsia="pl-PL"/>
        </w:rPr>
        <w:t>”.</w:t>
      </w:r>
    </w:p>
    <w:p w14:paraId="01012F7E" w14:textId="6D9A45FA" w:rsidR="009B6A65" w:rsidRPr="009B6A65" w:rsidRDefault="009B6A65" w:rsidP="00121B15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</w:p>
    <w:p w14:paraId="2587AB06" w14:textId="3510F131" w:rsidR="009B6A65" w:rsidRPr="009B6A65" w:rsidRDefault="009B6A65" w:rsidP="002824EF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9B6A65">
        <w:rPr>
          <w:rFonts w:cstheme="minorHAnsi"/>
          <w:sz w:val="24"/>
          <w:szCs w:val="24"/>
        </w:rPr>
        <w:t xml:space="preserve">Wnioskiem z dnia </w:t>
      </w:r>
      <w:r w:rsidR="002824EF">
        <w:rPr>
          <w:rFonts w:cstheme="minorHAnsi"/>
          <w:sz w:val="24"/>
          <w:szCs w:val="24"/>
        </w:rPr>
        <w:t>28.08.2023 r.</w:t>
      </w:r>
      <w:r w:rsidR="008B52B5">
        <w:rPr>
          <w:rFonts w:cstheme="minorHAnsi"/>
          <w:sz w:val="24"/>
          <w:szCs w:val="24"/>
        </w:rPr>
        <w:t xml:space="preserve">, </w:t>
      </w:r>
      <w:r w:rsidR="003800E5">
        <w:rPr>
          <w:rFonts w:cstheme="minorHAnsi"/>
          <w:sz w:val="24"/>
          <w:szCs w:val="24"/>
        </w:rPr>
        <w:t>Pani Bożena Wiśniewska, przedstawicielka Koła Gospodyń Wiejskich „</w:t>
      </w:r>
      <w:proofErr w:type="spellStart"/>
      <w:r w:rsidR="003800E5">
        <w:rPr>
          <w:rFonts w:cstheme="minorHAnsi"/>
          <w:sz w:val="24"/>
          <w:szCs w:val="24"/>
        </w:rPr>
        <w:t>Nadbużanki</w:t>
      </w:r>
      <w:proofErr w:type="spellEnd"/>
      <w:r w:rsidR="003800E5">
        <w:rPr>
          <w:rFonts w:cstheme="minorHAnsi"/>
          <w:sz w:val="24"/>
          <w:szCs w:val="24"/>
        </w:rPr>
        <w:t>” w Nowych Budach</w:t>
      </w:r>
      <w:r w:rsidR="002824EF">
        <w:rPr>
          <w:rFonts w:cstheme="minorHAnsi"/>
          <w:sz w:val="24"/>
          <w:szCs w:val="24"/>
        </w:rPr>
        <w:t xml:space="preserve"> </w:t>
      </w:r>
      <w:r w:rsidR="003800E5">
        <w:rPr>
          <w:rFonts w:cstheme="minorHAnsi"/>
          <w:sz w:val="24"/>
          <w:szCs w:val="24"/>
        </w:rPr>
        <w:t xml:space="preserve">zwróciła </w:t>
      </w:r>
      <w:r w:rsidR="00AC1B7E">
        <w:rPr>
          <w:rFonts w:cstheme="minorHAnsi"/>
          <w:sz w:val="24"/>
          <w:szCs w:val="24"/>
        </w:rPr>
        <w:t xml:space="preserve">się z </w:t>
      </w:r>
      <w:r w:rsidRPr="009B6A65">
        <w:rPr>
          <w:rFonts w:cstheme="minorHAnsi"/>
          <w:sz w:val="24"/>
          <w:szCs w:val="24"/>
        </w:rPr>
        <w:t xml:space="preserve">wnioskiem o objęcie </w:t>
      </w:r>
      <w:r w:rsidRPr="009B6A65">
        <w:rPr>
          <w:rFonts w:eastAsia="Times New Roman" w:cstheme="minorHAnsi"/>
          <w:sz w:val="24"/>
          <w:szCs w:val="24"/>
          <w:lang w:eastAsia="pl-PL"/>
        </w:rPr>
        <w:t xml:space="preserve">Patronatem Starosty Powiatu Wyszkowskiego </w:t>
      </w:r>
      <w:r w:rsidR="00AC1B7E" w:rsidRPr="00F47F53">
        <w:rPr>
          <w:rFonts w:eastAsia="Times New Roman" w:cstheme="minorHAnsi"/>
          <w:sz w:val="24"/>
          <w:szCs w:val="24"/>
          <w:lang w:eastAsia="pl-PL"/>
        </w:rPr>
        <w:t xml:space="preserve">przedsięwzięcia pn. </w:t>
      </w:r>
      <w:r w:rsidR="003800E5" w:rsidRPr="003800E5">
        <w:rPr>
          <w:rFonts w:eastAsia="Times New Roman" w:cstheme="minorHAnsi"/>
          <w:sz w:val="24"/>
          <w:szCs w:val="24"/>
          <w:lang w:eastAsia="pl-PL"/>
        </w:rPr>
        <w:t xml:space="preserve">„Spotkanie integracyjne kół gospodyń wiejskich z terenu </w:t>
      </w:r>
      <w:r w:rsidR="002824EF">
        <w:rPr>
          <w:rFonts w:eastAsia="Times New Roman" w:cstheme="minorHAnsi"/>
          <w:sz w:val="24"/>
          <w:szCs w:val="24"/>
          <w:lang w:eastAsia="pl-PL"/>
        </w:rPr>
        <w:t>Powiatu Wyszkowskiego</w:t>
      </w:r>
      <w:r w:rsidR="003800E5" w:rsidRPr="003800E5">
        <w:rPr>
          <w:rFonts w:eastAsia="Times New Roman" w:cstheme="minorHAnsi"/>
          <w:sz w:val="24"/>
          <w:szCs w:val="24"/>
          <w:lang w:eastAsia="pl-PL"/>
        </w:rPr>
        <w:t>”.</w:t>
      </w:r>
      <w:r w:rsidR="00AC1B7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D6A47">
        <w:rPr>
          <w:rFonts w:eastAsia="Times New Roman" w:cstheme="minorHAnsi"/>
          <w:iCs/>
          <w:sz w:val="24"/>
          <w:szCs w:val="24"/>
          <w:lang w:eastAsia="pl-PL"/>
        </w:rPr>
        <w:t xml:space="preserve">Wydarzenie odbędzie się </w:t>
      </w:r>
      <w:r w:rsidR="002824EF">
        <w:rPr>
          <w:rFonts w:eastAsia="Times New Roman" w:cstheme="minorHAnsi"/>
          <w:iCs/>
          <w:sz w:val="24"/>
          <w:szCs w:val="24"/>
          <w:lang w:eastAsia="pl-PL"/>
        </w:rPr>
        <w:t>16 września 2023 r. w świetlicy wiejskiej w Nowych Budach.</w:t>
      </w:r>
      <w:r w:rsidR="00AC1B7E">
        <w:rPr>
          <w:rFonts w:eastAsia="Times New Roman" w:cstheme="minorHAnsi"/>
          <w:iCs/>
          <w:sz w:val="24"/>
          <w:szCs w:val="24"/>
          <w:lang w:eastAsia="pl-PL"/>
        </w:rPr>
        <w:t xml:space="preserve">. </w:t>
      </w:r>
      <w:r w:rsidR="005D6A47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9B6A65">
        <w:rPr>
          <w:rFonts w:eastAsia="Times New Roman" w:cstheme="minorHAnsi"/>
          <w:sz w:val="24"/>
          <w:szCs w:val="24"/>
          <w:lang w:eastAsia="pl-PL"/>
        </w:rPr>
        <w:t>G</w:t>
      </w:r>
      <w:r w:rsidRPr="009B6A65">
        <w:rPr>
          <w:rFonts w:cstheme="minorHAnsi"/>
          <w:sz w:val="24"/>
          <w:szCs w:val="24"/>
        </w:rPr>
        <w:t xml:space="preserve">łównym celem wydarzenia jest </w:t>
      </w:r>
      <w:r w:rsidR="003800E5">
        <w:rPr>
          <w:rFonts w:cstheme="minorHAnsi"/>
          <w:sz w:val="24"/>
          <w:szCs w:val="24"/>
        </w:rPr>
        <w:t>pielęgnowanie lokalnych tradycji kulinarnych,</w:t>
      </w:r>
      <w:r w:rsidR="002824EF">
        <w:rPr>
          <w:rFonts w:cstheme="minorHAnsi"/>
          <w:sz w:val="24"/>
          <w:szCs w:val="24"/>
        </w:rPr>
        <w:t xml:space="preserve"> </w:t>
      </w:r>
      <w:r w:rsidR="003800E5">
        <w:rPr>
          <w:rFonts w:cstheme="minorHAnsi"/>
          <w:sz w:val="24"/>
          <w:szCs w:val="24"/>
        </w:rPr>
        <w:t xml:space="preserve">wymiana doświadczeń pomiędzy kołami </w:t>
      </w:r>
      <w:r w:rsidR="00A96A69">
        <w:rPr>
          <w:rFonts w:cstheme="minorHAnsi"/>
          <w:sz w:val="24"/>
          <w:szCs w:val="24"/>
        </w:rPr>
        <w:br/>
      </w:r>
      <w:r w:rsidR="003800E5">
        <w:rPr>
          <w:rFonts w:cstheme="minorHAnsi"/>
          <w:sz w:val="24"/>
          <w:szCs w:val="24"/>
        </w:rPr>
        <w:t xml:space="preserve">i podsumowanie całego sezonu letniego i wydarzeń, w których brały udział koła uczestniczące w spotkaniu. W trakcie wydarzenia odbędą się warsztaty kulinarne, spotkanie integracyjne </w:t>
      </w:r>
      <w:r w:rsidR="00A96A69">
        <w:rPr>
          <w:rFonts w:cstheme="minorHAnsi"/>
          <w:sz w:val="24"/>
          <w:szCs w:val="24"/>
        </w:rPr>
        <w:br/>
      </w:r>
      <w:r w:rsidR="003800E5">
        <w:rPr>
          <w:rFonts w:cstheme="minorHAnsi"/>
          <w:sz w:val="24"/>
          <w:szCs w:val="24"/>
        </w:rPr>
        <w:t>i część artystyczna</w:t>
      </w:r>
      <w:r w:rsidR="002824EF">
        <w:rPr>
          <w:rFonts w:cstheme="minorHAnsi"/>
          <w:sz w:val="24"/>
          <w:szCs w:val="24"/>
        </w:rPr>
        <w:t xml:space="preserve"> – wspólna biesiada przy muzyce ludowej.</w:t>
      </w:r>
      <w:r w:rsidR="003800E5">
        <w:rPr>
          <w:rFonts w:cstheme="minorHAnsi"/>
          <w:sz w:val="24"/>
          <w:szCs w:val="24"/>
        </w:rPr>
        <w:t xml:space="preserve"> </w:t>
      </w:r>
    </w:p>
    <w:p w14:paraId="35C65877" w14:textId="071E7427" w:rsidR="009B6A65" w:rsidRPr="009B6A65" w:rsidRDefault="009B6A65" w:rsidP="002824EF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9B6A65">
        <w:rPr>
          <w:rFonts w:cstheme="minorHAnsi"/>
          <w:sz w:val="24"/>
          <w:szCs w:val="24"/>
        </w:rPr>
        <w:t xml:space="preserve">Konieczność podjęcia uchwały wynika z zapisów Regulaminu przyznawania Patronatu Starosty Powiatu Wyszkowskiego stanowiącego Załącznik do Uchwały Nr 164/498/2021 Zarządu Powiatu Wyszkowskiego z dnia 3 sierpnia 2021 r. w sprawie  </w:t>
      </w:r>
      <w:r w:rsidRPr="009B6A65">
        <w:rPr>
          <w:rFonts w:eastAsia="Times New Roman" w:cstheme="minorHAnsi"/>
          <w:sz w:val="24"/>
          <w:szCs w:val="24"/>
          <w:lang w:eastAsia="pl-PL"/>
        </w:rPr>
        <w:t>wprowadzenia regulaminu przyznawania Patronatu Starosty Powiatu Wyszkowskiego</w:t>
      </w:r>
      <w:r w:rsidRPr="009B6A65">
        <w:rPr>
          <w:rFonts w:cstheme="minorHAnsi"/>
          <w:sz w:val="24"/>
          <w:szCs w:val="24"/>
        </w:rPr>
        <w:t>. Wniosek został złożony w terminie</w:t>
      </w:r>
      <w:r w:rsidR="008B52B5">
        <w:rPr>
          <w:rFonts w:cstheme="minorHAnsi"/>
          <w:sz w:val="24"/>
          <w:szCs w:val="24"/>
        </w:rPr>
        <w:t xml:space="preserve"> przewidzianym w </w:t>
      </w:r>
      <w:r w:rsidR="008B52B5">
        <w:rPr>
          <w:rFonts w:eastAsia="Times New Roman" w:cstheme="minorHAnsi"/>
          <w:sz w:val="24"/>
          <w:szCs w:val="24"/>
          <w:lang w:eastAsia="pl-PL"/>
        </w:rPr>
        <w:t>r</w:t>
      </w:r>
      <w:r w:rsidR="008B52B5" w:rsidRPr="009B6A65">
        <w:rPr>
          <w:rFonts w:eastAsia="Times New Roman" w:cstheme="minorHAnsi"/>
          <w:sz w:val="24"/>
          <w:szCs w:val="24"/>
          <w:lang w:eastAsia="pl-PL"/>
        </w:rPr>
        <w:t>egulamin</w:t>
      </w:r>
      <w:r w:rsidR="008B52B5">
        <w:rPr>
          <w:rFonts w:eastAsia="Times New Roman" w:cstheme="minorHAnsi"/>
          <w:sz w:val="24"/>
          <w:szCs w:val="24"/>
          <w:lang w:eastAsia="pl-PL"/>
        </w:rPr>
        <w:t>ie</w:t>
      </w:r>
      <w:r w:rsidR="008B52B5" w:rsidRPr="009B6A65">
        <w:rPr>
          <w:rFonts w:eastAsia="Times New Roman" w:cstheme="minorHAnsi"/>
          <w:sz w:val="24"/>
          <w:szCs w:val="24"/>
          <w:lang w:eastAsia="pl-PL"/>
        </w:rPr>
        <w:t xml:space="preserve"> przyznawania Patronatu Starosty Powiatu Wyszkowski, stanowiącego </w:t>
      </w:r>
      <w:r w:rsidR="008B52B5" w:rsidRPr="009B6A65">
        <w:rPr>
          <w:rFonts w:cstheme="minorHAnsi"/>
          <w:sz w:val="24"/>
          <w:szCs w:val="24"/>
        </w:rPr>
        <w:t xml:space="preserve">Załącznik do Uchwały Nr 164/498/2021 Zarządu Powiatu Wyszkowskiego z dnia 3 sierpnia 2021 r. w sprawie </w:t>
      </w:r>
      <w:r w:rsidR="008B52B5" w:rsidRPr="009B6A65">
        <w:rPr>
          <w:rFonts w:eastAsia="Times New Roman" w:cstheme="minorHAnsi"/>
          <w:sz w:val="24"/>
          <w:szCs w:val="24"/>
          <w:lang w:eastAsia="pl-PL"/>
        </w:rPr>
        <w:t>wprowadzenia regulaminu przyznawania Patronatu Starosty Powiatu Wyszkowskiego</w:t>
      </w:r>
      <w:r w:rsidR="008B52B5">
        <w:rPr>
          <w:rFonts w:cstheme="minorHAnsi"/>
          <w:sz w:val="24"/>
          <w:szCs w:val="24"/>
        </w:rPr>
        <w:t xml:space="preserve">. </w:t>
      </w:r>
      <w:r w:rsidR="002824EF">
        <w:rPr>
          <w:rFonts w:cstheme="minorHAnsi"/>
          <w:sz w:val="24"/>
          <w:szCs w:val="24"/>
        </w:rPr>
        <w:t>Wniosek został złożony w przewidzianym regulaminem terminie, spełnia wszystkie wymogi formalne.</w:t>
      </w:r>
    </w:p>
    <w:p w14:paraId="153C99E3" w14:textId="77777777" w:rsidR="009B6A65" w:rsidRPr="009B6A65" w:rsidRDefault="009B6A65" w:rsidP="009B6A65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0E845F9" w14:textId="77777777" w:rsidR="009B6A65" w:rsidRPr="009B6A65" w:rsidRDefault="009B6A65" w:rsidP="009B6A65">
      <w:pPr>
        <w:rPr>
          <w:rFonts w:cstheme="minorHAnsi"/>
          <w:sz w:val="24"/>
          <w:szCs w:val="24"/>
        </w:rPr>
      </w:pPr>
    </w:p>
    <w:p w14:paraId="79D1373F" w14:textId="77777777" w:rsidR="009B6A65" w:rsidRPr="009B6A65" w:rsidRDefault="009B6A65" w:rsidP="009B6A65">
      <w:pPr>
        <w:rPr>
          <w:rFonts w:cstheme="minorHAnsi"/>
          <w:sz w:val="24"/>
          <w:szCs w:val="24"/>
        </w:rPr>
      </w:pPr>
    </w:p>
    <w:p w14:paraId="6A416B43" w14:textId="77777777" w:rsidR="00C53180" w:rsidRPr="009B6A65" w:rsidRDefault="00C53180">
      <w:pPr>
        <w:rPr>
          <w:rFonts w:cstheme="minorHAnsi"/>
          <w:sz w:val="24"/>
          <w:szCs w:val="24"/>
        </w:rPr>
      </w:pPr>
    </w:p>
    <w:sectPr w:rsidR="00C53180" w:rsidRPr="009B6A65" w:rsidSect="00FE0710">
      <w:pgSz w:w="11907" w:h="16839" w:code="9"/>
      <w:pgMar w:top="1417" w:right="1417" w:bottom="1417" w:left="141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B9"/>
    <w:rsid w:val="000B4AAA"/>
    <w:rsid w:val="000E273C"/>
    <w:rsid w:val="00121B15"/>
    <w:rsid w:val="001F4894"/>
    <w:rsid w:val="00263A9E"/>
    <w:rsid w:val="002659AB"/>
    <w:rsid w:val="00266329"/>
    <w:rsid w:val="002824EF"/>
    <w:rsid w:val="00321589"/>
    <w:rsid w:val="00337133"/>
    <w:rsid w:val="00373BD6"/>
    <w:rsid w:val="003800E5"/>
    <w:rsid w:val="003D7EE2"/>
    <w:rsid w:val="004B44A9"/>
    <w:rsid w:val="0059606C"/>
    <w:rsid w:val="005D6A47"/>
    <w:rsid w:val="005F4DE3"/>
    <w:rsid w:val="0066615A"/>
    <w:rsid w:val="006846FA"/>
    <w:rsid w:val="006F0F6C"/>
    <w:rsid w:val="00781B18"/>
    <w:rsid w:val="0080662A"/>
    <w:rsid w:val="008B52B5"/>
    <w:rsid w:val="008E3BB1"/>
    <w:rsid w:val="00916891"/>
    <w:rsid w:val="009B6A65"/>
    <w:rsid w:val="00A404D8"/>
    <w:rsid w:val="00A96A69"/>
    <w:rsid w:val="00AC1B7E"/>
    <w:rsid w:val="00AE02B6"/>
    <w:rsid w:val="00AE1508"/>
    <w:rsid w:val="00C24DCF"/>
    <w:rsid w:val="00C53180"/>
    <w:rsid w:val="00DE7611"/>
    <w:rsid w:val="00EC6648"/>
    <w:rsid w:val="00ED6F18"/>
    <w:rsid w:val="00F47F53"/>
    <w:rsid w:val="00F953C5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D922"/>
  <w15:chartTrackingRefBased/>
  <w15:docId w15:val="{16D480E6-13BA-4288-9A87-70A442E4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6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Michalik</dc:creator>
  <cp:keywords/>
  <dc:description/>
  <cp:lastModifiedBy>Kinga Chażyńska</cp:lastModifiedBy>
  <cp:revision>2</cp:revision>
  <cp:lastPrinted>2023-08-29T08:29:00Z</cp:lastPrinted>
  <dcterms:created xsi:type="dcterms:W3CDTF">2023-09-07T09:52:00Z</dcterms:created>
  <dcterms:modified xsi:type="dcterms:W3CDTF">2023-09-07T09:52:00Z</dcterms:modified>
</cp:coreProperties>
</file>