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AB" w:rsidRPr="008260AB" w:rsidRDefault="008260AB" w:rsidP="008260AB">
      <w:pPr>
        <w:spacing w:after="0" w:line="276" w:lineRule="auto"/>
        <w:jc w:val="center"/>
        <w:outlineLvl w:val="1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>Uchwała Nr 252/817</w:t>
      </w:r>
      <w:r w:rsidRPr="008260AB">
        <w:rPr>
          <w:rFonts w:ascii="Calibri" w:eastAsia="Times New Roman" w:hAnsi="Calibri" w:cs="Calibri"/>
          <w:bCs/>
          <w:sz w:val="28"/>
          <w:szCs w:val="28"/>
          <w:lang w:eastAsia="pl-PL"/>
        </w:rPr>
        <w:t>/2023</w:t>
      </w:r>
    </w:p>
    <w:p w:rsidR="008260AB" w:rsidRPr="008260AB" w:rsidRDefault="008260AB" w:rsidP="008260AB">
      <w:pPr>
        <w:spacing w:after="0" w:line="276" w:lineRule="auto"/>
        <w:jc w:val="center"/>
        <w:outlineLvl w:val="1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8260AB">
        <w:rPr>
          <w:rFonts w:ascii="Calibri" w:eastAsia="Times New Roman" w:hAnsi="Calibri" w:cs="Calibri"/>
          <w:bCs/>
          <w:sz w:val="28"/>
          <w:szCs w:val="28"/>
          <w:lang w:eastAsia="pl-PL"/>
        </w:rPr>
        <w:t>Zarządu Powiatu Wyszkowskiego</w:t>
      </w:r>
    </w:p>
    <w:p w:rsidR="008260AB" w:rsidRPr="008260AB" w:rsidRDefault="008260AB" w:rsidP="008260AB">
      <w:pPr>
        <w:spacing w:after="0" w:line="276" w:lineRule="auto"/>
        <w:jc w:val="center"/>
        <w:outlineLvl w:val="1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z dnia 30 stycznia </w:t>
      </w:r>
      <w:bookmarkStart w:id="0" w:name="_GoBack"/>
      <w:bookmarkEnd w:id="0"/>
      <w:r w:rsidRPr="008260AB">
        <w:rPr>
          <w:rFonts w:ascii="Calibri" w:eastAsia="Times New Roman" w:hAnsi="Calibri" w:cs="Calibri"/>
          <w:bCs/>
          <w:sz w:val="28"/>
          <w:szCs w:val="28"/>
          <w:lang w:eastAsia="pl-PL"/>
        </w:rPr>
        <w:t>2023 r.</w:t>
      </w:r>
    </w:p>
    <w:p w:rsidR="008260AB" w:rsidRPr="008260AB" w:rsidRDefault="008260AB" w:rsidP="008260AB">
      <w:pPr>
        <w:spacing w:before="100" w:beforeAutospacing="1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i/>
          <w:sz w:val="28"/>
          <w:szCs w:val="28"/>
          <w:lang w:eastAsia="pl-PL"/>
        </w:rPr>
      </w:pPr>
      <w:r w:rsidRPr="008260AB">
        <w:rPr>
          <w:rFonts w:ascii="Calibri" w:eastAsia="Times New Roman" w:hAnsi="Calibri" w:cs="Calibri"/>
          <w:bCs/>
          <w:i/>
          <w:sz w:val="28"/>
          <w:szCs w:val="28"/>
          <w:lang w:eastAsia="pl-PL"/>
        </w:rPr>
        <w:t>w sprawie ustalenia stawek czynszu dla mieszkaniowego zasobu powiatu wyszkowskiego.</w:t>
      </w:r>
    </w:p>
    <w:p w:rsidR="008260AB" w:rsidRPr="008260AB" w:rsidRDefault="008260AB" w:rsidP="008260AB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60AB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32 ust. 1, ust. 2 pkt 3 ustawy z dnia 5 czerwca 1998 r. o samorządzie </w:t>
      </w:r>
      <w:r w:rsidRPr="008260AB">
        <w:rPr>
          <w:rFonts w:eastAsia="Times New Roman" w:cstheme="minorHAnsi"/>
          <w:sz w:val="24"/>
          <w:szCs w:val="24"/>
          <w:lang w:eastAsia="pl-PL"/>
        </w:rPr>
        <w:t>powiatowym (</w:t>
      </w:r>
      <w:proofErr w:type="spellStart"/>
      <w:r w:rsidRPr="008260AB">
        <w:rPr>
          <w:rFonts w:cstheme="minorHAnsi"/>
          <w:sz w:val="24"/>
          <w:szCs w:val="24"/>
        </w:rPr>
        <w:t>t.j</w:t>
      </w:r>
      <w:proofErr w:type="spellEnd"/>
      <w:r w:rsidRPr="008260AB">
        <w:rPr>
          <w:rFonts w:cstheme="minorHAnsi"/>
          <w:sz w:val="24"/>
          <w:szCs w:val="24"/>
        </w:rPr>
        <w:t>. Dz. U. z 2022 r. poz. 1526),</w:t>
      </w:r>
      <w:r w:rsidRPr="008260AB">
        <w:rPr>
          <w:rFonts w:eastAsia="Times New Roman" w:cstheme="minorHAnsi"/>
          <w:sz w:val="24"/>
          <w:szCs w:val="24"/>
          <w:lang w:eastAsia="pl-PL"/>
        </w:rPr>
        <w:t xml:space="preserve"> art. 7, art. 8 </w:t>
      </w:r>
      <w:r w:rsidRPr="008260AB">
        <w:rPr>
          <w:rFonts w:cstheme="minorHAnsi"/>
          <w:sz w:val="24"/>
          <w:szCs w:val="24"/>
        </w:rPr>
        <w:t>ustawy z dnia 21 czerwca 2001 r. o ochronie praw lokatorów, mieszkaniowym zasobie gminy i o zmianie Kodeksu cywilnego (</w:t>
      </w:r>
      <w:proofErr w:type="spellStart"/>
      <w:r w:rsidRPr="008260AB">
        <w:rPr>
          <w:rFonts w:cstheme="minorHAnsi"/>
          <w:sz w:val="24"/>
          <w:szCs w:val="24"/>
        </w:rPr>
        <w:t>t.j</w:t>
      </w:r>
      <w:proofErr w:type="spellEnd"/>
      <w:r w:rsidRPr="008260AB">
        <w:rPr>
          <w:rFonts w:cstheme="minorHAnsi"/>
          <w:sz w:val="24"/>
          <w:szCs w:val="24"/>
        </w:rPr>
        <w:t xml:space="preserve">. Dz. U. z 2022 r. poz. 172 z </w:t>
      </w:r>
      <w:proofErr w:type="spellStart"/>
      <w:r w:rsidRPr="008260AB">
        <w:rPr>
          <w:rFonts w:cstheme="minorHAnsi"/>
          <w:sz w:val="24"/>
          <w:szCs w:val="24"/>
        </w:rPr>
        <w:t>późn</w:t>
      </w:r>
      <w:proofErr w:type="spellEnd"/>
      <w:r w:rsidRPr="008260AB">
        <w:rPr>
          <w:rFonts w:cstheme="minorHAnsi"/>
          <w:sz w:val="24"/>
          <w:szCs w:val="24"/>
        </w:rPr>
        <w:t>. zm.)</w:t>
      </w:r>
      <w:r w:rsidRPr="008260AB">
        <w:rPr>
          <w:rFonts w:eastAsia="Times New Roman" w:cstheme="minorHAnsi"/>
          <w:sz w:val="24"/>
          <w:szCs w:val="24"/>
          <w:lang w:eastAsia="pl-PL"/>
        </w:rPr>
        <w:t xml:space="preserve"> oraz uchwały Nr XXXI/176/2001 Rady Powiatu w Wyszkowie z dnia 10 października 2001 r. w sprawie zasad wynajmu lokali mieszkalnych stanowiących własność Powiatu Wyszkowskiego uchwala się co następuje:</w:t>
      </w:r>
    </w:p>
    <w:p w:rsidR="008260AB" w:rsidRPr="008260AB" w:rsidRDefault="008260AB" w:rsidP="008260AB">
      <w:pPr>
        <w:spacing w:after="0" w:line="276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0AB" w:rsidRPr="008260AB" w:rsidRDefault="008260AB" w:rsidP="008260A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60AB">
        <w:rPr>
          <w:rFonts w:eastAsia="Times New Roman" w:cstheme="minorHAnsi"/>
          <w:sz w:val="24"/>
          <w:szCs w:val="24"/>
          <w:lang w:eastAsia="pl-PL"/>
        </w:rPr>
        <w:t>§ 1. Ustala się następujące stawki czynszu za 1m</w:t>
      </w:r>
      <w:r w:rsidRPr="008260AB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8260AB">
        <w:rPr>
          <w:rFonts w:eastAsia="Times New Roman" w:cstheme="minorHAnsi"/>
          <w:sz w:val="24"/>
          <w:szCs w:val="24"/>
          <w:lang w:eastAsia="pl-PL"/>
        </w:rPr>
        <w:t xml:space="preserve"> powierzchni użytkowej lokalu mieszkalnego:</w:t>
      </w:r>
    </w:p>
    <w:p w:rsidR="008260AB" w:rsidRPr="008260AB" w:rsidRDefault="008260AB" w:rsidP="008260AB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260AB">
        <w:rPr>
          <w:rFonts w:eastAsia="Times New Roman" w:cstheme="minorHAnsi"/>
          <w:sz w:val="24"/>
          <w:szCs w:val="24"/>
          <w:lang w:eastAsia="pl-PL"/>
        </w:rPr>
        <w:t>dla lokali położonych w mieście – 9 zł,</w:t>
      </w:r>
    </w:p>
    <w:p w:rsidR="008260AB" w:rsidRPr="008260AB" w:rsidRDefault="008260AB" w:rsidP="008260AB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260AB">
        <w:rPr>
          <w:rFonts w:eastAsia="Times New Roman" w:cstheme="minorHAnsi"/>
          <w:sz w:val="24"/>
          <w:szCs w:val="24"/>
          <w:lang w:eastAsia="pl-PL"/>
        </w:rPr>
        <w:t>dla lokali znajdujących się w miejscowościach gminnych – 8,1 zł,</w:t>
      </w:r>
    </w:p>
    <w:p w:rsidR="008260AB" w:rsidRPr="008260AB" w:rsidRDefault="008260AB" w:rsidP="008260AB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260AB">
        <w:rPr>
          <w:rFonts w:eastAsia="Times New Roman" w:cstheme="minorHAnsi"/>
          <w:sz w:val="24"/>
          <w:szCs w:val="24"/>
          <w:lang w:eastAsia="pl-PL"/>
        </w:rPr>
        <w:t>dla lokali znajdujących się w innych miejscowościach – 7,2 zł,</w:t>
      </w:r>
    </w:p>
    <w:p w:rsidR="008260AB" w:rsidRPr="008260AB" w:rsidRDefault="008260AB" w:rsidP="008260AB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260AB">
        <w:rPr>
          <w:rFonts w:eastAsia="Times New Roman" w:cstheme="minorHAnsi"/>
          <w:sz w:val="24"/>
          <w:szCs w:val="24"/>
          <w:lang w:eastAsia="pl-PL"/>
        </w:rPr>
        <w:t>dla lokali wyposażonych w ziemną instalację gazową – 9,9 zł.</w:t>
      </w:r>
    </w:p>
    <w:p w:rsidR="008260AB" w:rsidRPr="008260AB" w:rsidRDefault="008260AB" w:rsidP="008260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260AB" w:rsidRPr="008260AB" w:rsidRDefault="008260AB" w:rsidP="008260AB">
      <w:pPr>
        <w:keepNext/>
        <w:keepLines/>
        <w:spacing w:before="40" w:after="0" w:line="259" w:lineRule="auto"/>
        <w:jc w:val="both"/>
        <w:outlineLvl w:val="2"/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</w:pPr>
      <w:r w:rsidRPr="008260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2. </w:t>
      </w:r>
      <w:r w:rsidRPr="008260AB"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  <w:t xml:space="preserve">Z dniem wejścia w życie niniejszej uchwały tracą  moc: </w:t>
      </w:r>
    </w:p>
    <w:p w:rsidR="008260AB" w:rsidRPr="008260AB" w:rsidRDefault="008260AB" w:rsidP="008260AB">
      <w:pPr>
        <w:keepNext/>
        <w:keepLines/>
        <w:numPr>
          <w:ilvl w:val="0"/>
          <w:numId w:val="3"/>
        </w:numPr>
        <w:spacing w:before="40" w:after="0" w:line="259" w:lineRule="auto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8260AB"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  <w:t>Uchwała Nr 162/180/2001 Zarządu Powiatu Wyszkowskiego z dnia 13 grudnia 2001 roku w sprawie ustalenia stawek czynszu dla mieszkaniowego zasobu powiatu wyszkowskiego,</w:t>
      </w:r>
      <w:r w:rsidRPr="008260A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8260AB" w:rsidRPr="008260AB" w:rsidRDefault="008260AB" w:rsidP="008260A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</w:pPr>
      <w:r w:rsidRPr="008260AB"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  <w:t xml:space="preserve">Uchwała nr 19/68/2007 Zarządu Powiatu Wyszkowskiego z dnia 27 marca 2007 roku </w:t>
      </w:r>
      <w:r w:rsidRPr="008260AB"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  <w:br/>
        <w:t xml:space="preserve">w sprawie zmiany uchwały Nr 162/180/2001 Zarządu Powiatu Wyszkowskiego z dnia </w:t>
      </w:r>
      <w:r w:rsidRPr="008260AB"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  <w:br/>
        <w:t>13 grudnia 2001 roku w sprawie ustalenia stawek czynszu dla mieszkaniowego zasobu powiatu wyszkowskiego z późniejszymi zmianami,</w:t>
      </w:r>
    </w:p>
    <w:p w:rsidR="008260AB" w:rsidRPr="008260AB" w:rsidRDefault="008260AB" w:rsidP="008260A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</w:pPr>
      <w:r w:rsidRPr="008260AB"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  <w:t xml:space="preserve">Uchwała nr 55/207/2015 Zarządu Powiatu Wyszkowskiego z dnia 1 grudnia 2015 roku </w:t>
      </w:r>
      <w:r w:rsidRPr="008260AB">
        <w:rPr>
          <w:rFonts w:eastAsia="SimSun" w:cstheme="minorHAnsi"/>
          <w:color w:val="000000" w:themeColor="text1"/>
          <w:kern w:val="3"/>
          <w:sz w:val="24"/>
          <w:szCs w:val="24"/>
          <w:lang w:eastAsia="pl-PL"/>
        </w:rPr>
        <w:br/>
        <w:t>w sprawie zmiany uchwały Nr 162/180/2001 Zarządu Powiatu Wyszkowskiego z dnia 13 grudnia 2001 roku w sprawie ustalenia stawek czynszu dla mieszkaniowego zasobu powiatu wyszkowskiego z późniejszymi zmianami.</w:t>
      </w:r>
    </w:p>
    <w:p w:rsidR="008260AB" w:rsidRPr="008260AB" w:rsidRDefault="008260AB" w:rsidP="008260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260AB" w:rsidRPr="008260AB" w:rsidRDefault="008260AB" w:rsidP="008260AB">
      <w:pPr>
        <w:suppressAutoHyphens/>
        <w:autoSpaceDN w:val="0"/>
        <w:spacing w:after="0" w:line="276" w:lineRule="auto"/>
        <w:jc w:val="both"/>
        <w:rPr>
          <w:rFonts w:eastAsia="SimSun" w:cstheme="minorHAnsi"/>
          <w:kern w:val="3"/>
          <w:sz w:val="24"/>
          <w:szCs w:val="24"/>
          <w:lang w:eastAsia="pl-PL"/>
        </w:rPr>
      </w:pPr>
      <w:r w:rsidRPr="008260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§ 3. </w:t>
      </w:r>
      <w:r w:rsidRPr="008260AB">
        <w:rPr>
          <w:rFonts w:eastAsia="SimSun" w:cstheme="minorHAnsi"/>
          <w:kern w:val="3"/>
          <w:sz w:val="24"/>
          <w:szCs w:val="24"/>
          <w:lang w:eastAsia="pl-PL"/>
        </w:rPr>
        <w:t>Wykonanie uchwały powierza się Naczelnikowi Wydziału Geodezji i Gospodarki Nieruchomościami – Geodecie Powiatowemu oraz kierownikom jednostek organizacyjnych Powiatu Wyszkowskiego.</w:t>
      </w:r>
    </w:p>
    <w:p w:rsidR="008260AB" w:rsidRPr="008260AB" w:rsidRDefault="008260AB" w:rsidP="008260AB">
      <w:pPr>
        <w:spacing w:after="0" w:line="276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:rsidR="008260AB" w:rsidRPr="008260AB" w:rsidRDefault="008260AB" w:rsidP="008260AB">
      <w:pPr>
        <w:spacing w:after="0" w:line="276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260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§ 4. Uchwała wchodzi w życie z dniem podjęcia.</w:t>
      </w:r>
    </w:p>
    <w:p w:rsidR="008260AB" w:rsidRPr="008260AB" w:rsidRDefault="008260AB" w:rsidP="008260AB">
      <w:pPr>
        <w:spacing w:after="0" w:line="276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8260AB" w:rsidRPr="008260AB" w:rsidRDefault="008260AB" w:rsidP="008260AB">
      <w:pPr>
        <w:spacing w:after="0" w:line="276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8260AB" w:rsidRPr="008260AB" w:rsidRDefault="008260AB" w:rsidP="008260AB">
      <w:pPr>
        <w:suppressAutoHyphens/>
        <w:autoSpaceDN w:val="0"/>
        <w:spacing w:after="200" w:line="276" w:lineRule="auto"/>
        <w:ind w:right="-426"/>
        <w:rPr>
          <w:rFonts w:eastAsia="SimSun" w:cstheme="minorHAnsi"/>
          <w:b/>
          <w:kern w:val="2"/>
          <w:sz w:val="24"/>
          <w:szCs w:val="24"/>
          <w:lang w:eastAsia="ar-SA"/>
        </w:rPr>
      </w:pPr>
    </w:p>
    <w:p w:rsidR="000F779F" w:rsidRPr="008260AB" w:rsidRDefault="000F779F" w:rsidP="008260AB"/>
    <w:sectPr w:rsidR="000F779F" w:rsidRPr="0082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0D36"/>
    <w:multiLevelType w:val="hybridMultilevel"/>
    <w:tmpl w:val="10E21268"/>
    <w:lvl w:ilvl="0" w:tplc="E07A4B6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E35ED"/>
    <w:multiLevelType w:val="hybridMultilevel"/>
    <w:tmpl w:val="53705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AC"/>
    <w:rsid w:val="000F779F"/>
    <w:rsid w:val="008260AB"/>
    <w:rsid w:val="00D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D278-585E-44A1-B4B3-FC77FEFF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AB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60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260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cp:lastPrinted>2023-01-30T12:58:00Z</cp:lastPrinted>
  <dcterms:created xsi:type="dcterms:W3CDTF">2023-01-30T12:53:00Z</dcterms:created>
  <dcterms:modified xsi:type="dcterms:W3CDTF">2023-01-30T13:00:00Z</dcterms:modified>
</cp:coreProperties>
</file>