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65B78" w14:textId="5275F802" w:rsidR="007F6B59" w:rsidRPr="00BD1F6D" w:rsidRDefault="007D0FD4" w:rsidP="007F6B59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  <w:r w:rsidRPr="00BD1F6D">
        <w:rPr>
          <w:rFonts w:ascii="Calibri" w:hAnsi="Calibri" w:cs="Calibri"/>
          <w:sz w:val="28"/>
          <w:szCs w:val="28"/>
        </w:rPr>
        <w:t>Uchwała Nr</w:t>
      </w:r>
      <w:r w:rsidR="00D54A68">
        <w:rPr>
          <w:rFonts w:ascii="Calibri" w:hAnsi="Calibri" w:cs="Calibri"/>
          <w:sz w:val="28"/>
          <w:szCs w:val="28"/>
        </w:rPr>
        <w:t xml:space="preserve"> 286/958/2023</w:t>
      </w:r>
    </w:p>
    <w:p w14:paraId="0EFFF0A6" w14:textId="77777777" w:rsidR="001A1440" w:rsidRPr="00BD1F6D" w:rsidRDefault="00DE66DE" w:rsidP="001A1440">
      <w:pPr>
        <w:spacing w:line="240" w:lineRule="auto"/>
        <w:jc w:val="center"/>
        <w:rPr>
          <w:rFonts w:ascii="Calibri" w:hAnsi="Calibri" w:cs="Calibri"/>
          <w:sz w:val="28"/>
          <w:szCs w:val="28"/>
        </w:rPr>
      </w:pPr>
      <w:r w:rsidRPr="00BD1F6D">
        <w:rPr>
          <w:rFonts w:ascii="Calibri" w:hAnsi="Calibri" w:cs="Calibri"/>
          <w:sz w:val="28"/>
          <w:szCs w:val="28"/>
        </w:rPr>
        <w:t xml:space="preserve">Zarządu Powiatu Wyszkowskiego </w:t>
      </w:r>
      <w:r w:rsidR="001A1440" w:rsidRPr="00BD1F6D">
        <w:rPr>
          <w:rFonts w:ascii="Calibri" w:hAnsi="Calibri" w:cs="Calibri"/>
          <w:sz w:val="28"/>
          <w:szCs w:val="28"/>
        </w:rPr>
        <w:t xml:space="preserve"> </w:t>
      </w:r>
    </w:p>
    <w:p w14:paraId="0BBFD2EB" w14:textId="4DC1E885" w:rsidR="001A1440" w:rsidRPr="00BD1F6D" w:rsidRDefault="007D0FD4" w:rsidP="001A1440">
      <w:pPr>
        <w:spacing w:line="240" w:lineRule="auto"/>
        <w:jc w:val="center"/>
        <w:rPr>
          <w:rFonts w:ascii="Calibri" w:hAnsi="Calibri" w:cs="Calibri"/>
          <w:sz w:val="28"/>
          <w:szCs w:val="28"/>
        </w:rPr>
      </w:pPr>
      <w:r w:rsidRPr="00BD1F6D">
        <w:rPr>
          <w:rFonts w:ascii="Calibri" w:hAnsi="Calibri" w:cs="Calibri"/>
          <w:sz w:val="28"/>
          <w:szCs w:val="28"/>
        </w:rPr>
        <w:t>z dnia</w:t>
      </w:r>
      <w:r w:rsidR="00D54A68">
        <w:rPr>
          <w:rFonts w:ascii="Calibri" w:hAnsi="Calibri" w:cs="Calibri"/>
          <w:sz w:val="28"/>
          <w:szCs w:val="28"/>
        </w:rPr>
        <w:t xml:space="preserve"> 26</w:t>
      </w:r>
      <w:r w:rsidR="006013D8">
        <w:rPr>
          <w:rFonts w:ascii="Calibri" w:hAnsi="Calibri" w:cs="Calibri"/>
          <w:sz w:val="28"/>
          <w:szCs w:val="28"/>
        </w:rPr>
        <w:t xml:space="preserve"> września</w:t>
      </w:r>
      <w:r w:rsidR="004300D9" w:rsidRPr="00BD1F6D">
        <w:rPr>
          <w:rFonts w:ascii="Calibri" w:hAnsi="Calibri" w:cs="Calibri"/>
          <w:sz w:val="28"/>
          <w:szCs w:val="28"/>
        </w:rPr>
        <w:t xml:space="preserve"> 2</w:t>
      </w:r>
      <w:r w:rsidR="00BD1F6D">
        <w:rPr>
          <w:rFonts w:ascii="Calibri" w:hAnsi="Calibri" w:cs="Calibri"/>
          <w:sz w:val="28"/>
          <w:szCs w:val="28"/>
        </w:rPr>
        <w:t>023</w:t>
      </w:r>
      <w:r w:rsidR="00DE66DE" w:rsidRPr="00BD1F6D">
        <w:rPr>
          <w:rFonts w:ascii="Calibri" w:hAnsi="Calibri" w:cs="Calibri"/>
          <w:sz w:val="28"/>
          <w:szCs w:val="28"/>
        </w:rPr>
        <w:t xml:space="preserve"> </w:t>
      </w:r>
      <w:r w:rsidR="001A1440" w:rsidRPr="00BD1F6D">
        <w:rPr>
          <w:rFonts w:ascii="Calibri" w:hAnsi="Calibri" w:cs="Calibri"/>
          <w:sz w:val="28"/>
          <w:szCs w:val="28"/>
        </w:rPr>
        <w:t>r.</w:t>
      </w:r>
    </w:p>
    <w:p w14:paraId="590B4734" w14:textId="77777777" w:rsidR="001A1440" w:rsidRPr="00BD1F6D" w:rsidRDefault="001A1440" w:rsidP="00EF2347">
      <w:pPr>
        <w:spacing w:after="120" w:line="240" w:lineRule="auto"/>
        <w:jc w:val="center"/>
        <w:rPr>
          <w:rFonts w:ascii="Calibri" w:hAnsi="Calibri" w:cs="Calibri"/>
          <w:sz w:val="28"/>
          <w:szCs w:val="28"/>
        </w:rPr>
      </w:pPr>
    </w:p>
    <w:p w14:paraId="20B77AD2" w14:textId="7F475C80" w:rsidR="001A1440" w:rsidRPr="00BD1F6D" w:rsidRDefault="001A1440" w:rsidP="001A1440">
      <w:pPr>
        <w:spacing w:line="240" w:lineRule="auto"/>
        <w:jc w:val="both"/>
        <w:rPr>
          <w:rFonts w:ascii="Calibri" w:hAnsi="Calibri" w:cs="Calibri"/>
          <w:i/>
          <w:sz w:val="28"/>
          <w:szCs w:val="28"/>
        </w:rPr>
      </w:pPr>
      <w:r w:rsidRPr="00BD1F6D">
        <w:rPr>
          <w:rFonts w:ascii="Calibri" w:hAnsi="Calibri" w:cs="Calibri"/>
          <w:i/>
          <w:sz w:val="28"/>
          <w:szCs w:val="28"/>
        </w:rPr>
        <w:t xml:space="preserve">w sprawie </w:t>
      </w:r>
      <w:r w:rsidR="006013D8">
        <w:rPr>
          <w:rFonts w:ascii="Calibri" w:hAnsi="Calibri" w:cs="Calibri"/>
          <w:i/>
          <w:sz w:val="28"/>
          <w:szCs w:val="28"/>
        </w:rPr>
        <w:t xml:space="preserve">powierzenia pełnienia obowiązków Dyrektora Powiatowego </w:t>
      </w:r>
      <w:r w:rsidR="00BD1F6D">
        <w:rPr>
          <w:rFonts w:ascii="Calibri" w:hAnsi="Calibri" w:cs="Calibri"/>
          <w:i/>
          <w:sz w:val="28"/>
          <w:szCs w:val="28"/>
        </w:rPr>
        <w:t>Centrum Pomocy Rodzinie w Wyszkowie</w:t>
      </w:r>
      <w:r w:rsidRPr="00BD1F6D">
        <w:rPr>
          <w:rFonts w:ascii="Calibri" w:hAnsi="Calibri" w:cs="Calibri"/>
          <w:i/>
          <w:sz w:val="28"/>
          <w:szCs w:val="28"/>
        </w:rPr>
        <w:t>.</w:t>
      </w:r>
    </w:p>
    <w:p w14:paraId="39EF9777" w14:textId="77777777" w:rsidR="001A1440" w:rsidRPr="00BD1F6D" w:rsidRDefault="001A1440" w:rsidP="00EF2347">
      <w:pPr>
        <w:spacing w:after="120" w:line="240" w:lineRule="auto"/>
        <w:jc w:val="both"/>
        <w:rPr>
          <w:rFonts w:ascii="Calibri" w:hAnsi="Calibri" w:cs="Calibri"/>
          <w:sz w:val="24"/>
          <w:szCs w:val="24"/>
        </w:rPr>
      </w:pPr>
    </w:p>
    <w:p w14:paraId="37928D84" w14:textId="1A39455C" w:rsidR="001A1440" w:rsidRPr="00BD1F6D" w:rsidRDefault="001A1440" w:rsidP="001A1440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BD1F6D">
        <w:rPr>
          <w:rFonts w:ascii="Calibri" w:hAnsi="Calibri" w:cs="Calibri"/>
          <w:sz w:val="24"/>
          <w:szCs w:val="24"/>
        </w:rPr>
        <w:tab/>
        <w:t>Na podstawie art. 32 ust. 2 pkt 5 ustawy z dnia 5 czerwca 1998</w:t>
      </w:r>
      <w:r w:rsidR="00DE66DE" w:rsidRPr="00BD1F6D">
        <w:rPr>
          <w:rFonts w:ascii="Calibri" w:hAnsi="Calibri" w:cs="Calibri"/>
          <w:sz w:val="24"/>
          <w:szCs w:val="24"/>
        </w:rPr>
        <w:t xml:space="preserve"> </w:t>
      </w:r>
      <w:r w:rsidRPr="00BD1F6D">
        <w:rPr>
          <w:rFonts w:ascii="Calibri" w:hAnsi="Calibri" w:cs="Calibri"/>
          <w:sz w:val="24"/>
          <w:szCs w:val="24"/>
        </w:rPr>
        <w:t>r. o samor</w:t>
      </w:r>
      <w:r w:rsidR="00DE66DE" w:rsidRPr="00BD1F6D">
        <w:rPr>
          <w:rFonts w:ascii="Calibri" w:hAnsi="Calibri" w:cs="Calibri"/>
          <w:sz w:val="24"/>
          <w:szCs w:val="24"/>
        </w:rPr>
        <w:t>ządzie powiatowym (Dz. U. z 20</w:t>
      </w:r>
      <w:r w:rsidR="00BD1F6D">
        <w:rPr>
          <w:rFonts w:ascii="Calibri" w:hAnsi="Calibri" w:cs="Calibri"/>
          <w:sz w:val="24"/>
          <w:szCs w:val="24"/>
        </w:rPr>
        <w:t>22</w:t>
      </w:r>
      <w:r w:rsidR="00DE66DE" w:rsidRPr="00BD1F6D">
        <w:rPr>
          <w:rFonts w:ascii="Calibri" w:hAnsi="Calibri" w:cs="Calibri"/>
          <w:sz w:val="24"/>
          <w:szCs w:val="24"/>
        </w:rPr>
        <w:t xml:space="preserve"> r. poz. </w:t>
      </w:r>
      <w:r w:rsidR="00BD1F6D">
        <w:rPr>
          <w:rFonts w:ascii="Calibri" w:hAnsi="Calibri" w:cs="Calibri"/>
          <w:sz w:val="24"/>
          <w:szCs w:val="24"/>
        </w:rPr>
        <w:t xml:space="preserve">1526 z </w:t>
      </w:r>
      <w:proofErr w:type="spellStart"/>
      <w:r w:rsidR="00BD1F6D">
        <w:rPr>
          <w:rFonts w:ascii="Calibri" w:hAnsi="Calibri" w:cs="Calibri"/>
          <w:sz w:val="24"/>
          <w:szCs w:val="24"/>
        </w:rPr>
        <w:t>późn</w:t>
      </w:r>
      <w:proofErr w:type="spellEnd"/>
      <w:r w:rsidR="00BD1F6D">
        <w:rPr>
          <w:rFonts w:ascii="Calibri" w:hAnsi="Calibri" w:cs="Calibri"/>
          <w:sz w:val="24"/>
          <w:szCs w:val="24"/>
        </w:rPr>
        <w:t>. zm.</w:t>
      </w:r>
      <w:r w:rsidR="003746C4" w:rsidRPr="00BD1F6D">
        <w:rPr>
          <w:rFonts w:ascii="Calibri" w:hAnsi="Calibri" w:cs="Calibri"/>
          <w:sz w:val="24"/>
          <w:szCs w:val="24"/>
        </w:rPr>
        <w:t>)</w:t>
      </w:r>
      <w:r w:rsidR="006013D8">
        <w:rPr>
          <w:rFonts w:ascii="Calibri" w:hAnsi="Calibri" w:cs="Calibri"/>
          <w:sz w:val="24"/>
          <w:szCs w:val="24"/>
        </w:rPr>
        <w:t xml:space="preserve"> w związku z art. 122 ust. 1 ustawy z dnia 12 marca 2004 r. o pomocy społecznej (Dz. U. z 2023 r. poz. 901 z </w:t>
      </w:r>
      <w:proofErr w:type="spellStart"/>
      <w:r w:rsidR="006013D8">
        <w:rPr>
          <w:rFonts w:ascii="Calibri" w:hAnsi="Calibri" w:cs="Calibri"/>
          <w:sz w:val="24"/>
          <w:szCs w:val="24"/>
        </w:rPr>
        <w:t>późn</w:t>
      </w:r>
      <w:proofErr w:type="spellEnd"/>
      <w:r w:rsidR="006013D8">
        <w:rPr>
          <w:rFonts w:ascii="Calibri" w:hAnsi="Calibri" w:cs="Calibri"/>
          <w:sz w:val="24"/>
          <w:szCs w:val="24"/>
        </w:rPr>
        <w:t>. zm.)</w:t>
      </w:r>
      <w:r w:rsidR="00A16B2D" w:rsidRPr="00BD1F6D">
        <w:rPr>
          <w:rFonts w:ascii="Calibri" w:hAnsi="Calibri" w:cs="Calibri"/>
          <w:sz w:val="24"/>
          <w:szCs w:val="24"/>
        </w:rPr>
        <w:t xml:space="preserve">, </w:t>
      </w:r>
      <w:r w:rsidR="00191716" w:rsidRPr="00BD1F6D">
        <w:rPr>
          <w:rFonts w:ascii="Calibri" w:hAnsi="Calibri" w:cs="Calibri"/>
          <w:sz w:val="24"/>
          <w:szCs w:val="24"/>
        </w:rPr>
        <w:t>uchwala się,</w:t>
      </w:r>
      <w:r w:rsidR="00733E92">
        <w:rPr>
          <w:rFonts w:ascii="Calibri" w:hAnsi="Calibri" w:cs="Calibri"/>
          <w:sz w:val="24"/>
          <w:szCs w:val="24"/>
        </w:rPr>
        <w:t xml:space="preserve">             </w:t>
      </w:r>
      <w:r w:rsidR="00191716" w:rsidRPr="00BD1F6D">
        <w:rPr>
          <w:rFonts w:ascii="Calibri" w:hAnsi="Calibri" w:cs="Calibri"/>
          <w:sz w:val="24"/>
          <w:szCs w:val="24"/>
        </w:rPr>
        <w:t xml:space="preserve"> co następuje:</w:t>
      </w:r>
    </w:p>
    <w:p w14:paraId="0C4BE044" w14:textId="77777777" w:rsidR="00191716" w:rsidRPr="00BD1F6D" w:rsidRDefault="00191716" w:rsidP="00191716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  <w:r w:rsidRPr="00BD1F6D">
        <w:rPr>
          <w:rFonts w:ascii="Calibri" w:hAnsi="Calibri" w:cs="Calibri"/>
          <w:sz w:val="24"/>
          <w:szCs w:val="24"/>
        </w:rPr>
        <w:t>§ 1</w:t>
      </w:r>
      <w:r w:rsidR="00A16B2D" w:rsidRPr="00BD1F6D">
        <w:rPr>
          <w:rFonts w:ascii="Calibri" w:hAnsi="Calibri" w:cs="Calibri"/>
          <w:sz w:val="24"/>
          <w:szCs w:val="24"/>
        </w:rPr>
        <w:t>.</w:t>
      </w:r>
    </w:p>
    <w:p w14:paraId="55E745FA" w14:textId="1B52BCFC" w:rsidR="00A16B2D" w:rsidRPr="00BD1F6D" w:rsidRDefault="00733E92" w:rsidP="00A16B2D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Powierza się Pani</w:t>
      </w:r>
      <w:r w:rsidR="00D54A68">
        <w:rPr>
          <w:rFonts w:ascii="Calibri" w:hAnsi="Calibri" w:cs="Calibri"/>
          <w:sz w:val="24"/>
          <w:szCs w:val="24"/>
        </w:rPr>
        <w:t xml:space="preserve"> Mariannie Mąka</w:t>
      </w:r>
      <w:r>
        <w:rPr>
          <w:rFonts w:ascii="Calibri" w:hAnsi="Calibri" w:cs="Calibri"/>
          <w:sz w:val="24"/>
          <w:szCs w:val="24"/>
        </w:rPr>
        <w:t xml:space="preserve"> pełnienie obowiązków Dyrektora Powiatowego Centrum Pomocy Rodzinie w Wyszkowie</w:t>
      </w:r>
      <w:r w:rsidR="00A16B2D" w:rsidRPr="00BD1F6D">
        <w:rPr>
          <w:rFonts w:ascii="Calibri" w:hAnsi="Calibri" w:cs="Calibri"/>
          <w:sz w:val="24"/>
          <w:szCs w:val="24"/>
        </w:rPr>
        <w:t>,</w:t>
      </w:r>
      <w:r w:rsidR="001C3DF0">
        <w:rPr>
          <w:rFonts w:ascii="Calibri" w:hAnsi="Calibri" w:cs="Calibri"/>
          <w:sz w:val="24"/>
          <w:szCs w:val="24"/>
        </w:rPr>
        <w:t xml:space="preserve"> </w:t>
      </w:r>
      <w:r w:rsidR="00A16B2D" w:rsidRPr="00BD1F6D">
        <w:rPr>
          <w:rFonts w:ascii="Calibri" w:hAnsi="Calibri" w:cs="Calibri"/>
          <w:sz w:val="24"/>
          <w:szCs w:val="24"/>
        </w:rPr>
        <w:t>07 – 2</w:t>
      </w:r>
      <w:r w:rsidR="001C3DF0">
        <w:rPr>
          <w:rFonts w:ascii="Calibri" w:hAnsi="Calibri" w:cs="Calibri"/>
          <w:sz w:val="24"/>
          <w:szCs w:val="24"/>
        </w:rPr>
        <w:t>02</w:t>
      </w:r>
      <w:r w:rsidR="00A16B2D" w:rsidRPr="00BD1F6D">
        <w:rPr>
          <w:rFonts w:ascii="Calibri" w:hAnsi="Calibri" w:cs="Calibri"/>
          <w:sz w:val="24"/>
          <w:szCs w:val="24"/>
        </w:rPr>
        <w:t xml:space="preserve"> </w:t>
      </w:r>
      <w:r w:rsidR="001C3DF0">
        <w:rPr>
          <w:rFonts w:ascii="Calibri" w:hAnsi="Calibri" w:cs="Calibri"/>
          <w:sz w:val="24"/>
          <w:szCs w:val="24"/>
        </w:rPr>
        <w:t>Wyszków,</w:t>
      </w:r>
      <w:r w:rsidR="00D54A68">
        <w:rPr>
          <w:rFonts w:ascii="Calibri" w:hAnsi="Calibri" w:cs="Calibri"/>
          <w:sz w:val="24"/>
          <w:szCs w:val="24"/>
        </w:rPr>
        <w:t xml:space="preserve"> </w:t>
      </w:r>
      <w:r w:rsidR="00A16B2D" w:rsidRPr="00BD1F6D">
        <w:rPr>
          <w:rFonts w:ascii="Calibri" w:hAnsi="Calibri" w:cs="Calibri"/>
          <w:sz w:val="24"/>
          <w:szCs w:val="24"/>
        </w:rPr>
        <w:t xml:space="preserve">ul. </w:t>
      </w:r>
      <w:r w:rsidR="001C3DF0">
        <w:rPr>
          <w:rFonts w:ascii="Calibri" w:hAnsi="Calibri" w:cs="Calibri"/>
          <w:sz w:val="24"/>
          <w:szCs w:val="24"/>
        </w:rPr>
        <w:t>Świętojańska 82B,</w:t>
      </w:r>
      <w:r w:rsidR="00A16B2D" w:rsidRPr="00BD1F6D">
        <w:rPr>
          <w:rFonts w:ascii="Calibri" w:hAnsi="Calibri" w:cs="Calibri"/>
          <w:sz w:val="24"/>
          <w:szCs w:val="24"/>
        </w:rPr>
        <w:t xml:space="preserve"> </w:t>
      </w:r>
      <w:r w:rsidR="00D54A68">
        <w:rPr>
          <w:rFonts w:ascii="Calibri" w:hAnsi="Calibri" w:cs="Calibri"/>
          <w:sz w:val="24"/>
          <w:szCs w:val="24"/>
        </w:rPr>
        <w:t xml:space="preserve">                                  </w:t>
      </w:r>
      <w:r>
        <w:rPr>
          <w:rFonts w:ascii="Calibri" w:hAnsi="Calibri" w:cs="Calibri"/>
          <w:sz w:val="24"/>
          <w:szCs w:val="24"/>
        </w:rPr>
        <w:t xml:space="preserve">od dnia </w:t>
      </w:r>
      <w:r w:rsidR="00D54A68">
        <w:rPr>
          <w:rFonts w:ascii="Calibri" w:hAnsi="Calibri" w:cs="Calibri"/>
          <w:sz w:val="24"/>
          <w:szCs w:val="24"/>
        </w:rPr>
        <w:t>28 września 2023 r.</w:t>
      </w:r>
      <w:r>
        <w:rPr>
          <w:rFonts w:ascii="Calibri" w:hAnsi="Calibri" w:cs="Calibri"/>
          <w:sz w:val="24"/>
          <w:szCs w:val="24"/>
        </w:rPr>
        <w:t xml:space="preserve"> </w:t>
      </w:r>
      <w:r w:rsidR="00D54A68">
        <w:rPr>
          <w:rFonts w:ascii="Calibri" w:hAnsi="Calibri" w:cs="Calibri"/>
          <w:sz w:val="24"/>
          <w:szCs w:val="24"/>
        </w:rPr>
        <w:t xml:space="preserve">do dnia zatrudnienia kandydata wybranego w naborze                           na stanowisko: Dyrektor Powiatowego Centrum Pomocy Rodzinie w Wyszkowie, jednak                      nie dłużej niż do dnia 22 grudnia 2023 r.  </w:t>
      </w:r>
    </w:p>
    <w:p w14:paraId="24746748" w14:textId="77777777" w:rsidR="00EB6AD2" w:rsidRPr="00BD1F6D" w:rsidRDefault="0088699E" w:rsidP="00EB6AD2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  <w:r w:rsidRPr="00BD1F6D">
        <w:rPr>
          <w:rFonts w:ascii="Calibri" w:hAnsi="Calibri" w:cs="Calibri"/>
          <w:sz w:val="24"/>
          <w:szCs w:val="24"/>
        </w:rPr>
        <w:t>§ 2</w:t>
      </w:r>
      <w:r w:rsidR="00CC076B" w:rsidRPr="00BD1F6D">
        <w:rPr>
          <w:rFonts w:ascii="Calibri" w:hAnsi="Calibri" w:cs="Calibri"/>
          <w:sz w:val="24"/>
          <w:szCs w:val="24"/>
        </w:rPr>
        <w:t>.</w:t>
      </w:r>
    </w:p>
    <w:p w14:paraId="20AAF85F" w14:textId="77777777" w:rsidR="00EB6AD2" w:rsidRPr="00BD1F6D" w:rsidRDefault="00EB6AD2" w:rsidP="00EB6AD2">
      <w:pPr>
        <w:spacing w:line="240" w:lineRule="auto"/>
        <w:rPr>
          <w:rFonts w:ascii="Calibri" w:hAnsi="Calibri" w:cs="Calibri"/>
          <w:sz w:val="24"/>
          <w:szCs w:val="24"/>
        </w:rPr>
      </w:pPr>
      <w:r w:rsidRPr="00BD1F6D">
        <w:rPr>
          <w:rFonts w:ascii="Calibri" w:hAnsi="Calibri" w:cs="Calibri"/>
          <w:sz w:val="24"/>
          <w:szCs w:val="24"/>
        </w:rPr>
        <w:t>Wy</w:t>
      </w:r>
      <w:r w:rsidR="00CC076B" w:rsidRPr="00BD1F6D">
        <w:rPr>
          <w:rFonts w:ascii="Calibri" w:hAnsi="Calibri" w:cs="Calibri"/>
          <w:sz w:val="24"/>
          <w:szCs w:val="24"/>
        </w:rPr>
        <w:t>konanie uchwały powierza się Staroście Powiatu Wyszkowskiego.</w:t>
      </w:r>
    </w:p>
    <w:p w14:paraId="5A07055D" w14:textId="77777777" w:rsidR="00EB6AD2" w:rsidRPr="00BD1F6D" w:rsidRDefault="0088699E" w:rsidP="00EB6AD2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  <w:r w:rsidRPr="00BD1F6D">
        <w:rPr>
          <w:rFonts w:ascii="Calibri" w:hAnsi="Calibri" w:cs="Calibri"/>
          <w:sz w:val="24"/>
          <w:szCs w:val="24"/>
        </w:rPr>
        <w:t>§ 3</w:t>
      </w:r>
      <w:r w:rsidR="00CC076B" w:rsidRPr="00BD1F6D">
        <w:rPr>
          <w:rFonts w:ascii="Calibri" w:hAnsi="Calibri" w:cs="Calibri"/>
          <w:sz w:val="24"/>
          <w:szCs w:val="24"/>
        </w:rPr>
        <w:t>.</w:t>
      </w:r>
      <w:r w:rsidR="00EB6AD2" w:rsidRPr="00BD1F6D">
        <w:rPr>
          <w:rFonts w:ascii="Calibri" w:hAnsi="Calibri" w:cs="Calibri"/>
          <w:sz w:val="24"/>
          <w:szCs w:val="24"/>
        </w:rPr>
        <w:t xml:space="preserve"> </w:t>
      </w:r>
    </w:p>
    <w:p w14:paraId="5A65AB1B" w14:textId="77777777" w:rsidR="00EB6AD2" w:rsidRDefault="00EB6AD2" w:rsidP="00EB6AD2">
      <w:pPr>
        <w:spacing w:line="240" w:lineRule="auto"/>
        <w:rPr>
          <w:rFonts w:ascii="Calibri" w:hAnsi="Calibri" w:cs="Calibri"/>
          <w:sz w:val="24"/>
          <w:szCs w:val="24"/>
        </w:rPr>
      </w:pPr>
      <w:r w:rsidRPr="00BD1F6D">
        <w:rPr>
          <w:rFonts w:ascii="Calibri" w:hAnsi="Calibri" w:cs="Calibri"/>
          <w:sz w:val="24"/>
          <w:szCs w:val="24"/>
        </w:rPr>
        <w:t>Uchwała wchodzi w życie z dniem podjęcia.</w:t>
      </w:r>
    </w:p>
    <w:p w14:paraId="0ACBE2F8" w14:textId="77777777" w:rsidR="00277699" w:rsidRDefault="00277699" w:rsidP="00EB6AD2">
      <w:pPr>
        <w:spacing w:line="240" w:lineRule="auto"/>
        <w:rPr>
          <w:rFonts w:ascii="Calibri" w:hAnsi="Calibri" w:cs="Calibri"/>
          <w:sz w:val="24"/>
          <w:szCs w:val="24"/>
        </w:rPr>
      </w:pPr>
    </w:p>
    <w:p w14:paraId="01DF8380" w14:textId="77777777" w:rsidR="00277699" w:rsidRDefault="00277699" w:rsidP="00EB6AD2">
      <w:pPr>
        <w:spacing w:line="240" w:lineRule="auto"/>
        <w:rPr>
          <w:rFonts w:ascii="Calibri" w:hAnsi="Calibri" w:cs="Calibri"/>
          <w:sz w:val="24"/>
          <w:szCs w:val="24"/>
        </w:rPr>
      </w:pPr>
    </w:p>
    <w:p w14:paraId="6784E178" w14:textId="77777777" w:rsidR="00277699" w:rsidRDefault="00277699" w:rsidP="00EB6AD2">
      <w:pPr>
        <w:spacing w:line="240" w:lineRule="auto"/>
        <w:rPr>
          <w:rFonts w:ascii="Calibri" w:hAnsi="Calibri" w:cs="Calibri"/>
          <w:sz w:val="24"/>
          <w:szCs w:val="24"/>
        </w:rPr>
      </w:pPr>
    </w:p>
    <w:p w14:paraId="4F037D13" w14:textId="77777777" w:rsidR="00277699" w:rsidRDefault="00277699" w:rsidP="00EB6AD2">
      <w:pPr>
        <w:spacing w:line="240" w:lineRule="auto"/>
        <w:rPr>
          <w:rFonts w:ascii="Calibri" w:hAnsi="Calibri" w:cs="Calibri"/>
          <w:sz w:val="24"/>
          <w:szCs w:val="24"/>
        </w:rPr>
      </w:pPr>
    </w:p>
    <w:p w14:paraId="24AB158F" w14:textId="77777777" w:rsidR="00277699" w:rsidRDefault="00277699" w:rsidP="00EB6AD2">
      <w:pPr>
        <w:spacing w:line="240" w:lineRule="auto"/>
        <w:rPr>
          <w:rFonts w:ascii="Calibri" w:hAnsi="Calibri" w:cs="Calibri"/>
          <w:sz w:val="24"/>
          <w:szCs w:val="24"/>
        </w:rPr>
      </w:pPr>
    </w:p>
    <w:p w14:paraId="4E683CCD" w14:textId="77777777" w:rsidR="00277699" w:rsidRDefault="00277699" w:rsidP="00EB6AD2">
      <w:pPr>
        <w:spacing w:line="240" w:lineRule="auto"/>
        <w:rPr>
          <w:rFonts w:ascii="Calibri" w:hAnsi="Calibri" w:cs="Calibri"/>
          <w:sz w:val="24"/>
          <w:szCs w:val="24"/>
        </w:rPr>
      </w:pPr>
    </w:p>
    <w:p w14:paraId="37FB88E9" w14:textId="77777777" w:rsidR="00277699" w:rsidRDefault="00277699" w:rsidP="00EB6AD2">
      <w:pPr>
        <w:spacing w:line="240" w:lineRule="auto"/>
        <w:rPr>
          <w:rFonts w:ascii="Calibri" w:hAnsi="Calibri" w:cs="Calibri"/>
          <w:sz w:val="24"/>
          <w:szCs w:val="24"/>
        </w:rPr>
      </w:pPr>
    </w:p>
    <w:p w14:paraId="3101B388" w14:textId="77777777" w:rsidR="00277699" w:rsidRDefault="00277699" w:rsidP="00EB6AD2">
      <w:pPr>
        <w:spacing w:line="240" w:lineRule="auto"/>
        <w:rPr>
          <w:rFonts w:ascii="Calibri" w:hAnsi="Calibri" w:cs="Calibri"/>
          <w:sz w:val="24"/>
          <w:szCs w:val="24"/>
        </w:rPr>
      </w:pPr>
    </w:p>
    <w:p w14:paraId="426B2D55" w14:textId="77777777" w:rsidR="00EF2347" w:rsidRPr="00BD1F6D" w:rsidRDefault="00EF2347" w:rsidP="00EB6AD2">
      <w:pPr>
        <w:spacing w:line="240" w:lineRule="auto"/>
        <w:rPr>
          <w:rFonts w:ascii="Calibri" w:hAnsi="Calibri" w:cs="Calibri"/>
          <w:sz w:val="24"/>
          <w:szCs w:val="24"/>
        </w:rPr>
      </w:pPr>
    </w:p>
    <w:sectPr w:rsidR="00EF2347" w:rsidRPr="00BD1F6D" w:rsidSect="00E060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7D2B6" w14:textId="77777777" w:rsidR="009C7F08" w:rsidRDefault="009C7F08" w:rsidP="00C71B4F">
      <w:pPr>
        <w:spacing w:after="0" w:line="240" w:lineRule="auto"/>
      </w:pPr>
      <w:r>
        <w:separator/>
      </w:r>
    </w:p>
  </w:endnote>
  <w:endnote w:type="continuationSeparator" w:id="0">
    <w:p w14:paraId="068E3985" w14:textId="77777777" w:rsidR="009C7F08" w:rsidRDefault="009C7F08" w:rsidP="00C71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E1745" w14:textId="77777777" w:rsidR="009C7F08" w:rsidRDefault="009C7F08" w:rsidP="00C71B4F">
      <w:pPr>
        <w:spacing w:after="0" w:line="240" w:lineRule="auto"/>
      </w:pPr>
      <w:r>
        <w:separator/>
      </w:r>
    </w:p>
  </w:footnote>
  <w:footnote w:type="continuationSeparator" w:id="0">
    <w:p w14:paraId="7771AC3B" w14:textId="77777777" w:rsidR="009C7F08" w:rsidRDefault="009C7F08" w:rsidP="00C71B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1440"/>
    <w:rsid w:val="00013BC0"/>
    <w:rsid w:val="000D7B43"/>
    <w:rsid w:val="00110B17"/>
    <w:rsid w:val="001863DE"/>
    <w:rsid w:val="00191716"/>
    <w:rsid w:val="00191F53"/>
    <w:rsid w:val="0019283A"/>
    <w:rsid w:val="00193ACF"/>
    <w:rsid w:val="001A1440"/>
    <w:rsid w:val="001C3DF0"/>
    <w:rsid w:val="00231FC4"/>
    <w:rsid w:val="00277699"/>
    <w:rsid w:val="00282C54"/>
    <w:rsid w:val="00287256"/>
    <w:rsid w:val="002941B9"/>
    <w:rsid w:val="002945C0"/>
    <w:rsid w:val="002D1F05"/>
    <w:rsid w:val="002D3B43"/>
    <w:rsid w:val="0032011C"/>
    <w:rsid w:val="00361DD0"/>
    <w:rsid w:val="00363290"/>
    <w:rsid w:val="003746C4"/>
    <w:rsid w:val="00387FB9"/>
    <w:rsid w:val="003D0094"/>
    <w:rsid w:val="004012EB"/>
    <w:rsid w:val="004300D9"/>
    <w:rsid w:val="004D207A"/>
    <w:rsid w:val="004F32A5"/>
    <w:rsid w:val="00511DC6"/>
    <w:rsid w:val="005820C8"/>
    <w:rsid w:val="005A5BFA"/>
    <w:rsid w:val="005C43E0"/>
    <w:rsid w:val="006013D8"/>
    <w:rsid w:val="00621D9B"/>
    <w:rsid w:val="0063255E"/>
    <w:rsid w:val="0065769D"/>
    <w:rsid w:val="00683656"/>
    <w:rsid w:val="006C2C43"/>
    <w:rsid w:val="006D2413"/>
    <w:rsid w:val="006E1E9A"/>
    <w:rsid w:val="00701C43"/>
    <w:rsid w:val="00733E92"/>
    <w:rsid w:val="00766981"/>
    <w:rsid w:val="007D0FD4"/>
    <w:rsid w:val="007F6B59"/>
    <w:rsid w:val="00826A08"/>
    <w:rsid w:val="00836D73"/>
    <w:rsid w:val="008448D5"/>
    <w:rsid w:val="0088699E"/>
    <w:rsid w:val="00894C2B"/>
    <w:rsid w:val="008C5C72"/>
    <w:rsid w:val="009113CC"/>
    <w:rsid w:val="00944E5E"/>
    <w:rsid w:val="009605AC"/>
    <w:rsid w:val="00975BCF"/>
    <w:rsid w:val="009C562A"/>
    <w:rsid w:val="009C7F08"/>
    <w:rsid w:val="009D21DD"/>
    <w:rsid w:val="009F5FE4"/>
    <w:rsid w:val="00A16B2D"/>
    <w:rsid w:val="00A27283"/>
    <w:rsid w:val="00AC72DC"/>
    <w:rsid w:val="00AF05C6"/>
    <w:rsid w:val="00B52CE1"/>
    <w:rsid w:val="00B65A02"/>
    <w:rsid w:val="00B854B2"/>
    <w:rsid w:val="00BA79A8"/>
    <w:rsid w:val="00BB6256"/>
    <w:rsid w:val="00BD1F6D"/>
    <w:rsid w:val="00C058B2"/>
    <w:rsid w:val="00C71B4F"/>
    <w:rsid w:val="00C86B2E"/>
    <w:rsid w:val="00C87282"/>
    <w:rsid w:val="00CC076B"/>
    <w:rsid w:val="00CD5E52"/>
    <w:rsid w:val="00CE4DEA"/>
    <w:rsid w:val="00D53A84"/>
    <w:rsid w:val="00D54A68"/>
    <w:rsid w:val="00D871C6"/>
    <w:rsid w:val="00DC063D"/>
    <w:rsid w:val="00DE66DE"/>
    <w:rsid w:val="00E060D1"/>
    <w:rsid w:val="00E07B96"/>
    <w:rsid w:val="00E1791B"/>
    <w:rsid w:val="00E22A03"/>
    <w:rsid w:val="00E35421"/>
    <w:rsid w:val="00E64D45"/>
    <w:rsid w:val="00EB6AD2"/>
    <w:rsid w:val="00EC2670"/>
    <w:rsid w:val="00EC3615"/>
    <w:rsid w:val="00ED144E"/>
    <w:rsid w:val="00EF2347"/>
    <w:rsid w:val="00FF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526AE"/>
  <w15:docId w15:val="{32BBFD5C-A6DA-4F6B-81AE-FFED69F12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60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1B4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1B4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1B4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5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E5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836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568B8-CB6A-4B2E-A350-E7752EF91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 Czyż</dc:creator>
  <cp:keywords/>
  <dc:description/>
  <cp:lastModifiedBy>Luiza Czyż</cp:lastModifiedBy>
  <cp:revision>45</cp:revision>
  <cp:lastPrinted>2023-09-28T07:47:00Z</cp:lastPrinted>
  <dcterms:created xsi:type="dcterms:W3CDTF">2010-02-26T13:29:00Z</dcterms:created>
  <dcterms:modified xsi:type="dcterms:W3CDTF">2023-09-28T07:47:00Z</dcterms:modified>
</cp:coreProperties>
</file>