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D9F3" w14:textId="7851D59B" w:rsidR="00761899" w:rsidRDefault="00761899" w:rsidP="000272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noProof/>
        </w:rPr>
        <w:drawing>
          <wp:inline distT="0" distB="0" distL="0" distR="0" wp14:anchorId="767C9C1B" wp14:editId="3C00EA0A">
            <wp:extent cx="9611360" cy="1495730"/>
            <wp:effectExtent l="0" t="0" r="0" b="9525"/>
            <wp:docPr id="8068276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82767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61171" cy="15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83C9" w14:textId="49D6BC33" w:rsidR="00595429" w:rsidRPr="00761899" w:rsidRDefault="006E25EA" w:rsidP="000272D1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761899">
        <w:rPr>
          <w:rFonts w:eastAsia="Times New Roman" w:cstheme="minorHAnsi"/>
          <w:bCs/>
          <w:sz w:val="20"/>
          <w:szCs w:val="20"/>
          <w:lang w:eastAsia="pl-PL"/>
        </w:rPr>
        <w:t>JEDNOSTK</w:t>
      </w:r>
      <w:r w:rsidR="005F704E" w:rsidRPr="00761899">
        <w:rPr>
          <w:rFonts w:eastAsia="Times New Roman" w:cstheme="minorHAnsi"/>
          <w:bCs/>
          <w:sz w:val="20"/>
          <w:szCs w:val="20"/>
          <w:lang w:eastAsia="pl-PL"/>
        </w:rPr>
        <w:t>I</w:t>
      </w:r>
      <w:r w:rsidRPr="00761899">
        <w:rPr>
          <w:rFonts w:eastAsia="Times New Roman" w:cstheme="minorHAnsi"/>
          <w:bCs/>
          <w:sz w:val="20"/>
          <w:szCs w:val="20"/>
          <w:lang w:eastAsia="pl-PL"/>
        </w:rPr>
        <w:t xml:space="preserve"> ŚWIADCZĄC</w:t>
      </w:r>
      <w:r w:rsidR="005F704E" w:rsidRPr="00761899">
        <w:rPr>
          <w:rFonts w:eastAsia="Times New Roman" w:cstheme="minorHAnsi"/>
          <w:bCs/>
          <w:sz w:val="20"/>
          <w:szCs w:val="20"/>
          <w:lang w:eastAsia="pl-PL"/>
        </w:rPr>
        <w:t>E</w:t>
      </w:r>
      <w:r w:rsidRPr="00761899">
        <w:rPr>
          <w:rFonts w:eastAsia="Times New Roman" w:cstheme="minorHAnsi"/>
          <w:bCs/>
          <w:sz w:val="20"/>
          <w:szCs w:val="20"/>
          <w:lang w:eastAsia="pl-PL"/>
        </w:rPr>
        <w:t xml:space="preserve"> NIEODPŁATNIE PORADNICTWO </w:t>
      </w:r>
      <w:r w:rsidR="005F704E" w:rsidRPr="00761899">
        <w:rPr>
          <w:rFonts w:eastAsia="Times New Roman" w:cstheme="minorHAnsi"/>
          <w:bCs/>
          <w:sz w:val="20"/>
          <w:szCs w:val="20"/>
          <w:lang w:eastAsia="pl-PL"/>
        </w:rPr>
        <w:t>S</w:t>
      </w:r>
      <w:r w:rsidRPr="00761899">
        <w:rPr>
          <w:rFonts w:eastAsia="Times New Roman" w:cstheme="minorHAnsi"/>
          <w:bCs/>
          <w:sz w:val="20"/>
          <w:szCs w:val="20"/>
          <w:lang w:eastAsia="pl-PL"/>
        </w:rPr>
        <w:t>PECJALISTYCZNE</w:t>
      </w:r>
      <w:r w:rsidRPr="00761899">
        <w:rPr>
          <w:rFonts w:cstheme="minorHAnsi"/>
          <w:bCs/>
          <w:sz w:val="20"/>
          <w:szCs w:val="20"/>
        </w:rPr>
        <w:t xml:space="preserve"> NA TERENIE </w:t>
      </w:r>
      <w:r w:rsidR="00595429" w:rsidRPr="00761899">
        <w:rPr>
          <w:rFonts w:cstheme="minorHAnsi"/>
          <w:bCs/>
          <w:sz w:val="20"/>
          <w:szCs w:val="20"/>
        </w:rPr>
        <w:t>POWIAT</w:t>
      </w:r>
      <w:r w:rsidRPr="00761899">
        <w:rPr>
          <w:rFonts w:cstheme="minorHAnsi"/>
          <w:bCs/>
          <w:sz w:val="20"/>
          <w:szCs w:val="20"/>
        </w:rPr>
        <w:t>U</w:t>
      </w:r>
      <w:r w:rsidR="00595429" w:rsidRPr="00761899">
        <w:rPr>
          <w:rFonts w:cstheme="minorHAnsi"/>
          <w:bCs/>
          <w:sz w:val="20"/>
          <w:szCs w:val="20"/>
        </w:rPr>
        <w:t xml:space="preserve"> WYSZKOWSKI</w:t>
      </w:r>
      <w:r w:rsidRPr="00761899">
        <w:rPr>
          <w:rFonts w:cstheme="minorHAnsi"/>
          <w:bCs/>
          <w:sz w:val="20"/>
          <w:szCs w:val="20"/>
        </w:rPr>
        <w:t>EGO</w:t>
      </w:r>
    </w:p>
    <w:p w14:paraId="68A65CC1" w14:textId="77777777" w:rsidR="00595429" w:rsidRPr="00761899" w:rsidRDefault="00595429" w:rsidP="000272D1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ela-Siatka"/>
        <w:tblW w:w="15452" w:type="dxa"/>
        <w:tblInd w:w="-289" w:type="dxa"/>
        <w:tblLook w:val="04A0" w:firstRow="1" w:lastRow="0" w:firstColumn="1" w:lastColumn="0" w:noHBand="0" w:noVBand="1"/>
      </w:tblPr>
      <w:tblGrid>
        <w:gridCol w:w="2547"/>
        <w:gridCol w:w="3402"/>
        <w:gridCol w:w="3827"/>
        <w:gridCol w:w="3281"/>
        <w:gridCol w:w="2395"/>
      </w:tblGrid>
      <w:tr w:rsidR="00FC7574" w:rsidRPr="00761899" w14:paraId="544E757C" w14:textId="49060AFE" w:rsidTr="005675DE">
        <w:tc>
          <w:tcPr>
            <w:tcW w:w="2547" w:type="dxa"/>
            <w:shd w:val="clear" w:color="auto" w:fill="D9D9D9" w:themeFill="background1" w:themeFillShade="D9"/>
          </w:tcPr>
          <w:p w14:paraId="525ED32D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Jednostka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AD8409D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Adres/telefon/e-mail</w:t>
            </w:r>
          </w:p>
          <w:p w14:paraId="753383A6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E08FAED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DOSTĘPNOŚĆ</w:t>
            </w:r>
          </w:p>
          <w:p w14:paraId="198F425F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dni i godziny </w:t>
            </w:r>
          </w:p>
          <w:p w14:paraId="146E1F48" w14:textId="29A99F3A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14:paraId="6B4E2A47" w14:textId="77777777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ZAKRES</w:t>
            </w:r>
          </w:p>
          <w:p w14:paraId="0952C2BE" w14:textId="30B8E2D0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PORADNICTWA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7E09AF4" w14:textId="06BF3930" w:rsidR="00C82C37" w:rsidRPr="00761899" w:rsidRDefault="00C82C37" w:rsidP="000272D1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KRYTERIA DOSTĘPU</w:t>
            </w:r>
          </w:p>
        </w:tc>
      </w:tr>
      <w:tr w:rsidR="000272D1" w:rsidRPr="00761899" w14:paraId="48F65BDE" w14:textId="4EA52C9A" w:rsidTr="000272D1">
        <w:tc>
          <w:tcPr>
            <w:tcW w:w="15452" w:type="dxa"/>
            <w:gridSpan w:val="5"/>
            <w:shd w:val="clear" w:color="auto" w:fill="FFFFFF" w:themeFill="background1"/>
          </w:tcPr>
          <w:p w14:paraId="31ACDEFF" w14:textId="0D98A794" w:rsidR="009315F8" w:rsidRPr="00761899" w:rsidRDefault="009315F8" w:rsidP="000272D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cstheme="minorHAnsi"/>
                <w:b/>
                <w:color w:val="FF0000"/>
                <w:sz w:val="20"/>
                <w:szCs w:val="20"/>
              </w:rPr>
              <w:t>Poradnictwo dla bezrobotnych</w:t>
            </w:r>
          </w:p>
        </w:tc>
      </w:tr>
      <w:tr w:rsidR="00FC7574" w:rsidRPr="00761899" w14:paraId="333E4B93" w14:textId="4FF3A850" w:rsidTr="005675DE">
        <w:tc>
          <w:tcPr>
            <w:tcW w:w="2547" w:type="dxa"/>
          </w:tcPr>
          <w:p w14:paraId="083C30E6" w14:textId="75BC353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Powiatowy Urząd Pracy </w:t>
            </w:r>
            <w:r w:rsidRPr="00761899">
              <w:rPr>
                <w:rFonts w:cstheme="minorHAnsi"/>
                <w:bCs/>
                <w:sz w:val="20"/>
                <w:szCs w:val="20"/>
              </w:rPr>
              <w:br/>
              <w:t>w Wyszkowie</w:t>
            </w:r>
          </w:p>
          <w:p w14:paraId="082CABAB" w14:textId="439DEE6C" w:rsidR="00C82C37" w:rsidRPr="00761899" w:rsidRDefault="00471C6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CD0770F" wp14:editId="04743B6A">
                  <wp:extent cx="142875" cy="1428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701E2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911B1" w14:textId="77777777" w:rsidR="003A6ABF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ul. Tadeusza Kościuszki 15; </w:t>
            </w:r>
          </w:p>
          <w:p w14:paraId="2399DC26" w14:textId="4C25D78D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07-200 Wyszków</w:t>
            </w:r>
          </w:p>
          <w:p w14:paraId="62CB07C0" w14:textId="09AD8D7B" w:rsidR="001300C1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10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https://wyszkow.praca.gov.pl/</w:t>
              </w:r>
            </w:hyperlink>
          </w:p>
          <w:p w14:paraId="5D4B4E51" w14:textId="34C9033C" w:rsidR="00C82C37" w:rsidRPr="00761899" w:rsidRDefault="00000000" w:rsidP="000272D1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hyperlink r:id="rId11" w:history="1">
              <w:r w:rsidR="00C82C37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wawy@praca.gov.pl</w:t>
              </w:r>
            </w:hyperlink>
            <w:r w:rsidR="00C82C37" w:rsidRPr="00761899">
              <w:rPr>
                <w:rFonts w:cstheme="minorHAnsi"/>
                <w:bCs/>
                <w:color w:val="000000"/>
                <w:sz w:val="20"/>
                <w:szCs w:val="20"/>
              </w:rPr>
              <w:t> </w:t>
            </w:r>
          </w:p>
          <w:p w14:paraId="2D0851FE" w14:textId="621968F2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tel.: 29 74 261-66</w:t>
            </w:r>
          </w:p>
        </w:tc>
        <w:tc>
          <w:tcPr>
            <w:tcW w:w="3827" w:type="dxa"/>
          </w:tcPr>
          <w:p w14:paraId="33952B55" w14:textId="62C9D793" w:rsidR="00973DBF" w:rsidRPr="00761899" w:rsidRDefault="00973DBF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Godziny pracy: </w:t>
            </w:r>
          </w:p>
          <w:p w14:paraId="7CAC3DA8" w14:textId="37ACFF21" w:rsidR="00973DBF" w:rsidRPr="00761899" w:rsidRDefault="005675DE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973DBF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="00973DBF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30-15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="00973DBF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30 </w:t>
            </w:r>
          </w:p>
          <w:p w14:paraId="35A33D45" w14:textId="77777777" w:rsidR="001300C1" w:rsidRPr="00761899" w:rsidRDefault="001300C1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0D40708" w14:textId="11C25495" w:rsidR="00973DBF" w:rsidRPr="00761899" w:rsidRDefault="00973DBF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Przyjmowanie interesantów: 8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30-14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30</w:t>
            </w:r>
          </w:p>
          <w:p w14:paraId="255AACCB" w14:textId="36518E9B" w:rsidR="003A6ABF" w:rsidRPr="00761899" w:rsidRDefault="003A6ABF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</w:tcPr>
          <w:p w14:paraId="2DB68CD6" w14:textId="77777777" w:rsidR="007D4828" w:rsidRPr="00761899" w:rsidRDefault="007D4828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Poradnictwo i aktywizacja zawodowa osób biernych na rynku pracy (bezrobotni, poszukujący pracy). </w:t>
            </w:r>
          </w:p>
          <w:p w14:paraId="4C7F435D" w14:textId="29224131" w:rsidR="003A6ABF" w:rsidRPr="00761899" w:rsidRDefault="003A6ABF" w:rsidP="00B3491B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77B42CC0" w14:textId="77777777" w:rsidR="007D4828" w:rsidRPr="00761899" w:rsidRDefault="007D4828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Osoby bezrobotne, poszukujące pracy, pracodawcy.</w:t>
            </w:r>
          </w:p>
          <w:p w14:paraId="518CF06F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272D1" w:rsidRPr="00761899" w14:paraId="03564F6F" w14:textId="26F0B754" w:rsidTr="000272D1">
        <w:tc>
          <w:tcPr>
            <w:tcW w:w="15452" w:type="dxa"/>
            <w:gridSpan w:val="5"/>
            <w:shd w:val="clear" w:color="auto" w:fill="FFFFFF" w:themeFill="background1"/>
          </w:tcPr>
          <w:p w14:paraId="7BB5E5A8" w14:textId="57DC55A0" w:rsidR="009315F8" w:rsidRPr="00761899" w:rsidRDefault="009315F8" w:rsidP="000272D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cstheme="minorHAnsi"/>
                <w:b/>
                <w:color w:val="FF0000"/>
                <w:sz w:val="20"/>
                <w:szCs w:val="20"/>
              </w:rPr>
              <w:t>Poradnictwo pedagogiczne</w:t>
            </w:r>
          </w:p>
        </w:tc>
      </w:tr>
      <w:tr w:rsidR="00FC7574" w:rsidRPr="00761899" w14:paraId="7DC03C7A" w14:textId="0C385D90" w:rsidTr="005675DE">
        <w:tc>
          <w:tcPr>
            <w:tcW w:w="2547" w:type="dxa"/>
          </w:tcPr>
          <w:p w14:paraId="37725804" w14:textId="0C6E122E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Poradnia Psychologiczno-Pedagogiczna w Wyszkowie</w:t>
            </w:r>
          </w:p>
          <w:p w14:paraId="38A7696B" w14:textId="227CE651" w:rsidR="00C82C37" w:rsidRPr="00761899" w:rsidRDefault="00471C6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C9C6E92" wp14:editId="084A92E9">
                  <wp:extent cx="142875" cy="1428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A92D27F" w14:textId="0A6BF651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ul. Tadeusza Kościuszki 52; </w:t>
            </w:r>
            <w:r w:rsidR="00463EAB"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Fonts w:cstheme="minorHAnsi"/>
                <w:bCs/>
                <w:sz w:val="20"/>
                <w:szCs w:val="20"/>
              </w:rPr>
              <w:t>07-200 Wyszków</w:t>
            </w:r>
          </w:p>
          <w:p w14:paraId="577632C9" w14:textId="77777777" w:rsidR="00B3491B" w:rsidRPr="00761899" w:rsidRDefault="00B3491B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590BB4" w14:textId="2E46AE3D" w:rsidR="00C82C37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12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poradniapp_wyszkow@op.pl</w:t>
              </w:r>
            </w:hyperlink>
            <w:r w:rsidR="00C82C37" w:rsidRPr="0076189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922D4C7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tel.: 29 742-50-07</w:t>
            </w:r>
          </w:p>
          <w:p w14:paraId="3849AEB6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fax: 29 742-07-37</w:t>
            </w:r>
          </w:p>
        </w:tc>
        <w:tc>
          <w:tcPr>
            <w:tcW w:w="3827" w:type="dxa"/>
          </w:tcPr>
          <w:p w14:paraId="1B571B79" w14:textId="4B2CDB61" w:rsidR="00DC755B" w:rsidRPr="00761899" w:rsidRDefault="00DC755B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00 </w:t>
            </w:r>
            <w:r w:rsidR="005675DE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16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00</w:t>
            </w:r>
          </w:p>
          <w:p w14:paraId="2EF24E3E" w14:textId="71D8A713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14:paraId="068BB88A" w14:textId="77777777" w:rsidR="00C82C37" w:rsidRPr="00761899" w:rsidRDefault="00B3491B" w:rsidP="000272D1">
            <w:pPr>
              <w:tabs>
                <w:tab w:val="num" w:pos="18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Pomoc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psychologiczno-pedagogiczn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dzieciom i ich rodzicom oraz nauczycielom placówek oświatowych z powiatu wyszkowskiego.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Poradnia zapewnia pomoc specjalistów w zakresie: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zaburzeń rozwojowych u małego dziecka,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problemów emocjonalnych i 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ychowawczych,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trudności edukacyjnych,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problemów w czytaniu i pisaniu problemów rodzinnych,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problemów szkolnych wynikających z niepełnosprawności i chorób,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wyboru zawodu i kierunku studiów,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problemów z zażywaniem przez dzieci i młodzież środków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odurzających,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wad wymowy,</w:t>
            </w:r>
            <w:r w:rsidR="007435A3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DC755B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zaburzeń psychosomatycznych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  <w:p w14:paraId="6CE88DC4" w14:textId="3C438D2D" w:rsidR="00B3491B" w:rsidRPr="00761899" w:rsidRDefault="00B3491B" w:rsidP="000272D1">
            <w:pPr>
              <w:tabs>
                <w:tab w:val="num" w:pos="186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</w:tcPr>
          <w:p w14:paraId="2B5CF108" w14:textId="77777777" w:rsidR="006B0AAB" w:rsidRPr="00761899" w:rsidRDefault="006B0AAB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lastRenderedPageBreak/>
              <w:t>Osoby i rodziny, które mają trudności lub wykazują potrzebę wsparcia w rozwiązywaniu swoich problemów życiowych, bez względu na posiadany dochód.</w:t>
            </w:r>
          </w:p>
          <w:p w14:paraId="696A16C8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272D1" w:rsidRPr="00761899" w14:paraId="6BE77CEA" w14:textId="25F8DCB6" w:rsidTr="000272D1">
        <w:tc>
          <w:tcPr>
            <w:tcW w:w="15452" w:type="dxa"/>
            <w:gridSpan w:val="5"/>
            <w:shd w:val="clear" w:color="auto" w:fill="FFFFFF" w:themeFill="background1"/>
          </w:tcPr>
          <w:p w14:paraId="5737F4BA" w14:textId="4BBB140B" w:rsidR="00463EAB" w:rsidRPr="00761899" w:rsidRDefault="00463EAB" w:rsidP="000272D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cstheme="minorHAnsi"/>
                <w:b/>
                <w:color w:val="FF0000"/>
                <w:sz w:val="20"/>
                <w:szCs w:val="20"/>
              </w:rPr>
              <w:t>Poradnictwo rodzinne</w:t>
            </w:r>
          </w:p>
        </w:tc>
      </w:tr>
      <w:tr w:rsidR="00FC7574" w:rsidRPr="00761899" w14:paraId="14351E3A" w14:textId="18B46FC5" w:rsidTr="005675DE">
        <w:tc>
          <w:tcPr>
            <w:tcW w:w="2547" w:type="dxa"/>
          </w:tcPr>
          <w:p w14:paraId="01B08C31" w14:textId="0775E4CB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Powiatowe Centrum Pomocy Rodzinie w Wyszkowie</w:t>
            </w:r>
          </w:p>
          <w:p w14:paraId="6CFED90A" w14:textId="6B7CCE3E" w:rsidR="00C82C37" w:rsidRPr="00761899" w:rsidRDefault="00471C6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E01217A" wp14:editId="7C6E1B8F">
                  <wp:extent cx="142875" cy="1428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E0E79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343EE1" w14:textId="0D0081ED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ul. Świętojańska 82 A</w:t>
            </w:r>
            <w:r w:rsidR="00463EAB"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Fonts w:cstheme="minorHAnsi"/>
                <w:bCs/>
                <w:sz w:val="20"/>
                <w:szCs w:val="20"/>
              </w:rPr>
              <w:t>07-200 Wyszków</w:t>
            </w:r>
          </w:p>
          <w:p w14:paraId="37A25A42" w14:textId="77777777" w:rsidR="00B3491B" w:rsidRPr="00761899" w:rsidRDefault="00000000" w:rsidP="00B3491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13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http://www.pcpr-wyszkow.pl/</w:t>
              </w:r>
            </w:hyperlink>
          </w:p>
          <w:p w14:paraId="3AB483F2" w14:textId="63A27937" w:rsidR="007A6651" w:rsidRPr="00761899" w:rsidRDefault="007A6651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8A0CE7C" w14:textId="45761B7B" w:rsidR="00C82C37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hyperlink r:id="rId14" w:history="1">
              <w:r w:rsidR="00C82C37" w:rsidRPr="00761899">
                <w:rPr>
                  <w:rStyle w:val="Hipercze"/>
                  <w:rFonts w:cstheme="minorHAnsi"/>
                  <w:bCs/>
                  <w:sz w:val="20"/>
                  <w:szCs w:val="20"/>
                  <w:lang w:val="en-US"/>
                </w:rPr>
                <w:t>sekretariat@pcpr-wyszkow.pl</w:t>
              </w:r>
            </w:hyperlink>
            <w:r w:rsidR="00C82C37" w:rsidRPr="00761899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5C1E3719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61899">
              <w:rPr>
                <w:rFonts w:cstheme="minorHAnsi"/>
                <w:bCs/>
                <w:sz w:val="20"/>
                <w:szCs w:val="20"/>
                <w:lang w:val="en-US"/>
              </w:rPr>
              <w:t xml:space="preserve">tel./fax: 29 742 85 22, </w:t>
            </w:r>
          </w:p>
          <w:p w14:paraId="6243379C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29 742 85 23</w:t>
            </w:r>
          </w:p>
          <w:p w14:paraId="0E34A1F0" w14:textId="3473F0B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BF8DA8" w14:textId="5943B960" w:rsidR="00973DBF" w:rsidRPr="00761899" w:rsidRDefault="00973DBF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8.00 - 16.00</w:t>
            </w:r>
          </w:p>
          <w:p w14:paraId="41AE6BC9" w14:textId="711D2A7E" w:rsidR="003A6ABF" w:rsidRPr="00761899" w:rsidRDefault="00973DBF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Przyjmowanie interesantów: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środa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8.30 - 15.30 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czwartek - dzień wewnętrzny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>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8.30 - 15.30</w:t>
            </w:r>
          </w:p>
        </w:tc>
        <w:tc>
          <w:tcPr>
            <w:tcW w:w="3281" w:type="dxa"/>
          </w:tcPr>
          <w:p w14:paraId="7468545B" w14:textId="327ABCDE" w:rsidR="00C82C37" w:rsidRPr="00761899" w:rsidRDefault="00D810F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sz w:val="20"/>
                <w:szCs w:val="20"/>
              </w:rPr>
              <w:t xml:space="preserve">Pomoc </w:t>
            </w:r>
            <w:r w:rsidR="00B3491B" w:rsidRPr="00761899">
              <w:rPr>
                <w:rFonts w:cstheme="minorHAnsi"/>
                <w:sz w:val="20"/>
                <w:szCs w:val="20"/>
              </w:rPr>
              <w:t>dla</w:t>
            </w:r>
            <w:r w:rsidRPr="00761899">
              <w:rPr>
                <w:rFonts w:cstheme="minorHAnsi"/>
                <w:sz w:val="20"/>
                <w:szCs w:val="20"/>
              </w:rPr>
              <w:t xml:space="preserve"> rodzin i os</w:t>
            </w:r>
            <w:r w:rsidR="00B3491B" w:rsidRPr="00761899">
              <w:rPr>
                <w:rFonts w:cstheme="minorHAnsi"/>
                <w:sz w:val="20"/>
                <w:szCs w:val="20"/>
              </w:rPr>
              <w:t>ób</w:t>
            </w:r>
            <w:r w:rsidRPr="00761899">
              <w:rPr>
                <w:rFonts w:cstheme="minorHAnsi"/>
                <w:sz w:val="20"/>
                <w:szCs w:val="20"/>
              </w:rPr>
              <w:t xml:space="preserve"> w trudnej sytuacji życiowej, rodzin przeżywający</w:t>
            </w:r>
            <w:r w:rsidR="00B3491B" w:rsidRPr="00761899">
              <w:rPr>
                <w:rFonts w:cstheme="minorHAnsi"/>
                <w:sz w:val="20"/>
                <w:szCs w:val="20"/>
              </w:rPr>
              <w:t>ch</w:t>
            </w:r>
            <w:r w:rsidRPr="00761899">
              <w:rPr>
                <w:rFonts w:cstheme="minorHAnsi"/>
                <w:sz w:val="20"/>
                <w:szCs w:val="20"/>
              </w:rPr>
              <w:t xml:space="preserve"> trudności w pełnieniu funkcji rodzicielskich, os</w:t>
            </w:r>
            <w:r w:rsidR="00B3491B" w:rsidRPr="00761899">
              <w:rPr>
                <w:rFonts w:cstheme="minorHAnsi"/>
                <w:sz w:val="20"/>
                <w:szCs w:val="20"/>
              </w:rPr>
              <w:t>ób</w:t>
            </w:r>
            <w:r w:rsidRPr="00761899">
              <w:rPr>
                <w:rFonts w:cstheme="minorHAnsi"/>
                <w:sz w:val="20"/>
                <w:szCs w:val="20"/>
              </w:rPr>
              <w:t xml:space="preserve"> dotkniętym problemem przemocy w rodzinie, uzależnieniami oraz os</w:t>
            </w:r>
            <w:r w:rsidR="00B3491B" w:rsidRPr="00761899">
              <w:rPr>
                <w:rFonts w:cstheme="minorHAnsi"/>
                <w:sz w:val="20"/>
                <w:szCs w:val="20"/>
              </w:rPr>
              <w:t>ób</w:t>
            </w:r>
            <w:r w:rsidRPr="00761899">
              <w:rPr>
                <w:rFonts w:cstheme="minorHAnsi"/>
                <w:sz w:val="20"/>
                <w:szCs w:val="20"/>
              </w:rPr>
              <w:t xml:space="preserve"> bezrobotny</w:t>
            </w:r>
            <w:r w:rsidR="00B3491B" w:rsidRPr="00761899">
              <w:rPr>
                <w:rFonts w:cstheme="minorHAnsi"/>
                <w:sz w:val="20"/>
                <w:szCs w:val="20"/>
              </w:rPr>
              <w:t>ch</w:t>
            </w:r>
            <w:r w:rsidRPr="0076189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14:paraId="5D309721" w14:textId="59063BA9" w:rsidR="00C82C37" w:rsidRPr="00761899" w:rsidRDefault="00D810F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Każdy mieszkaniec powiatu.</w:t>
            </w:r>
          </w:p>
        </w:tc>
      </w:tr>
      <w:tr w:rsidR="000272D1" w:rsidRPr="00761899" w14:paraId="73FDC4D7" w14:textId="2C22C087" w:rsidTr="000272D1">
        <w:tc>
          <w:tcPr>
            <w:tcW w:w="15452" w:type="dxa"/>
            <w:gridSpan w:val="5"/>
            <w:shd w:val="clear" w:color="auto" w:fill="FFFFFF" w:themeFill="background1"/>
          </w:tcPr>
          <w:p w14:paraId="4C40D854" w14:textId="09BE859A" w:rsidR="00463EAB" w:rsidRPr="00761899" w:rsidRDefault="00463EAB" w:rsidP="000272D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cstheme="minorHAnsi"/>
                <w:b/>
                <w:color w:val="FF0000"/>
                <w:sz w:val="20"/>
                <w:szCs w:val="20"/>
              </w:rPr>
              <w:t>Poradnictwo z zakresu pomocy społecznej</w:t>
            </w:r>
          </w:p>
        </w:tc>
      </w:tr>
      <w:tr w:rsidR="00060445" w:rsidRPr="00761899" w14:paraId="25C706F2" w14:textId="6EB7EDD2" w:rsidTr="005675DE">
        <w:tc>
          <w:tcPr>
            <w:tcW w:w="2547" w:type="dxa"/>
          </w:tcPr>
          <w:p w14:paraId="15071521" w14:textId="1924FBC5" w:rsidR="00060445" w:rsidRPr="00761899" w:rsidRDefault="00060445" w:rsidP="000272D1">
            <w:pPr>
              <w:spacing w:after="0" w:line="240" w:lineRule="auto"/>
              <w:rPr>
                <w:rStyle w:val="Hipercze"/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t xml:space="preserve">Ośrodek Pomocy Społecznej </w:t>
            </w: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br/>
              <w:t>w Wyszkowie</w:t>
            </w: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br/>
            </w:r>
            <w:r w:rsidR="00471C69"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DB8377" wp14:editId="124F5056">
                  <wp:extent cx="142875" cy="1428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2585F" w14:textId="3C73E66B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</w:p>
          <w:p w14:paraId="18E9972E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597462" w14:textId="763CAB0A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t>ul. 3 Maja 16</w:t>
            </w:r>
            <w:r w:rsidR="00463EAB"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br/>
            </w: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t xml:space="preserve">07–200 Wyszków </w:t>
            </w:r>
          </w:p>
          <w:p w14:paraId="46A3E381" w14:textId="1B629FE9" w:rsidR="007A6651" w:rsidRPr="00761899" w:rsidRDefault="00000000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  <w:hyperlink r:id="rId15" w:history="1">
              <w:r w:rsidR="00B3491B" w:rsidRPr="00761899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https://ops.wyszkow.pl</w:t>
              </w:r>
            </w:hyperlink>
          </w:p>
          <w:p w14:paraId="015E0900" w14:textId="77777777" w:rsidR="00B3491B" w:rsidRPr="00761899" w:rsidRDefault="00B3491B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510BCF" w14:textId="3EB8315E" w:rsidR="00060445" w:rsidRPr="00761899" w:rsidRDefault="00000000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val="en-US" w:eastAsia="pl-PL"/>
              </w:rPr>
            </w:pPr>
            <w:hyperlink r:id="rId16" w:history="1">
              <w:r w:rsidR="00B3491B" w:rsidRPr="00761899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US" w:eastAsia="pl-PL"/>
                </w:rPr>
                <w:t>sekretariat@ops.wyszkow.pl</w:t>
              </w:r>
            </w:hyperlink>
            <w:r w:rsidR="00060445"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val="en-US" w:eastAsia="pl-PL"/>
              </w:rPr>
              <w:t xml:space="preserve"> </w:t>
            </w:r>
          </w:p>
          <w:p w14:paraId="433EFEC8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val="en-US" w:eastAsia="pl-PL"/>
              </w:rPr>
            </w:pP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val="en-US" w:eastAsia="pl-PL"/>
              </w:rPr>
              <w:t xml:space="preserve">tel.: 29 742 40 97, 29 742 49 02,  29 742 96 16 </w:t>
            </w:r>
          </w:p>
          <w:p w14:paraId="3761A3EF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  <w:t xml:space="preserve">tel./fax:  29 742 49 02 wew. 8 </w:t>
            </w:r>
          </w:p>
          <w:p w14:paraId="62C11ECA" w14:textId="094446F3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0B6040F7" w14:textId="6AC1D92C" w:rsidR="00060445" w:rsidRPr="00761899" w:rsidRDefault="00060445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8.00 - 16.00</w:t>
            </w:r>
          </w:p>
          <w:p w14:paraId="33D5F5B8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  <w:vMerge w:val="restart"/>
          </w:tcPr>
          <w:p w14:paraId="26E20CAE" w14:textId="54D82261" w:rsidR="00060445" w:rsidRPr="00761899" w:rsidRDefault="00060445" w:rsidP="000272D1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761899">
              <w:rPr>
                <w:rFonts w:eastAsia="Calibri" w:cstheme="minorHAnsi"/>
                <w:bCs/>
                <w:sz w:val="20"/>
                <w:szCs w:val="20"/>
              </w:rPr>
              <w:t>Pomoc społeczna wspiera osoby i rodziny w wysiłkach zmierzających do zaspokojenia niezbędnych potrzeb i umożliwia im życie w warunkach odpowiadających godności</w:t>
            </w:r>
            <w:r w:rsidR="007A6651" w:rsidRPr="00761899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761899">
              <w:rPr>
                <w:rFonts w:eastAsia="Calibri" w:cstheme="minorHAnsi"/>
                <w:bCs/>
                <w:sz w:val="20"/>
                <w:szCs w:val="20"/>
              </w:rPr>
              <w:t xml:space="preserve">człowieka. Zapobiega trudnym sytuacjom, podejmując działania zmierzające do życiowego usamodzielnienia osób i rodzin oraz ich integracji ze środowiskiem, przy wykorzystywaniu własnych uprawnień, zasobów </w:t>
            </w:r>
            <w:r w:rsidRPr="00761899">
              <w:rPr>
                <w:rFonts w:eastAsia="Calibri" w:cstheme="minorHAnsi"/>
                <w:bCs/>
                <w:sz w:val="20"/>
                <w:szCs w:val="20"/>
              </w:rPr>
              <w:br/>
              <w:t>i możliwości.</w:t>
            </w:r>
          </w:p>
          <w:p w14:paraId="2AEA0819" w14:textId="198F91B8" w:rsidR="00060445" w:rsidRPr="00761899" w:rsidRDefault="00060445" w:rsidP="000272D1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vMerge w:val="restart"/>
          </w:tcPr>
          <w:p w14:paraId="6449A3CF" w14:textId="77777777" w:rsidR="00060445" w:rsidRPr="00761899" w:rsidRDefault="00060445" w:rsidP="000272D1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761899">
              <w:rPr>
                <w:rFonts w:eastAsia="Calibri" w:cstheme="minorHAnsi"/>
                <w:bCs/>
                <w:sz w:val="20"/>
                <w:szCs w:val="20"/>
              </w:rPr>
              <w:t>Osoby i rodziny, które mają trudności lub wykazują potrzebę wsparcia w rozwiązywaniu swoich problemów życiowych, posiadające niskie dochody.</w:t>
            </w:r>
          </w:p>
          <w:p w14:paraId="212B934B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141412"/>
                <w:sz w:val="20"/>
                <w:szCs w:val="20"/>
                <w:lang w:eastAsia="pl-PL"/>
              </w:rPr>
            </w:pPr>
          </w:p>
        </w:tc>
      </w:tr>
      <w:tr w:rsidR="00060445" w:rsidRPr="00761899" w14:paraId="7A30D188" w14:textId="1FBE5D6B" w:rsidTr="005675DE">
        <w:tc>
          <w:tcPr>
            <w:tcW w:w="2547" w:type="dxa"/>
          </w:tcPr>
          <w:p w14:paraId="54FB1260" w14:textId="4B7FFF4E" w:rsidR="00060445" w:rsidRPr="00761899" w:rsidRDefault="00060445" w:rsidP="000272D1">
            <w:pPr>
              <w:spacing w:after="0" w:line="240" w:lineRule="auto"/>
              <w:rPr>
                <w:rStyle w:val="Hipercze"/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Gminny Ośrodek Pomocy Społecznej w Długosiodle</w:t>
            </w:r>
            <w:r w:rsidRPr="00761899">
              <w:rPr>
                <w:rFonts w:cstheme="minorHAnsi"/>
                <w:bCs/>
                <w:color w:val="444441"/>
                <w:sz w:val="20"/>
                <w:szCs w:val="20"/>
              </w:rPr>
              <w:br/>
            </w:r>
            <w:r w:rsidR="00471C69"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723545" wp14:editId="20725B0E">
                  <wp:extent cx="142875" cy="14287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FA9A0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color w:val="444441"/>
                <w:sz w:val="20"/>
                <w:szCs w:val="20"/>
              </w:rPr>
            </w:pPr>
          </w:p>
          <w:p w14:paraId="41FB1E5D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color w:val="444441"/>
                <w:sz w:val="20"/>
                <w:szCs w:val="20"/>
              </w:rPr>
            </w:pPr>
            <w:r w:rsidRPr="00761899">
              <w:rPr>
                <w:rFonts w:cstheme="minorHAnsi"/>
                <w:bCs/>
                <w:color w:val="44444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9C8BB50" w14:textId="48D0A4A6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ul. T. Kościuszki 2</w:t>
            </w:r>
            <w:r w:rsidR="00463EAB"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Fonts w:cstheme="minorHAnsi"/>
                <w:bCs/>
                <w:sz w:val="20"/>
                <w:szCs w:val="20"/>
              </w:rPr>
              <w:t xml:space="preserve">07-210 Długosiodło </w:t>
            </w:r>
          </w:p>
          <w:p w14:paraId="14761228" w14:textId="197A73B6" w:rsidR="007A6651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17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http://gops.dlugosiodlo.pl/</w:t>
              </w:r>
            </w:hyperlink>
          </w:p>
          <w:p w14:paraId="1E9302E8" w14:textId="77777777" w:rsidR="00B3491B" w:rsidRPr="00761899" w:rsidRDefault="00B3491B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581871" w14:textId="32A5EEC0" w:rsidR="00060445" w:rsidRPr="00761899" w:rsidRDefault="00000000" w:rsidP="000272D1">
            <w:pPr>
              <w:spacing w:after="0" w:line="240" w:lineRule="auto"/>
              <w:rPr>
                <w:rFonts w:cstheme="minorHAnsi"/>
                <w:bCs/>
                <w:color w:val="444441"/>
                <w:sz w:val="20"/>
                <w:szCs w:val="20"/>
                <w:lang w:val="en-US"/>
              </w:rPr>
            </w:pPr>
            <w:hyperlink r:id="rId18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  <w:lang w:val="en-US"/>
                </w:rPr>
                <w:t>gops@dlugosiodlo.pl</w:t>
              </w:r>
            </w:hyperlink>
            <w:r w:rsidR="00060445" w:rsidRPr="00761899">
              <w:rPr>
                <w:rFonts w:cstheme="minorHAnsi"/>
                <w:bCs/>
                <w:color w:val="444441"/>
                <w:sz w:val="20"/>
                <w:szCs w:val="20"/>
                <w:lang w:val="en-US"/>
              </w:rPr>
              <w:t xml:space="preserve"> </w:t>
            </w:r>
          </w:p>
          <w:p w14:paraId="23AE895C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61899">
              <w:rPr>
                <w:rFonts w:cstheme="minorHAnsi"/>
                <w:bCs/>
                <w:sz w:val="20"/>
                <w:szCs w:val="20"/>
                <w:lang w:val="en-US"/>
              </w:rPr>
              <w:t>tel.: 29 74-12-158, 29 64-23-668</w:t>
            </w:r>
          </w:p>
          <w:p w14:paraId="79D84DE2" w14:textId="27D43C54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61899">
              <w:rPr>
                <w:rFonts w:cstheme="minorHAnsi"/>
                <w:bCs/>
                <w:sz w:val="20"/>
                <w:szCs w:val="20"/>
                <w:lang w:val="en-US"/>
              </w:rPr>
              <w:t>fax: 29 74-12-158</w:t>
            </w:r>
          </w:p>
        </w:tc>
        <w:tc>
          <w:tcPr>
            <w:tcW w:w="3827" w:type="dxa"/>
          </w:tcPr>
          <w:p w14:paraId="6A6F5EC1" w14:textId="1B826640" w:rsidR="00060445" w:rsidRPr="00761899" w:rsidRDefault="000272D1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oniedziałek</w:t>
            </w:r>
            <w:r w:rsidRPr="00761899">
              <w:rPr>
                <w:rFonts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8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.00-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16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br/>
              <w:t>wtorek</w:t>
            </w:r>
            <w:r w:rsidRPr="00761899">
              <w:rPr>
                <w:rFonts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8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.00-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16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br/>
              <w:t>środa</w:t>
            </w:r>
            <w:r w:rsidRPr="00761899">
              <w:rPr>
                <w:rFonts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8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.00-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17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br/>
              <w:t>czwartek</w:t>
            </w:r>
            <w:r w:rsidRPr="00761899">
              <w:rPr>
                <w:rFonts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8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.00-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16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br/>
              <w:t>piątek</w:t>
            </w:r>
            <w:r w:rsidRPr="00761899">
              <w:rPr>
                <w:rFonts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761899">
              <w:rPr>
                <w:rFonts w:cstheme="minorHAnsi"/>
                <w:bCs/>
                <w:sz w:val="20"/>
                <w:szCs w:val="20"/>
              </w:rPr>
              <w:t>8.00-</w:t>
            </w:r>
            <w:r w:rsidR="00060445" w:rsidRPr="00761899">
              <w:rPr>
                <w:rFonts w:cstheme="minorHAnsi"/>
                <w:bCs/>
                <w:sz w:val="20"/>
                <w:szCs w:val="20"/>
              </w:rPr>
              <w:t>15</w:t>
            </w:r>
            <w:r w:rsidRPr="00761899">
              <w:rPr>
                <w:rFonts w:cstheme="minorHAnsi"/>
                <w:bCs/>
                <w:sz w:val="20"/>
                <w:szCs w:val="20"/>
              </w:rPr>
              <w:t>.00</w:t>
            </w:r>
          </w:p>
        </w:tc>
        <w:tc>
          <w:tcPr>
            <w:tcW w:w="3281" w:type="dxa"/>
            <w:vMerge/>
          </w:tcPr>
          <w:p w14:paraId="5792595D" w14:textId="32405E53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65129C0C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0445" w:rsidRPr="00761899" w14:paraId="05CCF80D" w14:textId="15F971D2" w:rsidTr="005675DE">
        <w:tc>
          <w:tcPr>
            <w:tcW w:w="2547" w:type="dxa"/>
          </w:tcPr>
          <w:p w14:paraId="5D3BF429" w14:textId="5F688B55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Gminny Ośrodek Pomocy Społecznej w Brańszczyku</w:t>
            </w:r>
            <w:r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="00471C69"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B63497" wp14:editId="110C503D">
                  <wp:extent cx="142875" cy="14287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7F834A2" w14:textId="20B82517" w:rsidR="001300C1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ul. Jana Pawła II 45</w:t>
            </w:r>
            <w:r w:rsidR="00463EAB"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Fonts w:cstheme="minorHAnsi"/>
                <w:bCs/>
                <w:sz w:val="20"/>
                <w:szCs w:val="20"/>
              </w:rPr>
              <w:t>07-221 Brańszczyk</w:t>
            </w:r>
          </w:p>
          <w:p w14:paraId="0561A470" w14:textId="59A33B2D" w:rsidR="007A6651" w:rsidRPr="00761899" w:rsidRDefault="007A6651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F3D0026" w14:textId="236C1B57" w:rsidR="00060445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19" w:history="1">
              <w:r w:rsidR="00060445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gops@branszczyk.pl</w:t>
              </w:r>
            </w:hyperlink>
            <w:r w:rsidR="00060445" w:rsidRPr="0076189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23BA8F1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tel.: 29 679 40 40</w:t>
            </w:r>
          </w:p>
        </w:tc>
        <w:tc>
          <w:tcPr>
            <w:tcW w:w="3827" w:type="dxa"/>
          </w:tcPr>
          <w:p w14:paraId="69D549B8" w14:textId="133FA1EF" w:rsidR="00060445" w:rsidRPr="00761899" w:rsidRDefault="00060445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8.00 - 16.00</w:t>
            </w:r>
          </w:p>
          <w:p w14:paraId="1E40DE74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23D3E078" w14:textId="4D9312B1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D9049A0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0445" w:rsidRPr="00761899" w14:paraId="022C00DA" w14:textId="43654BC7" w:rsidTr="005675DE">
        <w:tc>
          <w:tcPr>
            <w:tcW w:w="2547" w:type="dxa"/>
          </w:tcPr>
          <w:p w14:paraId="06E9A4B0" w14:textId="7DB86A32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  <w:t>Gminny Ośrodek Pomocy Społecznej w Rząśniku</w:t>
            </w:r>
          </w:p>
          <w:p w14:paraId="4C5F992D" w14:textId="2B2DEEB3" w:rsidR="00060445" w:rsidRPr="00761899" w:rsidRDefault="00471C69" w:rsidP="000272D1">
            <w:pPr>
              <w:spacing w:after="0" w:line="240" w:lineRule="auto"/>
              <w:rPr>
                <w:rStyle w:val="Hipercze"/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1C2B183B" wp14:editId="3C4D42AF">
                  <wp:extent cx="142875" cy="1428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BA9E1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3E7A18" w14:textId="19B81E24" w:rsidR="00463EAB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  <w:lastRenderedPageBreak/>
              <w:t>ul. Jesionowa 3</w:t>
            </w:r>
          </w:p>
          <w:p w14:paraId="1DA7CA21" w14:textId="1EC3AF43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  <w:t>07-205 Rząśnik</w:t>
            </w:r>
          </w:p>
          <w:p w14:paraId="54276CB0" w14:textId="7951B173" w:rsidR="007A6651" w:rsidRPr="00761899" w:rsidRDefault="00000000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hyperlink r:id="rId20" w:history="1">
              <w:r w:rsidR="00B3491B" w:rsidRPr="00761899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http://rzasnik.naszops.pl</w:t>
              </w:r>
            </w:hyperlink>
          </w:p>
          <w:p w14:paraId="120E7384" w14:textId="77777777" w:rsidR="00B3491B" w:rsidRPr="00761899" w:rsidRDefault="00B3491B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DBE43F" w14:textId="16EC6334" w:rsidR="00060445" w:rsidRPr="00761899" w:rsidRDefault="00000000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val="en-US" w:eastAsia="pl-PL"/>
              </w:rPr>
            </w:pPr>
            <w:hyperlink r:id="rId21" w:history="1">
              <w:r w:rsidR="00B3491B" w:rsidRPr="00761899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US" w:eastAsia="pl-PL"/>
                </w:rPr>
                <w:t>gops@rzasnik.pl</w:t>
              </w:r>
            </w:hyperlink>
            <w:r w:rsidR="00060445" w:rsidRPr="00761899">
              <w:rPr>
                <w:rFonts w:eastAsia="Times New Roman" w:cstheme="minorHAnsi"/>
                <w:bCs/>
                <w:color w:val="333333"/>
                <w:sz w:val="20"/>
                <w:szCs w:val="20"/>
                <w:lang w:val="en-US" w:eastAsia="pl-PL"/>
              </w:rPr>
              <w:t xml:space="preserve"> </w:t>
            </w:r>
          </w:p>
          <w:p w14:paraId="1BD047B7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tel.: 29 592 92 63/72/73/78</w:t>
            </w:r>
          </w:p>
          <w:p w14:paraId="205BF0A7" w14:textId="2AC26658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t>fax: 29 592 92 87</w:t>
            </w:r>
          </w:p>
        </w:tc>
        <w:tc>
          <w:tcPr>
            <w:tcW w:w="3827" w:type="dxa"/>
          </w:tcPr>
          <w:p w14:paraId="359C7032" w14:textId="719D63E6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lastRenderedPageBreak/>
              <w:t xml:space="preserve">Godziny </w:t>
            </w:r>
            <w:r w:rsidR="007A6651" w:rsidRPr="00761899">
              <w:rPr>
                <w:rFonts w:cstheme="minorHAnsi"/>
                <w:bCs/>
                <w:sz w:val="20"/>
                <w:szCs w:val="20"/>
              </w:rPr>
              <w:t>pracy</w:t>
            </w:r>
            <w:r w:rsidRPr="00761899">
              <w:rPr>
                <w:rFonts w:cstheme="minorHAnsi"/>
                <w:bCs/>
                <w:sz w:val="20"/>
                <w:szCs w:val="20"/>
              </w:rPr>
              <w:t>: 7</w:t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cstheme="minorHAnsi"/>
                <w:bCs/>
                <w:sz w:val="20"/>
                <w:szCs w:val="20"/>
              </w:rPr>
              <w:t>00-16</w:t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3281" w:type="dxa"/>
            <w:vMerge/>
          </w:tcPr>
          <w:p w14:paraId="3453CFE6" w14:textId="39A2CCED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vMerge/>
          </w:tcPr>
          <w:p w14:paraId="2018E42A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060445" w:rsidRPr="00761899" w14:paraId="2C11B99F" w14:textId="75F5F50C" w:rsidTr="005675DE">
        <w:tc>
          <w:tcPr>
            <w:tcW w:w="2547" w:type="dxa"/>
          </w:tcPr>
          <w:p w14:paraId="4FC7BAD7" w14:textId="58407839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color w:val="363636"/>
                <w:sz w:val="20"/>
                <w:szCs w:val="20"/>
              </w:rPr>
            </w:pPr>
            <w:r w:rsidRPr="00761899">
              <w:rPr>
                <w:rStyle w:val="Pogrubienie"/>
                <w:rFonts w:cstheme="minorHAnsi"/>
                <w:b w:val="0"/>
                <w:color w:val="363636"/>
                <w:sz w:val="20"/>
                <w:szCs w:val="20"/>
              </w:rPr>
              <w:t>Gminny Ośrodek Pomocy Społecznej w Zabrodziu</w:t>
            </w:r>
            <w:r w:rsidRPr="00761899">
              <w:rPr>
                <w:rFonts w:cstheme="minorHAnsi"/>
                <w:bCs/>
                <w:color w:val="363636"/>
                <w:sz w:val="20"/>
                <w:szCs w:val="20"/>
              </w:rPr>
              <w:t xml:space="preserve"> </w:t>
            </w:r>
            <w:r w:rsidRPr="00761899">
              <w:rPr>
                <w:rFonts w:cstheme="minorHAnsi"/>
                <w:bCs/>
                <w:color w:val="363636"/>
                <w:sz w:val="20"/>
                <w:szCs w:val="20"/>
              </w:rPr>
              <w:br/>
            </w:r>
          </w:p>
          <w:p w14:paraId="3C579AE1" w14:textId="77777777" w:rsidR="00060445" w:rsidRPr="00761899" w:rsidRDefault="00060445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0BD7A2A" w14:textId="243C2544" w:rsidR="001300C1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ul. Wł. St. Reymonta 45   </w:t>
            </w:r>
            <w:r w:rsidRPr="00761899">
              <w:rPr>
                <w:rFonts w:cstheme="minorHAnsi"/>
                <w:bCs/>
                <w:sz w:val="20"/>
                <w:szCs w:val="20"/>
              </w:rPr>
              <w:br/>
              <w:t>07-230 Zabrodzie</w:t>
            </w:r>
          </w:p>
          <w:p w14:paraId="2E11B9B1" w14:textId="3563D3E3" w:rsidR="001300C1" w:rsidRPr="00761899" w:rsidRDefault="00000000" w:rsidP="000272D1">
            <w:pPr>
              <w:spacing w:after="0" w:line="240" w:lineRule="auto"/>
              <w:rPr>
                <w:rFonts w:cstheme="minorHAnsi"/>
                <w:bCs/>
                <w:color w:val="363636"/>
                <w:sz w:val="20"/>
                <w:szCs w:val="20"/>
              </w:rPr>
            </w:pPr>
            <w:hyperlink r:id="rId22" w:tgtFrame="_blank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www.rzasnik.naszops.pl</w:t>
              </w:r>
            </w:hyperlink>
          </w:p>
          <w:p w14:paraId="77E5196A" w14:textId="77777777" w:rsidR="00B3491B" w:rsidRPr="00761899" w:rsidRDefault="00B3491B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F3E31C" w14:textId="5BC2D8D5" w:rsidR="00060445" w:rsidRPr="00761899" w:rsidRDefault="00000000" w:rsidP="000272D1">
            <w:pPr>
              <w:spacing w:after="0" w:line="240" w:lineRule="auto"/>
              <w:rPr>
                <w:rFonts w:cstheme="minorHAnsi"/>
                <w:bCs/>
                <w:color w:val="363636"/>
                <w:sz w:val="20"/>
                <w:szCs w:val="20"/>
              </w:rPr>
            </w:pPr>
            <w:hyperlink r:id="rId23" w:history="1">
              <w:r w:rsidR="00B3491B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gops@zabrodzie.pl</w:t>
              </w:r>
            </w:hyperlink>
          </w:p>
          <w:p w14:paraId="655C96CA" w14:textId="5B16AA4F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tel./fax: 29 757 12 62</w:t>
            </w:r>
          </w:p>
        </w:tc>
        <w:tc>
          <w:tcPr>
            <w:tcW w:w="3827" w:type="dxa"/>
          </w:tcPr>
          <w:p w14:paraId="13E596C2" w14:textId="5C4497C0" w:rsidR="00060445" w:rsidRPr="00761899" w:rsidRDefault="00060445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0272D1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8.00 - 16.00</w:t>
            </w:r>
          </w:p>
          <w:p w14:paraId="1E04B487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41BD497" w14:textId="4D890EAC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77C6CCBC" w14:textId="77777777" w:rsidR="00060445" w:rsidRPr="00761899" w:rsidRDefault="00060445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0445" w:rsidRPr="00761899" w14:paraId="231FF2A7" w14:textId="20A94069" w:rsidTr="005675DE">
        <w:tc>
          <w:tcPr>
            <w:tcW w:w="2547" w:type="dxa"/>
          </w:tcPr>
          <w:p w14:paraId="1CB67216" w14:textId="70EA66E0" w:rsidR="00060445" w:rsidRPr="00761899" w:rsidRDefault="00060445" w:rsidP="00471C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Gminny Ośrodek Pomocy Społecznej w Somiance</w:t>
            </w:r>
          </w:p>
          <w:p w14:paraId="1E436C51" w14:textId="3C5118B8" w:rsidR="00060445" w:rsidRPr="00761899" w:rsidRDefault="00471C69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E2E27E8" wp14:editId="1BBDB9B0">
                  <wp:extent cx="142875" cy="1428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E6EDEFF" w14:textId="500E1D21" w:rsidR="007A6651" w:rsidRPr="00761899" w:rsidRDefault="00060445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Somianka-Parcele 25B</w:t>
            </w:r>
            <w:r w:rsidR="00463EAB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07-203 Somianka</w:t>
            </w:r>
          </w:p>
          <w:p w14:paraId="40E305C8" w14:textId="77777777" w:rsidR="007A6651" w:rsidRPr="00761899" w:rsidRDefault="007A6651" w:rsidP="00471C6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3F6E31" w14:textId="77777777" w:rsidR="0084308E" w:rsidRPr="00761899" w:rsidRDefault="00000000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84308E" w:rsidRPr="00761899">
                <w:rPr>
                  <w:rStyle w:val="Hipercze"/>
                  <w:rFonts w:cstheme="minorHAnsi"/>
                  <w:sz w:val="20"/>
                  <w:szCs w:val="20"/>
                </w:rPr>
                <w:t>gok@somianka.pl</w:t>
              </w:r>
            </w:hyperlink>
          </w:p>
          <w:p w14:paraId="449BABF0" w14:textId="030141A1" w:rsidR="00060445" w:rsidRPr="00761899" w:rsidRDefault="00060445" w:rsidP="000272D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1899">
              <w:rPr>
                <w:rStyle w:val="Pogrubienie"/>
                <w:rFonts w:cstheme="minorHAnsi"/>
                <w:b w:val="0"/>
                <w:sz w:val="20"/>
                <w:szCs w:val="20"/>
              </w:rPr>
              <w:t>tel.: 29 741-83-46</w:t>
            </w:r>
            <w:r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Style w:val="Pogrubienie"/>
                <w:rFonts w:cstheme="minorHAnsi"/>
                <w:b w:val="0"/>
                <w:sz w:val="20"/>
                <w:szCs w:val="20"/>
              </w:rPr>
              <w:t>fax: 29 741-83-46</w:t>
            </w:r>
          </w:p>
        </w:tc>
        <w:tc>
          <w:tcPr>
            <w:tcW w:w="3827" w:type="dxa"/>
          </w:tcPr>
          <w:p w14:paraId="0CCEBFE2" w14:textId="7FF32D06" w:rsidR="00060445" w:rsidRPr="00761899" w:rsidRDefault="000272D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oniedziałek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 – 16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  <w:p w14:paraId="18D90D32" w14:textId="2F133C03" w:rsidR="00060445" w:rsidRPr="00761899" w:rsidRDefault="001300C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torek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 – 17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  <w:p w14:paraId="67BC451B" w14:textId="0FF20A3F" w:rsidR="00060445" w:rsidRPr="00761899" w:rsidRDefault="001300C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ś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roda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 – 16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  <w:p w14:paraId="62A7A655" w14:textId="537FCD7B" w:rsidR="00060445" w:rsidRPr="00761899" w:rsidRDefault="001300C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zwartek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 – 16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  <w:p w14:paraId="32760DAB" w14:textId="68FAC32B" w:rsidR="003A6ABF" w:rsidRPr="00761899" w:rsidRDefault="001300C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iątek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 – 15</w:t>
            </w:r>
            <w:r w:rsidR="000272D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060445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3281" w:type="dxa"/>
            <w:vMerge/>
          </w:tcPr>
          <w:p w14:paraId="10B1943B" w14:textId="358E62EE" w:rsidR="00060445" w:rsidRPr="00761899" w:rsidRDefault="00060445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14:paraId="1818B637" w14:textId="77777777" w:rsidR="00060445" w:rsidRPr="00761899" w:rsidRDefault="00060445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272D1" w:rsidRPr="00761899" w14:paraId="48AA0A56" w14:textId="07132D0F" w:rsidTr="000272D1">
        <w:tc>
          <w:tcPr>
            <w:tcW w:w="15452" w:type="dxa"/>
            <w:gridSpan w:val="5"/>
            <w:shd w:val="clear" w:color="auto" w:fill="FFFFFF" w:themeFill="background1"/>
          </w:tcPr>
          <w:p w14:paraId="05B43A19" w14:textId="69A1901D" w:rsidR="00463EAB" w:rsidRPr="00761899" w:rsidRDefault="00463EAB" w:rsidP="000272D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Poradnictwo z zakresy praw konsumentów</w:t>
            </w:r>
          </w:p>
        </w:tc>
      </w:tr>
      <w:tr w:rsidR="00FC7574" w:rsidRPr="00761899" w14:paraId="43B99DA8" w14:textId="6E25738C" w:rsidTr="005675DE">
        <w:tc>
          <w:tcPr>
            <w:tcW w:w="2547" w:type="dxa"/>
          </w:tcPr>
          <w:p w14:paraId="16865AD6" w14:textId="2B5C47D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Powiatowy Rzecznik Konsumentów w Wyszkowie</w:t>
            </w:r>
          </w:p>
          <w:p w14:paraId="28706E56" w14:textId="723B905D" w:rsidR="00C82C37" w:rsidRPr="00761899" w:rsidRDefault="00471C6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21E2DA1" wp14:editId="0AC95E6C">
                  <wp:extent cx="142875" cy="1428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7C90BC1" w14:textId="7F4E6EA8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ul. </w:t>
            </w:r>
            <w:proofErr w:type="spellStart"/>
            <w:r w:rsidRPr="00761899">
              <w:rPr>
                <w:rFonts w:cstheme="minorHAnsi"/>
                <w:bCs/>
                <w:sz w:val="20"/>
                <w:szCs w:val="20"/>
              </w:rPr>
              <w:t>Zakolejowa</w:t>
            </w:r>
            <w:proofErr w:type="spellEnd"/>
            <w:r w:rsidRPr="00761899">
              <w:rPr>
                <w:rFonts w:cstheme="minorHAnsi"/>
                <w:bCs/>
                <w:sz w:val="20"/>
                <w:szCs w:val="20"/>
              </w:rPr>
              <w:t xml:space="preserve"> 15A</w:t>
            </w:r>
            <w:r w:rsidR="00463EAB"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Pr="00761899">
              <w:rPr>
                <w:rFonts w:cstheme="minorHAnsi"/>
                <w:bCs/>
                <w:sz w:val="20"/>
                <w:szCs w:val="20"/>
              </w:rPr>
              <w:t>07-200 Wyszków</w:t>
            </w:r>
          </w:p>
          <w:p w14:paraId="3D23C016" w14:textId="2C380D69" w:rsidR="007A6651" w:rsidRPr="00761899" w:rsidRDefault="007A6651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6C64DA9" w14:textId="5F37C671" w:rsidR="00C82C37" w:rsidRPr="00761899" w:rsidRDefault="00000000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hyperlink r:id="rId25" w:history="1">
              <w:r w:rsidR="00C82C37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rzecznik.konsumenta@powiat-wyszkowski.pl</w:t>
              </w:r>
            </w:hyperlink>
          </w:p>
          <w:p w14:paraId="309E4B40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tel.: 29 743 59 40</w:t>
            </w:r>
          </w:p>
        </w:tc>
        <w:tc>
          <w:tcPr>
            <w:tcW w:w="3827" w:type="dxa"/>
          </w:tcPr>
          <w:p w14:paraId="2DB675C7" w14:textId="616AE716" w:rsidR="007D4828" w:rsidRPr="00761899" w:rsidRDefault="007D4828" w:rsidP="000272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  <w:t xml:space="preserve">poniedziałek 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–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piątek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8.00 - 16.00</w:t>
            </w:r>
          </w:p>
          <w:p w14:paraId="419C2284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81" w:type="dxa"/>
          </w:tcPr>
          <w:p w14:paraId="5DE4CBF9" w14:textId="77777777" w:rsidR="007D4828" w:rsidRPr="00761899" w:rsidRDefault="007D4828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Bezpłatne poradnictwo konsumenckie, informacja prawna w zakresie ochrony interesów konsumentów, podejmowanie działań na rzecz konsumentów. </w:t>
            </w:r>
          </w:p>
          <w:p w14:paraId="5DDC30FD" w14:textId="53716E2A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2DCEB0FB" w14:textId="30B90D4D" w:rsidR="00C82C37" w:rsidRPr="00761899" w:rsidRDefault="008773D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Każdy mieszkaniec powiatu</w:t>
            </w:r>
          </w:p>
        </w:tc>
      </w:tr>
      <w:tr w:rsidR="000272D1" w:rsidRPr="00761899" w14:paraId="5C7C653F" w14:textId="6D684F0B" w:rsidTr="000272D1">
        <w:tc>
          <w:tcPr>
            <w:tcW w:w="15452" w:type="dxa"/>
            <w:gridSpan w:val="5"/>
            <w:shd w:val="clear" w:color="auto" w:fill="FFFFFF" w:themeFill="background1"/>
          </w:tcPr>
          <w:p w14:paraId="55AD4C3C" w14:textId="34D470A8" w:rsidR="00463EAB" w:rsidRPr="00761899" w:rsidRDefault="00463EAB" w:rsidP="000272D1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cstheme="minorHAnsi"/>
                <w:b/>
                <w:color w:val="FF0000"/>
                <w:sz w:val="20"/>
                <w:szCs w:val="20"/>
              </w:rPr>
              <w:t>Poradnictwo w zakresie rozwiązywania problemów alkoholowych i innych uzależnień</w:t>
            </w:r>
          </w:p>
        </w:tc>
      </w:tr>
      <w:tr w:rsidR="00FC7574" w:rsidRPr="00761899" w14:paraId="0CCE7141" w14:textId="745281B8" w:rsidTr="005675DE">
        <w:tc>
          <w:tcPr>
            <w:tcW w:w="2547" w:type="dxa"/>
          </w:tcPr>
          <w:p w14:paraId="762008D4" w14:textId="77777777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Poradnia Leczenia Uzależnień </w:t>
            </w:r>
          </w:p>
          <w:p w14:paraId="45FF922B" w14:textId="77777777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Wyszkowie</w:t>
            </w:r>
          </w:p>
          <w:p w14:paraId="78975DD9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4271D4E" w14:textId="3E4A009B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442F38" w14:textId="77777777" w:rsidR="00471C69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pl-PL"/>
              </w:rPr>
              <w:t>ul. Komisji Edukacji Narodowej 1</w:t>
            </w:r>
          </w:p>
          <w:p w14:paraId="7A5425C7" w14:textId="402ED8E9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363636"/>
                <w:sz w:val="20"/>
                <w:szCs w:val="20"/>
                <w:lang w:eastAsia="pl-PL"/>
              </w:rPr>
              <w:t>07-200 Wyszków</w:t>
            </w:r>
          </w:p>
          <w:p w14:paraId="093A4021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cstheme="minorHAnsi"/>
                <w:bCs/>
                <w:color w:val="000000"/>
                <w:sz w:val="20"/>
                <w:szCs w:val="20"/>
              </w:rPr>
              <w:t>tel.: 29 743 7624</w:t>
            </w:r>
          </w:p>
          <w:p w14:paraId="5D64FA49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ABAD6C8" w14:textId="5B70C950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14:paraId="325A5A6E" w14:textId="4F4C0E78" w:rsidR="007A6651" w:rsidRPr="00761899" w:rsidRDefault="007A6651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Godziny pracy:</w:t>
            </w:r>
          </w:p>
          <w:p w14:paraId="468EC3C1" w14:textId="6155C458" w:rsidR="007D4828" w:rsidRPr="00761899" w:rsidRDefault="007A6651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7D4828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oniedziałek: 09.00 – 15.00</w:t>
            </w:r>
          </w:p>
          <w:p w14:paraId="7522F463" w14:textId="4DC94953" w:rsidR="007D4828" w:rsidRPr="00761899" w:rsidRDefault="007A6651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</w:t>
            </w:r>
            <w:r w:rsidR="007D4828"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torek: 14.00 – 19.00</w:t>
            </w:r>
          </w:p>
          <w:p w14:paraId="5780C6B6" w14:textId="36750A3B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color w:val="363636"/>
                <w:sz w:val="20"/>
                <w:szCs w:val="20"/>
                <w:lang w:eastAsia="pl-PL"/>
              </w:rPr>
            </w:pPr>
          </w:p>
        </w:tc>
        <w:tc>
          <w:tcPr>
            <w:tcW w:w="3281" w:type="dxa"/>
          </w:tcPr>
          <w:p w14:paraId="617C0271" w14:textId="0F908EA4" w:rsidR="00C82C37" w:rsidRPr="00761899" w:rsidRDefault="008773D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Przeciwdziałanie powstawaniu i usuwanie następstw nadużywania alkoholu poprzez oddziaływanie na osoby nadużywające alkoholu oraz udzielanie pomocy ich rodzinom. Przeciwdziałanie następstwom innych uzależnień, oddziaływanie na osoby uzależnione i udzielanie pomocy ich rodzinom. </w:t>
            </w:r>
          </w:p>
        </w:tc>
        <w:tc>
          <w:tcPr>
            <w:tcW w:w="2395" w:type="dxa"/>
          </w:tcPr>
          <w:p w14:paraId="62CA9657" w14:textId="77777777" w:rsidR="008773D9" w:rsidRPr="00761899" w:rsidRDefault="008773D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Osoby i rodziny, które mają trudności lub wykazują potrzebę wsparcia w rozwiązywaniu problemów alkoholowych i innych uzależnień. </w:t>
            </w:r>
          </w:p>
          <w:p w14:paraId="1C476D93" w14:textId="3E0EE5FF" w:rsidR="00C82C37" w:rsidRPr="00761899" w:rsidRDefault="003A6ABF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Do poradni nie jest wymagane skierowanie.</w:t>
            </w:r>
          </w:p>
        </w:tc>
      </w:tr>
      <w:tr w:rsidR="00FC7574" w:rsidRPr="00761899" w14:paraId="00CBA546" w14:textId="7B437272" w:rsidTr="005675DE">
        <w:tc>
          <w:tcPr>
            <w:tcW w:w="2547" w:type="dxa"/>
          </w:tcPr>
          <w:p w14:paraId="1D81FE27" w14:textId="77777777" w:rsidR="00C82C37" w:rsidRPr="00761899" w:rsidRDefault="00C82C37" w:rsidP="000272D1">
            <w:pPr>
              <w:pStyle w:val="dogear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Stowarzyszenie MONAR Ośrodek Leczenia, Terapii i Rehabilitacji Uzależnień w Wyszkowie</w:t>
            </w:r>
          </w:p>
          <w:p w14:paraId="1EFFD65E" w14:textId="77777777" w:rsidR="00C82C37" w:rsidRPr="00761899" w:rsidRDefault="00C82C37" w:rsidP="000272D1">
            <w:pPr>
              <w:spacing w:after="0" w:line="240" w:lineRule="auto"/>
              <w:rPr>
                <w:rStyle w:val="Hipercze"/>
                <w:rFonts w:cstheme="minorHAnsi"/>
                <w:bCs/>
                <w:sz w:val="20"/>
                <w:szCs w:val="20"/>
              </w:rPr>
            </w:pPr>
          </w:p>
          <w:p w14:paraId="57CF9077" w14:textId="1C793DCB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BBF899" w14:textId="19E45F9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ul. Komunalna 10A</w:t>
            </w:r>
            <w:r w:rsidR="00463EAB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07-202 Wyszków</w:t>
            </w:r>
          </w:p>
          <w:p w14:paraId="7D3CD9A6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tel./fax: biuro </w:t>
            </w:r>
            <w:r w:rsidRPr="00761899">
              <w:rPr>
                <w:rStyle w:val="st"/>
                <w:rFonts w:cstheme="minorHAnsi"/>
                <w:bCs/>
                <w:sz w:val="20"/>
                <w:szCs w:val="20"/>
              </w:rPr>
              <w:t>29 74 248 43</w:t>
            </w:r>
          </w:p>
          <w:p w14:paraId="2276ADDE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tel. do terapeutów </w:t>
            </w:r>
            <w:r w:rsidRPr="00761899">
              <w:rPr>
                <w:rStyle w:val="Pogrubienie"/>
                <w:rFonts w:cstheme="minorHAnsi"/>
                <w:b w:val="0"/>
                <w:sz w:val="20"/>
                <w:szCs w:val="20"/>
              </w:rPr>
              <w:t>29 74 297 97</w:t>
            </w:r>
          </w:p>
          <w:p w14:paraId="560F7049" w14:textId="24E1B5DB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tel. kom. społeczności </w:t>
            </w:r>
            <w:r w:rsidRPr="0076189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501 617</w:t>
            </w:r>
            <w:r w:rsidR="00B3491B" w:rsidRPr="0076189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 </w:t>
            </w:r>
            <w:r w:rsidRPr="00761899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490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hyperlink r:id="rId26" w:history="1">
              <w:r w:rsidR="00B3491B" w:rsidRPr="00761899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http://monarwyszkow.pl</w:t>
              </w:r>
            </w:hyperlink>
          </w:p>
          <w:p w14:paraId="616F5EF2" w14:textId="77777777" w:rsidR="00B3491B" w:rsidRPr="00761899" w:rsidRDefault="00B3491B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FCB8F8" w14:textId="020A5519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biuro</w:t>
            </w:r>
            <w:r w:rsidRPr="00761899">
              <w:rPr>
                <w:rStyle w:val="Hipercze"/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27" w:history="1">
              <w:r w:rsidRPr="00761899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monarwyszkow@interia.pl</w:t>
              </w:r>
            </w:hyperlink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    </w:t>
            </w:r>
          </w:p>
          <w:p w14:paraId="1050CC5A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adres społecznościowy </w:t>
            </w:r>
          </w:p>
          <w:p w14:paraId="02302398" w14:textId="77777777" w:rsidR="00C82C37" w:rsidRPr="00761899" w:rsidRDefault="00000000" w:rsidP="000272D1">
            <w:pPr>
              <w:spacing w:after="0" w:line="240" w:lineRule="auto"/>
              <w:rPr>
                <w:rStyle w:val="Hipercze"/>
                <w:rFonts w:cstheme="minorHAnsi"/>
                <w:bCs/>
                <w:sz w:val="20"/>
                <w:szCs w:val="20"/>
              </w:rPr>
            </w:pPr>
            <w:hyperlink r:id="rId28" w:history="1">
              <w:r w:rsidR="00C82C37" w:rsidRPr="00761899">
                <w:rPr>
                  <w:rStyle w:val="Hipercze"/>
                  <w:rFonts w:cstheme="minorHAnsi"/>
                  <w:bCs/>
                  <w:sz w:val="20"/>
                  <w:szCs w:val="20"/>
                </w:rPr>
                <w:t>monarwyszkow2@wp.pl</w:t>
              </w:r>
            </w:hyperlink>
          </w:p>
          <w:p w14:paraId="06BC4C66" w14:textId="1936DD46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15FB6DE" w14:textId="0CBBA580" w:rsidR="00C82C37" w:rsidRPr="00761899" w:rsidRDefault="006B0AAB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Cała dobę</w:t>
            </w:r>
          </w:p>
        </w:tc>
        <w:tc>
          <w:tcPr>
            <w:tcW w:w="3281" w:type="dxa"/>
          </w:tcPr>
          <w:p w14:paraId="78376319" w14:textId="546D8C03" w:rsidR="00C82C37" w:rsidRPr="00761899" w:rsidRDefault="006B0AAB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Leczenie stacjonarne dla osób uzależnionych od substancji psychoaktywnych</w:t>
            </w:r>
            <w:r w:rsidR="003A68D8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95" w:type="dxa"/>
          </w:tcPr>
          <w:p w14:paraId="658A7BA5" w14:textId="089A52F8" w:rsidR="00C82C37" w:rsidRPr="00761899" w:rsidRDefault="006B0AAB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Rekrutacja uczestników programu Ośrodka dokonywana jest na podstawie zgłoszeń telefonicznych z poradni, punktów konsultacyjnych, oddziałów detoksykacyjnych w oparciu o dane uzyskane w standaryzowanej rozmowie wstępnej. Decyzję o zakwalifikowaniu kandydata podejmowana jest przez terapeutę.</w:t>
            </w:r>
          </w:p>
        </w:tc>
      </w:tr>
      <w:tr w:rsidR="000272D1" w:rsidRPr="00761899" w14:paraId="27108E9C" w14:textId="0CB64914" w:rsidTr="000272D1">
        <w:tc>
          <w:tcPr>
            <w:tcW w:w="15452" w:type="dxa"/>
            <w:gridSpan w:val="5"/>
            <w:shd w:val="clear" w:color="auto" w:fill="FFFFFF" w:themeFill="background1"/>
          </w:tcPr>
          <w:p w14:paraId="481E3977" w14:textId="780FFFA0" w:rsidR="008773D9" w:rsidRPr="00761899" w:rsidRDefault="008773D9" w:rsidP="000272D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  <w:t>Poradnictwo psychiczne</w:t>
            </w:r>
          </w:p>
        </w:tc>
      </w:tr>
      <w:tr w:rsidR="00FC7574" w:rsidRPr="00761899" w14:paraId="232A8712" w14:textId="4A8F62B8" w:rsidTr="005675DE">
        <w:tc>
          <w:tcPr>
            <w:tcW w:w="2547" w:type="dxa"/>
          </w:tcPr>
          <w:p w14:paraId="0DC0472F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Poradnia Zdrowia Psychicznego </w:t>
            </w:r>
          </w:p>
          <w:p w14:paraId="2477A187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w Wyszkowie</w:t>
            </w:r>
          </w:p>
          <w:p w14:paraId="1C7C8E83" w14:textId="77777777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733898" w14:textId="307FED65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color w:val="36363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B4D505" w14:textId="77777777" w:rsidR="00471C69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ul. Komisji Edukacji Narodowej 1</w:t>
            </w:r>
          </w:p>
          <w:p w14:paraId="6EF8512F" w14:textId="2286C15D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07-200 Wyszków</w:t>
            </w:r>
          </w:p>
          <w:p w14:paraId="474F6F0F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tel.: 29 74 257 02</w:t>
            </w:r>
          </w:p>
          <w:p w14:paraId="6EBB3D85" w14:textId="77777777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FB2869B" w14:textId="77777777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D647D5F" w14:textId="2DA9555F" w:rsidR="00C82C37" w:rsidRPr="00761899" w:rsidRDefault="00C82C37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E1D95A" w14:textId="77777777" w:rsidR="007A6651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u w:val="single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psychiatra: </w:t>
            </w:r>
          </w:p>
          <w:p w14:paraId="4B108EAF" w14:textId="0A25EC40" w:rsidR="007A6651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poniedziałek: 08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00 – 18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 xml:space="preserve">00; </w:t>
            </w:r>
          </w:p>
          <w:p w14:paraId="62A23A66" w14:textId="56321FC7" w:rsidR="007A6651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środa: 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00 – 17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 xml:space="preserve">00; </w:t>
            </w:r>
          </w:p>
          <w:p w14:paraId="4046240F" w14:textId="73ABE56B" w:rsidR="006B0AAB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piątek 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00 – 17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  <w:p w14:paraId="5E1E189D" w14:textId="77777777" w:rsidR="007A6651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u w:val="single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psycholog</w:t>
            </w:r>
            <w:r w:rsidR="007A6651" w:rsidRPr="0076189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:</w:t>
            </w:r>
            <w:r w:rsidRPr="00761899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 xml:space="preserve"> </w:t>
            </w:r>
          </w:p>
          <w:p w14:paraId="6388204D" w14:textId="2A1F41DB" w:rsidR="007A6651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czwartek: 07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00 – 17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 xml:space="preserve">00; </w:t>
            </w:r>
          </w:p>
          <w:p w14:paraId="39E5950C" w14:textId="18F69581" w:rsidR="00C82C37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piątek: 07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30 – 16</w:t>
            </w:r>
            <w:r w:rsidR="00471C69" w:rsidRPr="00761899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Pr="00761899"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281" w:type="dxa"/>
          </w:tcPr>
          <w:p w14:paraId="715F0FCF" w14:textId="1F1D161A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95" w:type="dxa"/>
          </w:tcPr>
          <w:p w14:paraId="11542006" w14:textId="77777777" w:rsidR="006B0AAB" w:rsidRPr="00761899" w:rsidRDefault="006B0AAB" w:rsidP="000272D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 lekarza psychiatry nie jest wymagane skierowanie, zaś psycholog przyjmuje pacjentów ze skierowaniem.</w:t>
            </w:r>
          </w:p>
          <w:p w14:paraId="79CB1A89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272D1" w:rsidRPr="00761899" w14:paraId="6756BD66" w14:textId="7FC5F6F9" w:rsidTr="000272D1">
        <w:tc>
          <w:tcPr>
            <w:tcW w:w="15452" w:type="dxa"/>
            <w:gridSpan w:val="5"/>
            <w:shd w:val="clear" w:color="auto" w:fill="FFFFFF" w:themeFill="background1"/>
          </w:tcPr>
          <w:p w14:paraId="68A09C60" w14:textId="25B22246" w:rsidR="008773D9" w:rsidRPr="00761899" w:rsidRDefault="008773D9" w:rsidP="000272D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Poradnictwo z zakresu ubezpieczeń społecznych</w:t>
            </w:r>
          </w:p>
        </w:tc>
      </w:tr>
      <w:tr w:rsidR="00FC7574" w:rsidRPr="00761899" w14:paraId="1545D378" w14:textId="749BFAB2" w:rsidTr="005675DE">
        <w:tc>
          <w:tcPr>
            <w:tcW w:w="2547" w:type="dxa"/>
          </w:tcPr>
          <w:p w14:paraId="788361FA" w14:textId="77777777" w:rsidR="00C82C37" w:rsidRPr="00761899" w:rsidRDefault="00C82C37" w:rsidP="000272D1">
            <w:pPr>
              <w:pStyle w:val="Nagwek2"/>
              <w:spacing w:before="0" w:after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ZUS Inspektorat w Wyszkowie</w:t>
            </w:r>
          </w:p>
          <w:p w14:paraId="6352B705" w14:textId="77777777" w:rsidR="00C82C37" w:rsidRPr="00761899" w:rsidRDefault="00C82C37" w:rsidP="000272D1">
            <w:pPr>
              <w:pStyle w:val="fs-bigger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(podlega pod: </w:t>
            </w:r>
            <w:hyperlink r:id="rId29" w:tooltip="ZUS Oddział w Płocku" w:history="1">
              <w:r w:rsidRPr="00761899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</w:rPr>
                <w:t>ZUS Oddział w Płocku</w:t>
              </w:r>
            </w:hyperlink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) </w:t>
            </w:r>
          </w:p>
          <w:p w14:paraId="774416C0" w14:textId="58F038A5" w:rsidR="00C82C37" w:rsidRPr="00761899" w:rsidRDefault="00471C69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noProof/>
                <w:sz w:val="20"/>
                <w:szCs w:val="20"/>
              </w:rPr>
              <w:drawing>
                <wp:inline distT="0" distB="0" distL="0" distR="0" wp14:anchorId="12B9F00E" wp14:editId="023B01F6">
                  <wp:extent cx="142875" cy="142875"/>
                  <wp:effectExtent l="0" t="0" r="9525" b="9525"/>
                  <wp:docPr id="6" name="Obraz 6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7E9461DD" w14:textId="3EDE8C32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ul. Sowińskiego 83</w:t>
            </w:r>
            <w:r w:rsidR="00463EAB"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07-200 Wyszków</w:t>
            </w:r>
          </w:p>
          <w:p w14:paraId="225D261F" w14:textId="121147DE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Sala Obsługi Klientów: </w:t>
            </w: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  <w:t>ul. Chopina 9; 07-200 Wyszków</w:t>
            </w:r>
          </w:p>
          <w:p w14:paraId="6A8C2610" w14:textId="4E126D83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1D9D1380" w14:textId="7777777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 xml:space="preserve">tel.: 29 74 224 77, 29 74 242 97, </w:t>
            </w:r>
          </w:p>
          <w:p w14:paraId="2E01C741" w14:textId="7777777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t>29 74 276 89, 29 74 246 60</w:t>
            </w:r>
            <w:r w:rsidRPr="00761899">
              <w:rPr>
                <w:rFonts w:asciiTheme="minorHAnsi" w:hAnsiTheme="minorHAnsi" w:cstheme="minorHAnsi"/>
                <w:bCs/>
                <w:color w:val="262626"/>
                <w:sz w:val="20"/>
                <w:szCs w:val="20"/>
              </w:rPr>
              <w:br/>
              <w:t>fax: 29 74 256 71</w:t>
            </w:r>
            <w:r w:rsidRPr="007618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0706F83D" w14:textId="1AE65CCB" w:rsidR="00FC7574" w:rsidRPr="00761899" w:rsidRDefault="00FC7574" w:rsidP="000272D1">
            <w:pPr>
              <w:pStyle w:val="Nagwek3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Godziny obsługi klientów</w:t>
            </w:r>
            <w:r w:rsidR="007A665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316DF6D5" w14:textId="375D01C6" w:rsidR="00FC7574" w:rsidRPr="00761899" w:rsidRDefault="007A665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C7574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oniedziałek: 8.00-18.00</w:t>
            </w:r>
          </w:p>
          <w:p w14:paraId="62A30578" w14:textId="774A743F" w:rsidR="00FC7574" w:rsidRPr="00761899" w:rsidRDefault="007A665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="00FC7574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torek - 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C7574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iątek: 8.00-15.00</w:t>
            </w:r>
          </w:p>
          <w:p w14:paraId="733BEEEE" w14:textId="77777777" w:rsidR="007A6651" w:rsidRPr="00761899" w:rsidRDefault="007A6651" w:rsidP="000272D1">
            <w:pPr>
              <w:pStyle w:val="Nagwek3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15C05C" w14:textId="4D89C8A5" w:rsidR="00FC7574" w:rsidRPr="00761899" w:rsidRDefault="00FC7574" w:rsidP="000272D1">
            <w:pPr>
              <w:pStyle w:val="Nagwek3"/>
              <w:spacing w:before="0"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Godziny urzędowania</w:t>
            </w:r>
            <w:r w:rsidR="007A6651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4815541" w14:textId="032E9406" w:rsidR="00FC7574" w:rsidRPr="00761899" w:rsidRDefault="007A6651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C7574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oniedziałek - </w:t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C7574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iątek: 7.00-15.00</w:t>
            </w:r>
          </w:p>
          <w:p w14:paraId="12487126" w14:textId="7777777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</w:tcPr>
          <w:p w14:paraId="420ADA44" w14:textId="233D1091" w:rsidR="00C82C37" w:rsidRPr="00761899" w:rsidRDefault="00FC7574" w:rsidP="00471C69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  <w:t>Emerytury, renty (z tytułu niezdolności do pracy, rodzinna, socjalna), emerytury i renty dla osób pracujących/zamieszkałych za granicą, świadczenia wypadkowe, świadczenia przedemerytalne, dodatki do świadczeń emerytalno-rentowych (</w:t>
            </w:r>
            <w:r w:rsidR="000272D1" w:rsidRPr="00761899"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  <w:t xml:space="preserve">np. </w:t>
            </w:r>
            <w:r w:rsidRPr="00761899"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  <w:t xml:space="preserve">pielęgnacyjny, dla sierot zupełnych, kombatancki oraz dodatek kompensacyjny, za tajne nauczanie, weterana poszkodowanego, świadczenie </w:t>
            </w:r>
            <w:r w:rsidRPr="00761899"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  <w:lastRenderedPageBreak/>
              <w:t>pieniężne dla byłych żołnierzy przymusowo zatrudnianych, dla osób deportowanych, świadczenia pieniężne dla osób będących cywilnymi niewidomymi ofiarami działań wojennych, ryczałt energetyczny, ekwiwalent pieniężny z tytułu prawa do bezpłatnego węgla, ekwiwalent pieniężny z tytułu prawa do bezpłatnego węgla dla osób uprawnionych z przedsiębiorstw robót górniczych, ekwiwalent pieniężny dla byłych pracowników kolejowych), zasiłki (chorobowy, świadczenie rehabilitacyjne, opiekuńczy, wyrównawczy, macierzyński, pogrzebowy), zasiłki dla osób pracujących/zamieszkałych za granicą.</w:t>
            </w:r>
          </w:p>
        </w:tc>
        <w:tc>
          <w:tcPr>
            <w:tcW w:w="2395" w:type="dxa"/>
          </w:tcPr>
          <w:p w14:paraId="322483AF" w14:textId="77777777" w:rsidR="00FC7574" w:rsidRPr="00761899" w:rsidRDefault="00FC7574" w:rsidP="000272D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</w:pPr>
            <w:r w:rsidRPr="00761899">
              <w:rPr>
                <w:rFonts w:eastAsia="Times New Roman" w:cstheme="minorHAnsi"/>
                <w:bCs/>
                <w:color w:val="2D2D2D"/>
                <w:sz w:val="20"/>
                <w:szCs w:val="20"/>
                <w:lang w:eastAsia="pl-PL"/>
              </w:rPr>
              <w:lastRenderedPageBreak/>
              <w:t>Adresatami porad są ubezpieczeni, płatnicy, lekarze.</w:t>
            </w:r>
          </w:p>
          <w:p w14:paraId="1EED671E" w14:textId="7777777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272D1" w:rsidRPr="00761899" w14:paraId="0EB02193" w14:textId="1499A578" w:rsidTr="000272D1">
        <w:tc>
          <w:tcPr>
            <w:tcW w:w="15452" w:type="dxa"/>
            <w:gridSpan w:val="5"/>
            <w:shd w:val="clear" w:color="auto" w:fill="FFFFFF" w:themeFill="background1"/>
          </w:tcPr>
          <w:p w14:paraId="656DAF94" w14:textId="5D8E7DC2" w:rsidR="00463EAB" w:rsidRPr="00761899" w:rsidRDefault="00463EAB" w:rsidP="000272D1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Poradnictwo w ramach interwencji kryzysowych</w:t>
            </w:r>
          </w:p>
        </w:tc>
      </w:tr>
      <w:tr w:rsidR="00FC7574" w:rsidRPr="00761899" w14:paraId="75B246AE" w14:textId="3BF5A971" w:rsidTr="00471C69">
        <w:trPr>
          <w:trHeight w:val="2035"/>
        </w:trPr>
        <w:tc>
          <w:tcPr>
            <w:tcW w:w="2547" w:type="dxa"/>
          </w:tcPr>
          <w:p w14:paraId="336C43D2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Ośrodek Interwencji Kryzysowej w Wyszkowie </w:t>
            </w:r>
          </w:p>
        </w:tc>
        <w:tc>
          <w:tcPr>
            <w:tcW w:w="3402" w:type="dxa"/>
          </w:tcPr>
          <w:p w14:paraId="5B729F50" w14:textId="142C419A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ul. Komunalna 10A</w:t>
            </w:r>
            <w:r w:rsidR="00463EAB"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07-202 Wyszków</w:t>
            </w:r>
          </w:p>
          <w:p w14:paraId="5756999A" w14:textId="77777777" w:rsidR="00C82C37" w:rsidRPr="00761899" w:rsidRDefault="00C82C37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BF51F30" w14:textId="77777777" w:rsidR="00471C69" w:rsidRPr="00761899" w:rsidRDefault="00C82C37" w:rsidP="00471C6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 xml:space="preserve">tel.: 29 742 48 43 </w:t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>w dni pracujące (8</w:t>
            </w:r>
            <w:r w:rsidR="00471C69"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>00-16</w:t>
            </w:r>
            <w:r w:rsidR="00471C69"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>00)</w:t>
            </w:r>
            <w:r w:rsidRPr="00761899">
              <w:rPr>
                <w:rFonts w:cstheme="minorHAnsi"/>
                <w:bCs/>
                <w:sz w:val="20"/>
                <w:szCs w:val="20"/>
              </w:rPr>
              <w:br/>
            </w:r>
            <w:r w:rsidR="000272D1" w:rsidRPr="00761899">
              <w:rPr>
                <w:rFonts w:cstheme="minorHAnsi"/>
                <w:bCs/>
                <w:sz w:val="20"/>
                <w:szCs w:val="20"/>
              </w:rPr>
              <w:t xml:space="preserve">tel.: 29 742 97 97 </w:t>
            </w:r>
            <w:r w:rsidRPr="00761899">
              <w:rPr>
                <w:rFonts w:cstheme="minorHAnsi"/>
                <w:bCs/>
                <w:sz w:val="20"/>
                <w:szCs w:val="20"/>
              </w:rPr>
              <w:t xml:space="preserve">w dni wolne od pracy oraz w dni pracujące </w:t>
            </w:r>
          </w:p>
          <w:p w14:paraId="304F851C" w14:textId="5B50C240" w:rsidR="00C82C37" w:rsidRPr="00761899" w:rsidRDefault="00471C69" w:rsidP="00471C6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(</w:t>
            </w:r>
            <w:r w:rsidR="00C82C37" w:rsidRPr="00761899">
              <w:rPr>
                <w:rFonts w:cstheme="minorHAnsi"/>
                <w:bCs/>
                <w:sz w:val="20"/>
                <w:szCs w:val="20"/>
              </w:rPr>
              <w:t>16</w:t>
            </w:r>
            <w:r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="00C82C37" w:rsidRPr="00761899">
              <w:rPr>
                <w:rFonts w:cstheme="minorHAnsi"/>
                <w:bCs/>
                <w:sz w:val="20"/>
                <w:szCs w:val="20"/>
              </w:rPr>
              <w:t xml:space="preserve">00 </w:t>
            </w:r>
            <w:r w:rsidRPr="00761899">
              <w:rPr>
                <w:rFonts w:cstheme="minorHAnsi"/>
                <w:bCs/>
                <w:sz w:val="20"/>
                <w:szCs w:val="20"/>
              </w:rPr>
              <w:t xml:space="preserve">– </w:t>
            </w:r>
            <w:r w:rsidR="00C82C37" w:rsidRPr="00761899">
              <w:rPr>
                <w:rFonts w:cstheme="minorHAnsi"/>
                <w:bCs/>
                <w:sz w:val="20"/>
                <w:szCs w:val="20"/>
              </w:rPr>
              <w:t>8</w:t>
            </w:r>
            <w:r w:rsidRPr="00761899">
              <w:rPr>
                <w:rFonts w:cstheme="minorHAnsi"/>
                <w:bCs/>
                <w:sz w:val="20"/>
                <w:szCs w:val="20"/>
              </w:rPr>
              <w:t>.</w:t>
            </w:r>
            <w:r w:rsidR="00C82C37" w:rsidRPr="00761899">
              <w:rPr>
                <w:rFonts w:cstheme="minorHAnsi"/>
                <w:bCs/>
                <w:sz w:val="20"/>
                <w:szCs w:val="20"/>
              </w:rPr>
              <w:t>00</w:t>
            </w:r>
            <w:r w:rsidRPr="00761899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6E817E41" w14:textId="2DC1B561" w:rsidR="007D4828" w:rsidRPr="00761899" w:rsidRDefault="007D4828" w:rsidP="000272D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61899">
              <w:rPr>
                <w:rFonts w:cstheme="minorHAnsi"/>
                <w:bCs/>
                <w:sz w:val="20"/>
                <w:szCs w:val="20"/>
              </w:rPr>
              <w:t>poniedziałek–piątek: 8.00 – 16.00</w:t>
            </w:r>
          </w:p>
          <w:p w14:paraId="40580CB1" w14:textId="78D588C2" w:rsidR="00C82C37" w:rsidRPr="00761899" w:rsidRDefault="007D4828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61899">
              <w:rPr>
                <w:rFonts w:asciiTheme="minorHAnsi" w:hAnsiTheme="minorHAnsi" w:cstheme="minorHAnsi"/>
                <w:bCs/>
                <w:sz w:val="20"/>
                <w:szCs w:val="20"/>
              </w:rPr>
              <w:t>hostel – 7 dni w tygodniu całą dobę, zgodnie z potrzebami osób korzystających z pomocy</w:t>
            </w:r>
          </w:p>
        </w:tc>
        <w:tc>
          <w:tcPr>
            <w:tcW w:w="3281" w:type="dxa"/>
          </w:tcPr>
          <w:p w14:paraId="070AE870" w14:textId="455953E4" w:rsidR="00C82C37" w:rsidRPr="00761899" w:rsidRDefault="007D4828" w:rsidP="00471C69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761899">
              <w:rPr>
                <w:rFonts w:eastAsia="Calibri" w:cstheme="minorHAnsi"/>
                <w:bCs/>
                <w:sz w:val="20"/>
                <w:szCs w:val="20"/>
              </w:rPr>
              <w:t xml:space="preserve">Poradnictwo i wsparcie w działaniu dla osób i rodzin znajdujących się w sytuacji kryzysowej w wyniku zdarzeń losowych, klęsk żywiołowych umyślnych działań lub zaniechań, naruszających prawa lub dobra osobiste osób lub rodzin. </w:t>
            </w:r>
          </w:p>
        </w:tc>
        <w:tc>
          <w:tcPr>
            <w:tcW w:w="2395" w:type="dxa"/>
          </w:tcPr>
          <w:p w14:paraId="1A32FE15" w14:textId="77777777" w:rsidR="007D4828" w:rsidRPr="00761899" w:rsidRDefault="007D4828" w:rsidP="000272D1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761899">
              <w:rPr>
                <w:rFonts w:eastAsia="Calibri" w:cstheme="minorHAnsi"/>
                <w:bCs/>
                <w:sz w:val="20"/>
                <w:szCs w:val="20"/>
              </w:rPr>
              <w:t xml:space="preserve">Osoby i rodziny dotknięte sytuacją kryzysową w formie wsparcia bezpłatnego. </w:t>
            </w:r>
          </w:p>
          <w:p w14:paraId="5A72245F" w14:textId="77777777" w:rsidR="00C82C37" w:rsidRPr="00761899" w:rsidRDefault="00C82C37" w:rsidP="000272D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61899" w:rsidRPr="004301EA" w14:paraId="738DE233" w14:textId="77777777" w:rsidTr="00FB19A0">
        <w:tc>
          <w:tcPr>
            <w:tcW w:w="15452" w:type="dxa"/>
            <w:gridSpan w:val="5"/>
            <w:shd w:val="clear" w:color="auto" w:fill="FFFFFF" w:themeFill="background1"/>
          </w:tcPr>
          <w:p w14:paraId="3B84DFE3" w14:textId="28DDFFC8" w:rsidR="00761899" w:rsidRPr="004301EA" w:rsidRDefault="000D1D8E" w:rsidP="004301E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Rzecznik Praw Dziecka</w:t>
            </w:r>
          </w:p>
        </w:tc>
      </w:tr>
      <w:tr w:rsidR="00761899" w:rsidRPr="004301EA" w14:paraId="360B768A" w14:textId="77777777" w:rsidTr="00FB19A0">
        <w:trPr>
          <w:trHeight w:val="2035"/>
        </w:trPr>
        <w:tc>
          <w:tcPr>
            <w:tcW w:w="2547" w:type="dxa"/>
          </w:tcPr>
          <w:p w14:paraId="4F7D56C9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Rzecznik Praw Dziecka </w:t>
            </w:r>
          </w:p>
          <w:p w14:paraId="252BBD75" w14:textId="215AFDE9" w:rsidR="00761899" w:rsidRPr="004301EA" w:rsidRDefault="00761899" w:rsidP="004301E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704571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ul. Chocimska 6 </w:t>
            </w:r>
          </w:p>
          <w:p w14:paraId="3524E607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00-791 Warszawa  </w:t>
            </w:r>
          </w:p>
          <w:p w14:paraId="63997C9F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telefon: (22) 583 66 00  </w:t>
            </w:r>
          </w:p>
          <w:p w14:paraId="124ED70D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fax: (22) 583 66 96 </w:t>
            </w:r>
          </w:p>
          <w:p w14:paraId="3A415873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9A8F1" w14:textId="7B27BE7F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0FFFF5" w14:textId="38AEAA82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929592" w14:textId="55EE433C" w:rsidR="00761899" w:rsidRPr="004301EA" w:rsidRDefault="00761899" w:rsidP="004301E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834E32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 xml:space="preserve">Biuro jest czynne od poniedziałku do piątku 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w godzinach 08.15-16.15. </w:t>
            </w:r>
          </w:p>
          <w:p w14:paraId="2ABEEB43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Przyjęcia interesantów:  </w:t>
            </w:r>
          </w:p>
          <w:p w14:paraId="79544101" w14:textId="77777777" w:rsidR="00761899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od poniedziałku do piątku w godzinach 8.15-16.15 </w:t>
            </w:r>
          </w:p>
          <w:p w14:paraId="7A7263BB" w14:textId="0717D282" w:rsidR="000D1D8E" w:rsidRPr="004301EA" w:rsidRDefault="00761899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 xml:space="preserve">telefon: 22 583 66 00, </w:t>
            </w:r>
          </w:p>
          <w:p w14:paraId="7564DC4C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9C596" w14:textId="6A2A5752" w:rsidR="00761899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 xml:space="preserve">Dziecięcy telefon zaufania </w:t>
            </w:r>
            <w:r w:rsidR="00761899" w:rsidRPr="004301EA">
              <w:rPr>
                <w:rFonts w:asciiTheme="minorHAnsi" w:hAnsiTheme="minorHAnsi" w:cstheme="minorHAnsi"/>
                <w:sz w:val="20"/>
                <w:szCs w:val="20"/>
              </w:rPr>
              <w:t>800 12 12 12  </w:t>
            </w:r>
          </w:p>
        </w:tc>
        <w:tc>
          <w:tcPr>
            <w:tcW w:w="3281" w:type="dxa"/>
          </w:tcPr>
          <w:p w14:paraId="344DDC91" w14:textId="5893830C" w:rsidR="00761899" w:rsidRPr="004301EA" w:rsidRDefault="000D1D8E" w:rsidP="004301EA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301EA">
              <w:rPr>
                <w:rFonts w:cstheme="minorHAnsi"/>
                <w:sz w:val="20"/>
                <w:szCs w:val="20"/>
              </w:rPr>
              <w:t>Rzecznik podejmuje działania na rzecz zapewnienia dziecku pełnego i harmonijnego rozwoju, z poszanowaniem jego godności i podmiotowości</w:t>
            </w:r>
          </w:p>
        </w:tc>
        <w:tc>
          <w:tcPr>
            <w:tcW w:w="2395" w:type="dxa"/>
          </w:tcPr>
          <w:p w14:paraId="4689F868" w14:textId="4EBD96CF" w:rsidR="00761899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Przedmiotem troski Rzecznika są wszystkie dzieci; szczególną opieką otacza dzieci niepełnosprawne, które mają utrudniony start życiowy.</w:t>
            </w:r>
          </w:p>
        </w:tc>
      </w:tr>
      <w:tr w:rsidR="000D1D8E" w:rsidRPr="004301EA" w14:paraId="74206E81" w14:textId="77777777" w:rsidTr="00FB19A0">
        <w:tc>
          <w:tcPr>
            <w:tcW w:w="15452" w:type="dxa"/>
            <w:gridSpan w:val="5"/>
            <w:shd w:val="clear" w:color="auto" w:fill="FFFFFF" w:themeFill="background1"/>
          </w:tcPr>
          <w:p w14:paraId="045CB88B" w14:textId="64D10013" w:rsidR="000D1D8E" w:rsidRPr="004301EA" w:rsidRDefault="000D1D8E" w:rsidP="004301EA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Rzecznik Praw Pacjenta</w:t>
            </w:r>
          </w:p>
        </w:tc>
      </w:tr>
      <w:tr w:rsidR="000D1D8E" w:rsidRPr="004301EA" w14:paraId="20F0B16E" w14:textId="77777777" w:rsidTr="009932CB">
        <w:trPr>
          <w:trHeight w:val="554"/>
        </w:trPr>
        <w:tc>
          <w:tcPr>
            <w:tcW w:w="2547" w:type="dxa"/>
          </w:tcPr>
          <w:p w14:paraId="1B3C4C0B" w14:textId="78FE1951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Biuro Rzecznika Praw Pacjenta </w:t>
            </w:r>
          </w:p>
          <w:p w14:paraId="733DFB2A" w14:textId="77777777" w:rsidR="000D1D8E" w:rsidRPr="004301EA" w:rsidRDefault="000D1D8E" w:rsidP="004301E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D5A251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ul. Młynarska 46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01-171 Warszawa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fax: (22) 506 - 50 - 64</w:t>
            </w:r>
          </w:p>
          <w:p w14:paraId="242F8F65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CEB69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FFED31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3B46AB" w14:textId="77777777" w:rsidR="000D1D8E" w:rsidRPr="004301EA" w:rsidRDefault="000D1D8E" w:rsidP="004301E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DE93C9" w14:textId="77777777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Telefoniczna Informacja Pacjenta:</w:t>
            </w:r>
            <w:r w:rsidRPr="00430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301EA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800 - 190 - 590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(połączenie bezpłatne z tel. stacjonarnych i komórkowych)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czynna pn. - pt. w godz. 8.00 - 18.00</w:t>
            </w:r>
          </w:p>
          <w:p w14:paraId="6A8E42BD" w14:textId="77777777" w:rsidR="004301EA" w:rsidRDefault="004301EA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</w:p>
          <w:p w14:paraId="3714EF4B" w14:textId="3DF13BC1" w:rsidR="009932CB" w:rsidRPr="004301EA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Przyjęcia interesantów</w:t>
            </w:r>
            <w:r w:rsidR="009932CB" w:rsidRPr="004301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:</w:t>
            </w:r>
          </w:p>
          <w:p w14:paraId="1180A762" w14:textId="784889BF" w:rsidR="000D1D8E" w:rsidRPr="000D1D8E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poniedziałek - 9.00 </w:t>
            </w:r>
            <w:r w:rsidR="004301EA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18.00</w:t>
            </w:r>
          </w:p>
          <w:p w14:paraId="0FA21DAA" w14:textId="0BB6E0B3" w:rsidR="000D1D8E" w:rsidRPr="000D1D8E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wtorek - 9.00 </w:t>
            </w:r>
            <w:r w:rsidR="004301EA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15.00</w:t>
            </w:r>
          </w:p>
          <w:p w14:paraId="5958CC09" w14:textId="378AC773" w:rsidR="000D1D8E" w:rsidRPr="000D1D8E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środa - 9.00 </w:t>
            </w:r>
            <w:r w:rsidR="004301EA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15.00</w:t>
            </w:r>
          </w:p>
          <w:p w14:paraId="3E9867D6" w14:textId="5E6B69B5" w:rsidR="000D1D8E" w:rsidRPr="000D1D8E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czwartek - 9.00 </w:t>
            </w:r>
            <w:r w:rsidR="004301EA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15.00</w:t>
            </w:r>
          </w:p>
          <w:p w14:paraId="6C2ACA13" w14:textId="5639A4F8" w:rsidR="000D1D8E" w:rsidRPr="004301EA" w:rsidRDefault="000D1D8E" w:rsidP="004301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piątek - 9.00 </w:t>
            </w:r>
            <w:r w:rsidR="004301EA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0D1D8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15.00</w:t>
            </w:r>
          </w:p>
        </w:tc>
        <w:tc>
          <w:tcPr>
            <w:tcW w:w="3281" w:type="dxa"/>
          </w:tcPr>
          <w:p w14:paraId="40971BEF" w14:textId="34732608" w:rsidR="000D1D8E" w:rsidRPr="004301EA" w:rsidRDefault="000D1D8E" w:rsidP="004301EA">
            <w:pPr>
              <w:suppressAutoHyphens/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  <w:r w:rsidRPr="004301EA">
              <w:rPr>
                <w:rStyle w:val="hgkelc"/>
                <w:rFonts w:cstheme="minorHAnsi"/>
                <w:sz w:val="20"/>
                <w:szCs w:val="20"/>
              </w:rPr>
              <w:t xml:space="preserve">Zadaniem Rzecznika Praw Pacjenta jest dbanie o to, aby prawa pacjentów były w należyty sposób przestrzegane przez przychodnie, szpitale, lekarzy i wszystkie placówki, które nas leczą. </w:t>
            </w:r>
          </w:p>
        </w:tc>
        <w:tc>
          <w:tcPr>
            <w:tcW w:w="2395" w:type="dxa"/>
          </w:tcPr>
          <w:p w14:paraId="0017825C" w14:textId="45F0B421" w:rsidR="000D1D8E" w:rsidRPr="004301EA" w:rsidRDefault="000D1D8E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Pacjenci przychodni, szpitali itp.</w:t>
            </w:r>
          </w:p>
        </w:tc>
      </w:tr>
      <w:tr w:rsidR="004301EA" w:rsidRPr="004301EA" w14:paraId="5806330F" w14:textId="77777777" w:rsidTr="009932CB">
        <w:trPr>
          <w:trHeight w:val="412"/>
        </w:trPr>
        <w:tc>
          <w:tcPr>
            <w:tcW w:w="15452" w:type="dxa"/>
            <w:gridSpan w:val="5"/>
          </w:tcPr>
          <w:p w14:paraId="110A6D0D" w14:textId="2FB80CF4" w:rsidR="009932CB" w:rsidRPr="004301EA" w:rsidRDefault="009932CB" w:rsidP="004301EA">
            <w:pPr>
              <w:spacing w:after="0"/>
              <w:jc w:val="center"/>
              <w:rPr>
                <w:rFonts w:eastAsia="Times New Roman" w:cstheme="minorHAnsi"/>
                <w:b/>
                <w:color w:val="ED0000"/>
                <w:sz w:val="20"/>
                <w:szCs w:val="20"/>
                <w:lang w:eastAsia="pl-PL"/>
              </w:rPr>
            </w:pPr>
            <w:r w:rsidRPr="004301EA">
              <w:rPr>
                <w:rFonts w:eastAsia="Times New Roman" w:cstheme="minorHAnsi"/>
                <w:b/>
                <w:color w:val="ED0000"/>
                <w:sz w:val="20"/>
                <w:szCs w:val="20"/>
                <w:lang w:eastAsia="pl-PL"/>
              </w:rPr>
              <w:t>Poradnictwo dla osób pokrzywdzonych przestępstwem</w:t>
            </w:r>
          </w:p>
        </w:tc>
      </w:tr>
      <w:tr w:rsidR="009932CB" w:rsidRPr="004301EA" w14:paraId="71CD9F7B" w14:textId="77777777" w:rsidTr="00FB19A0">
        <w:trPr>
          <w:trHeight w:val="2035"/>
        </w:trPr>
        <w:tc>
          <w:tcPr>
            <w:tcW w:w="2547" w:type="dxa"/>
          </w:tcPr>
          <w:p w14:paraId="47FCA34A" w14:textId="77777777" w:rsidR="009932CB" w:rsidRPr="004301EA" w:rsidRDefault="009932CB" w:rsidP="004301E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301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Lokalny Punkt Pomocy Pokrzywdzonym Przestępstwem</w:t>
            </w:r>
          </w:p>
          <w:p w14:paraId="4481BE5E" w14:textId="77777777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53A243" w14:textId="77777777" w:rsidR="009932CB" w:rsidRPr="004301EA" w:rsidRDefault="009932CB" w:rsidP="004301EA">
            <w:pPr>
              <w:spacing w:after="0"/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4301EA"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  <w:t>Wyszków, ul. Wąska 93</w:t>
            </w:r>
          </w:p>
          <w:p w14:paraId="2EF054CF" w14:textId="77777777" w:rsidR="009932CB" w:rsidRPr="004301EA" w:rsidRDefault="009932CB" w:rsidP="004301EA">
            <w:pPr>
              <w:spacing w:after="0" w:line="256" w:lineRule="auto"/>
              <w:rPr>
                <w:rStyle w:val="duty-phone-number"/>
                <w:rFonts w:cstheme="minorHAnsi"/>
                <w:sz w:val="20"/>
                <w:szCs w:val="20"/>
              </w:rPr>
            </w:pPr>
            <w:r w:rsidRPr="004301EA">
              <w:rPr>
                <w:rStyle w:val="duty-phone-number"/>
                <w:rFonts w:cstheme="minorHAnsi"/>
                <w:sz w:val="20"/>
                <w:szCs w:val="20"/>
              </w:rPr>
              <w:t xml:space="preserve">tel.: 536 771 109, </w:t>
            </w:r>
          </w:p>
          <w:p w14:paraId="4070EB46" w14:textId="54F26788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Style w:val="duty-phone-number"/>
                <w:rFonts w:asciiTheme="minorHAnsi" w:hAnsiTheme="minorHAnsi" w:cstheme="minorHAnsi"/>
                <w:sz w:val="20"/>
                <w:szCs w:val="20"/>
              </w:rPr>
              <w:t>Linia Pomocy Pokrzywdzonym: +48 222 309 900</w:t>
            </w:r>
          </w:p>
        </w:tc>
        <w:tc>
          <w:tcPr>
            <w:tcW w:w="3827" w:type="dxa"/>
          </w:tcPr>
          <w:p w14:paraId="656930FD" w14:textId="77777777" w:rsidR="009932CB" w:rsidRPr="004301EA" w:rsidRDefault="009932CB" w:rsidP="004301EA">
            <w:pPr>
              <w:spacing w:after="0"/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4301EA"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dyżur: </w:t>
            </w:r>
          </w:p>
          <w:p w14:paraId="4D99DE6B" w14:textId="22F67EBF" w:rsidR="009932CB" w:rsidRPr="004301EA" w:rsidRDefault="009932CB" w:rsidP="004301EA">
            <w:pPr>
              <w:spacing w:after="0"/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4301EA"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poniedziałek 15:00 – 20:00 </w:t>
            </w:r>
          </w:p>
          <w:p w14:paraId="6B48EBB1" w14:textId="540E8F3C" w:rsidR="009932CB" w:rsidRPr="004301EA" w:rsidRDefault="009932CB" w:rsidP="004301EA">
            <w:pPr>
              <w:spacing w:after="0"/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4301EA">
              <w:rPr>
                <w:rStyle w:val="Hipercze"/>
                <w:rFonts w:cstheme="minorHAnsi"/>
                <w:bCs/>
                <w:color w:val="auto"/>
                <w:sz w:val="20"/>
                <w:szCs w:val="20"/>
                <w:u w:val="none"/>
              </w:rPr>
              <w:t>piątek 10:00 – 15:00</w:t>
            </w:r>
          </w:p>
          <w:p w14:paraId="46FEAF13" w14:textId="77777777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338F5328" w14:textId="7E973FD1" w:rsidR="009932CB" w:rsidRPr="004301EA" w:rsidRDefault="009932CB" w:rsidP="004301EA">
            <w:pPr>
              <w:spacing w:after="0" w:line="257" w:lineRule="auto"/>
              <w:rPr>
                <w:rStyle w:val="hgkelc"/>
                <w:rFonts w:cstheme="minorHAnsi"/>
                <w:iCs/>
                <w:sz w:val="20"/>
                <w:szCs w:val="20"/>
              </w:rPr>
            </w:pPr>
            <w:r w:rsidRPr="004301EA">
              <w:rPr>
                <w:rFonts w:cstheme="minorHAnsi"/>
                <w:iCs/>
                <w:sz w:val="20"/>
                <w:szCs w:val="20"/>
              </w:rPr>
              <w:t xml:space="preserve">Poradnictwo dla osób pokrzywdzonych przestępstwem oraz osób im najbliższych dotyczy świadczenia pomocy na rzecz osób pokrzywdzonych przestępstwem </w:t>
            </w:r>
            <w:r w:rsidRPr="004301EA">
              <w:rPr>
                <w:rFonts w:cstheme="minorHAnsi"/>
                <w:iCs/>
                <w:sz w:val="20"/>
                <w:szCs w:val="20"/>
              </w:rPr>
              <w:br/>
              <w:t xml:space="preserve">w szczególności, w przypadkach znęcania się fizycznego i psychicznego, przemocy domowej, oszustw, włamań, kradzieży, wypadków drogowych, pobić, gróźb, uchylania się od alimentów, a także </w:t>
            </w:r>
            <w:r w:rsidRPr="004301EA">
              <w:rPr>
                <w:rFonts w:cstheme="minorHAnsi"/>
                <w:iCs/>
                <w:sz w:val="20"/>
                <w:szCs w:val="20"/>
              </w:rPr>
              <w:lastRenderedPageBreak/>
              <w:t>w sytuacji pokrzywdzenia innymi rodzajami przestępstw.</w:t>
            </w:r>
          </w:p>
        </w:tc>
        <w:tc>
          <w:tcPr>
            <w:tcW w:w="2395" w:type="dxa"/>
          </w:tcPr>
          <w:p w14:paraId="1C75E48C" w14:textId="2BC91C52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Każda osoba uznana za osobę pokrzywdzoną przestępstwem i osoby jej najbliższe, którym nie udzielono pomocy w tym samym zakresie z innych źródeł.</w:t>
            </w:r>
          </w:p>
        </w:tc>
      </w:tr>
      <w:tr w:rsidR="004301EA" w:rsidRPr="004301EA" w14:paraId="21890243" w14:textId="77777777" w:rsidTr="00FB19A0">
        <w:trPr>
          <w:trHeight w:val="412"/>
        </w:trPr>
        <w:tc>
          <w:tcPr>
            <w:tcW w:w="15452" w:type="dxa"/>
            <w:gridSpan w:val="5"/>
          </w:tcPr>
          <w:p w14:paraId="2B34BED0" w14:textId="77777777" w:rsidR="009932CB" w:rsidRPr="004301EA" w:rsidRDefault="009932CB" w:rsidP="004301EA">
            <w:pPr>
              <w:spacing w:after="0"/>
              <w:jc w:val="center"/>
              <w:rPr>
                <w:rFonts w:eastAsia="Times New Roman" w:cstheme="minorHAnsi"/>
                <w:b/>
                <w:color w:val="ED0000"/>
                <w:sz w:val="20"/>
                <w:szCs w:val="20"/>
                <w:lang w:eastAsia="pl-PL"/>
              </w:rPr>
            </w:pPr>
            <w:r w:rsidRPr="004301EA">
              <w:rPr>
                <w:rFonts w:eastAsia="Times New Roman" w:cstheme="minorHAnsi"/>
                <w:b/>
                <w:color w:val="ED0000"/>
                <w:sz w:val="20"/>
                <w:szCs w:val="20"/>
                <w:lang w:eastAsia="pl-PL"/>
              </w:rPr>
              <w:t>Poradnictwo dla osób pokrzywdzonych przestępstwem</w:t>
            </w:r>
          </w:p>
        </w:tc>
      </w:tr>
      <w:tr w:rsidR="009932CB" w:rsidRPr="004301EA" w14:paraId="5C8D7B32" w14:textId="77777777" w:rsidTr="00FB19A0">
        <w:trPr>
          <w:trHeight w:val="2035"/>
        </w:trPr>
        <w:tc>
          <w:tcPr>
            <w:tcW w:w="2547" w:type="dxa"/>
          </w:tcPr>
          <w:p w14:paraId="4F241515" w14:textId="78E0BD55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Ogólnopolskie Pogotowie dla Ofiar Przemocy w Rodzinie "Niebieska Linia"</w:t>
            </w:r>
          </w:p>
        </w:tc>
        <w:tc>
          <w:tcPr>
            <w:tcW w:w="3402" w:type="dxa"/>
          </w:tcPr>
          <w:p w14:paraId="58605E5C" w14:textId="77777777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Al. Jerozolimskie 155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02-326 Warszawa</w:t>
            </w:r>
          </w:p>
          <w:p w14:paraId="5CC99EF6" w14:textId="77777777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tel. do sekretariatu 22 666-10-36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  <w:t>fax: 22 250-63-11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1439732D" w14:textId="424ADD24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E144C6" w14:textId="0D9CEDED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2FD467" w14:textId="14B9B423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1EA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Telefoniczna poradnia prawna</w:t>
            </w:r>
          </w:p>
          <w:p w14:paraId="479DC6E4" w14:textId="07A54FB1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Fonts w:asciiTheme="minorHAnsi" w:hAnsiTheme="minorHAnsi" w:cstheme="minorHAnsi"/>
                <w:sz w:val="20"/>
                <w:szCs w:val="20"/>
              </w:rPr>
              <w:t>22 666 28 50 - poniedziałek, wtorek, godz. 17.00-21.00</w:t>
            </w:r>
            <w:r w:rsidRPr="004301EA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5FDA3129" w14:textId="77777777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01EA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infolinia 800 120 002 czynna całą dobę</w:t>
            </w:r>
          </w:p>
          <w:p w14:paraId="3E0205DC" w14:textId="49401495" w:rsidR="009932CB" w:rsidRPr="004301EA" w:rsidRDefault="009932CB" w:rsidP="004301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1" w:type="dxa"/>
          </w:tcPr>
          <w:p w14:paraId="6EA7A29C" w14:textId="4AF4DE27" w:rsidR="009932CB" w:rsidRPr="004301EA" w:rsidRDefault="009932CB" w:rsidP="004301EA">
            <w:pPr>
              <w:spacing w:after="0" w:line="257" w:lineRule="auto"/>
              <w:rPr>
                <w:rStyle w:val="hgkelc"/>
                <w:rFonts w:cstheme="minorHAnsi"/>
                <w:iCs/>
                <w:sz w:val="20"/>
                <w:szCs w:val="20"/>
              </w:rPr>
            </w:pPr>
            <w:r w:rsidRPr="004301EA">
              <w:rPr>
                <w:rFonts w:cstheme="minorHAnsi"/>
                <w:sz w:val="20"/>
                <w:szCs w:val="20"/>
              </w:rPr>
              <w:t xml:space="preserve">Procedura "Niebieskie Karty" obejmuje ogół czynności podejmowanych i realizowanych przez przedstawicieli jednostek organizacyjnych pomocy społecznej, gminnych komisji rozwiązywania problemów alkoholowych, policji, oświaty i ochrony zdrowia, w związku z uzasadnionym podejrzeniem zaistnienia przemocy w rodzinie. </w:t>
            </w:r>
          </w:p>
        </w:tc>
        <w:tc>
          <w:tcPr>
            <w:tcW w:w="2395" w:type="dxa"/>
          </w:tcPr>
          <w:p w14:paraId="301624C6" w14:textId="08BF697C" w:rsidR="009932CB" w:rsidRPr="004301EA" w:rsidRDefault="004301EA" w:rsidP="004301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01EA">
              <w:rPr>
                <w:rStyle w:val="hgkelc"/>
                <w:rFonts w:asciiTheme="minorHAnsi" w:hAnsiTheme="minorHAnsi" w:cstheme="minorHAnsi"/>
                <w:sz w:val="20"/>
                <w:szCs w:val="20"/>
              </w:rPr>
              <w:t>Dla osób doznających przemocy w rodzinie, świadków przemocy oraz osób poszukujących informacji na temat zjawiska i sposobów przeciwdziałania przemocy w rodzinie.</w:t>
            </w:r>
          </w:p>
        </w:tc>
      </w:tr>
    </w:tbl>
    <w:p w14:paraId="0FAFEC8D" w14:textId="75350448" w:rsidR="009932CB" w:rsidRDefault="009932CB" w:rsidP="000D1D8E">
      <w:pPr>
        <w:pStyle w:val="NormalnyWeb"/>
      </w:pPr>
    </w:p>
    <w:p w14:paraId="5A80172F" w14:textId="698E35B9" w:rsidR="000D1D8E" w:rsidRDefault="000D1D8E" w:rsidP="000D1D8E">
      <w:pPr>
        <w:pStyle w:val="NormalnyWeb"/>
      </w:pPr>
    </w:p>
    <w:p w14:paraId="4E7C7800" w14:textId="0F7C330B" w:rsidR="00761899" w:rsidRDefault="00761899" w:rsidP="00761899">
      <w:pPr>
        <w:pStyle w:val="NormalnyWeb"/>
      </w:pPr>
    </w:p>
    <w:p w14:paraId="534E744D" w14:textId="77777777" w:rsidR="00D6624A" w:rsidRPr="00761899" w:rsidRDefault="00D6624A" w:rsidP="00471C69">
      <w:pPr>
        <w:spacing w:after="0" w:line="240" w:lineRule="auto"/>
        <w:outlineLvl w:val="2"/>
        <w:rPr>
          <w:rFonts w:cstheme="minorHAnsi"/>
          <w:bCs/>
          <w:caps/>
          <w:color w:val="383838"/>
          <w:sz w:val="20"/>
          <w:szCs w:val="20"/>
        </w:rPr>
      </w:pPr>
    </w:p>
    <w:sectPr w:rsidR="00D6624A" w:rsidRPr="00761899" w:rsidSect="00B3491B">
      <w:pgSz w:w="16838" w:h="11906" w:orient="landscape"/>
      <w:pgMar w:top="1276" w:right="70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89EB" w14:textId="77777777" w:rsidR="001E2788" w:rsidRDefault="001E2788" w:rsidP="006E54D6">
      <w:pPr>
        <w:spacing w:after="0" w:line="240" w:lineRule="auto"/>
      </w:pPr>
      <w:r>
        <w:separator/>
      </w:r>
    </w:p>
  </w:endnote>
  <w:endnote w:type="continuationSeparator" w:id="0">
    <w:p w14:paraId="0E21C55A" w14:textId="77777777" w:rsidR="001E2788" w:rsidRDefault="001E2788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cellus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596F" w14:textId="77777777" w:rsidR="001E2788" w:rsidRDefault="001E2788" w:rsidP="006E54D6">
      <w:pPr>
        <w:spacing w:after="0" w:line="240" w:lineRule="auto"/>
      </w:pPr>
      <w:r>
        <w:separator/>
      </w:r>
    </w:p>
  </w:footnote>
  <w:footnote w:type="continuationSeparator" w:id="0">
    <w:p w14:paraId="468FAEB7" w14:textId="77777777" w:rsidR="001E2788" w:rsidRDefault="001E2788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168.75pt;visibility:visible;mso-wrap-style:square" o:bullet="t">
        <v:imagedata r:id="rId1" o:title="361DE7CA"/>
      </v:shape>
    </w:pict>
  </w:numPicBullet>
  <w:abstractNum w:abstractNumId="0" w15:restartNumberingAfterBreak="0">
    <w:nsid w:val="10E13EE8"/>
    <w:multiLevelType w:val="hybridMultilevel"/>
    <w:tmpl w:val="993AF346"/>
    <w:lvl w:ilvl="0" w:tplc="48540CB8">
      <w:start w:val="1"/>
      <w:numFmt w:val="bullet"/>
      <w:lvlText w:val=""/>
      <w:lvlPicBulletId w:val="0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sz w:val="28"/>
        <w:szCs w:val="28"/>
      </w:rPr>
    </w:lvl>
    <w:lvl w:ilvl="1" w:tplc="B5982270" w:tentative="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9904976A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3" w:tplc="5832F8A2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17C4254E" w:tentative="1">
      <w:start w:val="1"/>
      <w:numFmt w:val="bullet"/>
      <w:lvlText w:val=""/>
      <w:lvlJc w:val="left"/>
      <w:pPr>
        <w:tabs>
          <w:tab w:val="num" w:pos="3847"/>
        </w:tabs>
        <w:ind w:left="3847" w:hanging="360"/>
      </w:pPr>
      <w:rPr>
        <w:rFonts w:ascii="Symbol" w:hAnsi="Symbol" w:hint="default"/>
      </w:rPr>
    </w:lvl>
    <w:lvl w:ilvl="5" w:tplc="AC3AA0CA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6" w:tplc="DE92178E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2BB4F8D2" w:tentative="1">
      <w:start w:val="1"/>
      <w:numFmt w:val="bullet"/>
      <w:lvlText w:val=""/>
      <w:lvlJc w:val="left"/>
      <w:pPr>
        <w:tabs>
          <w:tab w:val="num" w:pos="6007"/>
        </w:tabs>
        <w:ind w:left="6007" w:hanging="360"/>
      </w:pPr>
      <w:rPr>
        <w:rFonts w:ascii="Symbol" w:hAnsi="Symbol" w:hint="default"/>
      </w:rPr>
    </w:lvl>
    <w:lvl w:ilvl="8" w:tplc="3844E3E4" w:tentative="1">
      <w:start w:val="1"/>
      <w:numFmt w:val="bullet"/>
      <w:lvlText w:val=""/>
      <w:lvlJc w:val="left"/>
      <w:pPr>
        <w:tabs>
          <w:tab w:val="num" w:pos="6727"/>
        </w:tabs>
        <w:ind w:left="6727" w:hanging="360"/>
      </w:pPr>
      <w:rPr>
        <w:rFonts w:ascii="Symbol" w:hAnsi="Symbol" w:hint="default"/>
      </w:rPr>
    </w:lvl>
  </w:abstractNum>
  <w:abstractNum w:abstractNumId="1" w15:restartNumberingAfterBreak="0">
    <w:nsid w:val="3FBC4688"/>
    <w:multiLevelType w:val="hybridMultilevel"/>
    <w:tmpl w:val="66E25054"/>
    <w:lvl w:ilvl="0" w:tplc="07549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D627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9C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AF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9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7AD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CD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D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26F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BA3D66"/>
    <w:multiLevelType w:val="hybridMultilevel"/>
    <w:tmpl w:val="5DB8D98A"/>
    <w:lvl w:ilvl="0" w:tplc="02F0FE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3A0093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D8CCD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FEE6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92C2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B9A16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C3857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D29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AE63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32B2F58"/>
    <w:multiLevelType w:val="multilevel"/>
    <w:tmpl w:val="F4A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403277">
    <w:abstractNumId w:val="2"/>
  </w:num>
  <w:num w:numId="2" w16cid:durableId="773094976">
    <w:abstractNumId w:val="0"/>
  </w:num>
  <w:num w:numId="3" w16cid:durableId="1098328261">
    <w:abstractNumId w:val="1"/>
  </w:num>
  <w:num w:numId="4" w16cid:durableId="50156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272D1"/>
    <w:rsid w:val="000376AB"/>
    <w:rsid w:val="00043D59"/>
    <w:rsid w:val="000554C6"/>
    <w:rsid w:val="00060445"/>
    <w:rsid w:val="00094B29"/>
    <w:rsid w:val="000D02E2"/>
    <w:rsid w:val="000D1D8E"/>
    <w:rsid w:val="00126C57"/>
    <w:rsid w:val="001300C1"/>
    <w:rsid w:val="001E2788"/>
    <w:rsid w:val="00231F48"/>
    <w:rsid w:val="00240ED9"/>
    <w:rsid w:val="003165E6"/>
    <w:rsid w:val="003232E0"/>
    <w:rsid w:val="00370533"/>
    <w:rsid w:val="003A30BE"/>
    <w:rsid w:val="003A68D8"/>
    <w:rsid w:val="003A6ABF"/>
    <w:rsid w:val="003C70FE"/>
    <w:rsid w:val="003E4069"/>
    <w:rsid w:val="00425C15"/>
    <w:rsid w:val="004301EA"/>
    <w:rsid w:val="004420F1"/>
    <w:rsid w:val="0045749E"/>
    <w:rsid w:val="00463EAB"/>
    <w:rsid w:val="00471C69"/>
    <w:rsid w:val="004D1583"/>
    <w:rsid w:val="004F15C9"/>
    <w:rsid w:val="005012B3"/>
    <w:rsid w:val="0050378F"/>
    <w:rsid w:val="005675DE"/>
    <w:rsid w:val="00595429"/>
    <w:rsid w:val="005B2054"/>
    <w:rsid w:val="005B7D77"/>
    <w:rsid w:val="005D2987"/>
    <w:rsid w:val="005F704E"/>
    <w:rsid w:val="00603ACB"/>
    <w:rsid w:val="0063541B"/>
    <w:rsid w:val="00641F36"/>
    <w:rsid w:val="00664978"/>
    <w:rsid w:val="006776CC"/>
    <w:rsid w:val="006B0AAB"/>
    <w:rsid w:val="006B0C2F"/>
    <w:rsid w:val="006E25EA"/>
    <w:rsid w:val="006E54D6"/>
    <w:rsid w:val="006E721C"/>
    <w:rsid w:val="007435A3"/>
    <w:rsid w:val="00743EC8"/>
    <w:rsid w:val="00761899"/>
    <w:rsid w:val="00785AC5"/>
    <w:rsid w:val="007905BC"/>
    <w:rsid w:val="007A6651"/>
    <w:rsid w:val="007B0764"/>
    <w:rsid w:val="007C27F6"/>
    <w:rsid w:val="007D4828"/>
    <w:rsid w:val="007D4D3F"/>
    <w:rsid w:val="00806FE4"/>
    <w:rsid w:val="008327B2"/>
    <w:rsid w:val="0084308E"/>
    <w:rsid w:val="00844F22"/>
    <w:rsid w:val="0085024F"/>
    <w:rsid w:val="008773D9"/>
    <w:rsid w:val="00886147"/>
    <w:rsid w:val="00892647"/>
    <w:rsid w:val="008C6F55"/>
    <w:rsid w:val="008E5058"/>
    <w:rsid w:val="009315F8"/>
    <w:rsid w:val="00973DBF"/>
    <w:rsid w:val="009932CB"/>
    <w:rsid w:val="0099582E"/>
    <w:rsid w:val="00A022E5"/>
    <w:rsid w:val="00A03FC4"/>
    <w:rsid w:val="00A11E89"/>
    <w:rsid w:val="00A13024"/>
    <w:rsid w:val="00A25E00"/>
    <w:rsid w:val="00A82D87"/>
    <w:rsid w:val="00AA273D"/>
    <w:rsid w:val="00AB3C37"/>
    <w:rsid w:val="00AF6AD9"/>
    <w:rsid w:val="00B00849"/>
    <w:rsid w:val="00B165C2"/>
    <w:rsid w:val="00B27BCE"/>
    <w:rsid w:val="00B3491B"/>
    <w:rsid w:val="00B5526B"/>
    <w:rsid w:val="00C20842"/>
    <w:rsid w:val="00C82C37"/>
    <w:rsid w:val="00CC6980"/>
    <w:rsid w:val="00D11C4C"/>
    <w:rsid w:val="00D6624A"/>
    <w:rsid w:val="00D810F0"/>
    <w:rsid w:val="00DC7252"/>
    <w:rsid w:val="00DC755B"/>
    <w:rsid w:val="00DD6000"/>
    <w:rsid w:val="00DE7333"/>
    <w:rsid w:val="00E038FB"/>
    <w:rsid w:val="00E136B0"/>
    <w:rsid w:val="00E24CA9"/>
    <w:rsid w:val="00E37A4D"/>
    <w:rsid w:val="00E75DE6"/>
    <w:rsid w:val="00E77309"/>
    <w:rsid w:val="00E83484"/>
    <w:rsid w:val="00E95827"/>
    <w:rsid w:val="00E97F27"/>
    <w:rsid w:val="00EA4474"/>
    <w:rsid w:val="00EC1705"/>
    <w:rsid w:val="00F4245C"/>
    <w:rsid w:val="00F54912"/>
    <w:rsid w:val="00FB0CF3"/>
    <w:rsid w:val="00FB46E1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1C25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27B2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27B2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semibold">
    <w:name w:val="semibold"/>
    <w:basedOn w:val="Domylnaczcionkaakapitu"/>
    <w:rsid w:val="00DD6000"/>
    <w:rPr>
      <w:sz w:val="24"/>
      <w:szCs w:val="24"/>
      <w:bdr w:val="none" w:sz="0" w:space="0" w:color="auto" w:frame="1"/>
      <w:vertAlign w:val="baseline"/>
    </w:rPr>
  </w:style>
  <w:style w:type="character" w:customStyle="1" w:styleId="Nagwek2Znak">
    <w:name w:val="Nagłówek 2 Znak"/>
    <w:basedOn w:val="Domylnaczcionkaakapitu"/>
    <w:link w:val="Nagwek2"/>
    <w:uiPriority w:val="9"/>
    <w:rsid w:val="008327B2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27B2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94B29"/>
  </w:style>
  <w:style w:type="paragraph" w:styleId="HTML-adres">
    <w:name w:val="HTML Address"/>
    <w:basedOn w:val="Normalny"/>
    <w:link w:val="HTML-adresZnak"/>
    <w:uiPriority w:val="99"/>
    <w:semiHidden/>
    <w:unhideWhenUsed/>
    <w:rsid w:val="00094B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B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094B29"/>
  </w:style>
  <w:style w:type="character" w:customStyle="1" w:styleId="contact-suburb">
    <w:name w:val="contact-suburb"/>
    <w:basedOn w:val="Domylnaczcionkaakapitu"/>
    <w:rsid w:val="00094B29"/>
  </w:style>
  <w:style w:type="character" w:customStyle="1" w:styleId="contact-postcode">
    <w:name w:val="contact-postcode"/>
    <w:basedOn w:val="Domylnaczcionkaakapitu"/>
    <w:rsid w:val="00094B29"/>
  </w:style>
  <w:style w:type="character" w:customStyle="1" w:styleId="contact-emailto">
    <w:name w:val="contact-emailto"/>
    <w:basedOn w:val="Domylnaczcionkaakapitu"/>
    <w:rsid w:val="00094B29"/>
  </w:style>
  <w:style w:type="character" w:customStyle="1" w:styleId="contact-telephone">
    <w:name w:val="contact-telephone"/>
    <w:basedOn w:val="Domylnaczcionkaakapitu"/>
    <w:rsid w:val="00094B29"/>
  </w:style>
  <w:style w:type="character" w:customStyle="1" w:styleId="contact-fax">
    <w:name w:val="contact-fax"/>
    <w:basedOn w:val="Domylnaczcionkaakapitu"/>
    <w:rsid w:val="00094B29"/>
  </w:style>
  <w:style w:type="character" w:customStyle="1" w:styleId="contact-mobile">
    <w:name w:val="contact-mobile"/>
    <w:basedOn w:val="Domylnaczcionkaakapitu"/>
    <w:rsid w:val="00094B29"/>
  </w:style>
  <w:style w:type="character" w:customStyle="1" w:styleId="contact-webpage">
    <w:name w:val="contact-webpage"/>
    <w:basedOn w:val="Domylnaczcionkaakapitu"/>
    <w:rsid w:val="00094B29"/>
  </w:style>
  <w:style w:type="paragraph" w:customStyle="1" w:styleId="dogear">
    <w:name w:val="dogear"/>
    <w:basedOn w:val="Normalny"/>
    <w:rsid w:val="00C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20842"/>
  </w:style>
  <w:style w:type="character" w:customStyle="1" w:styleId="Nagwek1Znak">
    <w:name w:val="Nagłówek 1 Znak"/>
    <w:basedOn w:val="Domylnaczcionkaakapitu"/>
    <w:link w:val="Nagwek1"/>
    <w:uiPriority w:val="9"/>
    <w:rsid w:val="00C2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-style-pbt">
    <w:name w:val="gm-style-pbt"/>
    <w:basedOn w:val="Normalny"/>
    <w:rsid w:val="007905BC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pl-PL"/>
    </w:rPr>
  </w:style>
  <w:style w:type="paragraph" w:customStyle="1" w:styleId="fs-bigger">
    <w:name w:val="fs-bigger"/>
    <w:basedOn w:val="Normalny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3">
    <w:name w:val="WW8Num1z3"/>
    <w:rsid w:val="007D4828"/>
  </w:style>
  <w:style w:type="character" w:customStyle="1" w:styleId="hgkelc">
    <w:name w:val="hgkelc"/>
    <w:basedOn w:val="Domylnaczcionkaakapitu"/>
    <w:rsid w:val="000D1D8E"/>
  </w:style>
  <w:style w:type="character" w:customStyle="1" w:styleId="duty-phone-number">
    <w:name w:val="duty-phone-number"/>
    <w:basedOn w:val="Domylnaczcionkaakapitu"/>
    <w:rsid w:val="0099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429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044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579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7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42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4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1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118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13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133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8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91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85622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21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16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06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26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8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8848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9632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74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17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6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56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1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1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0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6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1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2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70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2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11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9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5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cpr-wyszkow.pl/" TargetMode="External"/><Relationship Id="rId18" Type="http://schemas.openxmlformats.org/officeDocument/2006/relationships/hyperlink" Target="mailto:gops@dlugosiodlo.pl" TargetMode="External"/><Relationship Id="rId26" Type="http://schemas.openxmlformats.org/officeDocument/2006/relationships/hyperlink" Target="http://monarwysz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ps@rzasnik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radniapp_wyszkow@op.pl" TargetMode="External"/><Relationship Id="rId17" Type="http://schemas.openxmlformats.org/officeDocument/2006/relationships/hyperlink" Target="http://gops.dlugosiodlo.pl/" TargetMode="External"/><Relationship Id="rId25" Type="http://schemas.openxmlformats.org/officeDocument/2006/relationships/hyperlink" Target="mailto:rzecznik.konsumenta@powiat-wyszk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ops.wyszkow.pl" TargetMode="External"/><Relationship Id="rId20" Type="http://schemas.openxmlformats.org/officeDocument/2006/relationships/hyperlink" Target="http://rzasnik.naszops.pl" TargetMode="External"/><Relationship Id="rId29" Type="http://schemas.openxmlformats.org/officeDocument/2006/relationships/hyperlink" Target="http://www.zus.pl/o-zus/kontakt/oddzialy-inspektoraty-biura-terenowe/-/details/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y@praca.gov.pl" TargetMode="External"/><Relationship Id="rId24" Type="http://schemas.openxmlformats.org/officeDocument/2006/relationships/hyperlink" Target="mailto:gok@somian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s.wyszkow.pl" TargetMode="External"/><Relationship Id="rId23" Type="http://schemas.openxmlformats.org/officeDocument/2006/relationships/hyperlink" Target="mailto:gops@zabrodzie.pl" TargetMode="External"/><Relationship Id="rId28" Type="http://schemas.openxmlformats.org/officeDocument/2006/relationships/hyperlink" Target="mailto:monarwyszkow2@wp.pl" TargetMode="External"/><Relationship Id="rId10" Type="http://schemas.openxmlformats.org/officeDocument/2006/relationships/hyperlink" Target="https://wyszkow.praca.gov.pl/" TargetMode="External"/><Relationship Id="rId19" Type="http://schemas.openxmlformats.org/officeDocument/2006/relationships/hyperlink" Target="mailto:gops@branszczyk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ekretariat@pcpr-wyszkow.pl" TargetMode="External"/><Relationship Id="rId22" Type="http://schemas.openxmlformats.org/officeDocument/2006/relationships/hyperlink" Target="http://www.rzasnik.naszops.pl/?fbclid=IwAR3gLDeMdShzijE2_fGpuA_Zi-bM6-JpYUyDHMfdaEVQb0I639LeIGFXZQU" TargetMode="External"/><Relationship Id="rId27" Type="http://schemas.openxmlformats.org/officeDocument/2006/relationships/hyperlink" Target="mailto:monarwyszkow@interia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ADFB-1CDA-4BDE-AF7D-A010E7AA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2017-08-03T08:07:00Z</cp:lastPrinted>
  <dcterms:created xsi:type="dcterms:W3CDTF">2024-01-02T07:37:00Z</dcterms:created>
  <dcterms:modified xsi:type="dcterms:W3CDTF">2024-01-02T07:37:00Z</dcterms:modified>
</cp:coreProperties>
</file>