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D232" w14:textId="003D49CD" w:rsidR="00D00A7A" w:rsidRDefault="00D00A7A" w:rsidP="00D00A7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52FBDF04" w14:textId="58C8C35C" w:rsidR="00D00A7A" w:rsidRDefault="00D00A7A" w:rsidP="00D00A7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56B89E08" w14:textId="7F6256A3" w:rsidR="00D00A7A" w:rsidRDefault="00D00A7A" w:rsidP="00D00A7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0276E539" w14:textId="7037D651" w:rsidR="00AD0FA9" w:rsidRPr="004C3741" w:rsidRDefault="00AD0FA9" w:rsidP="00AD0FA9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>
        <w:rPr>
          <w:rFonts w:cstheme="minorHAnsi"/>
          <w:sz w:val="24"/>
          <w:szCs w:val="24"/>
        </w:rPr>
        <w:t>19 stycznia</w:t>
      </w:r>
      <w:r w:rsidRPr="004C3741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4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6447315" w14:textId="757CA2EE" w:rsidR="00AD0FA9" w:rsidRPr="004C3741" w:rsidRDefault="00AD0FA9" w:rsidP="00AD0FA9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PR.5314.1.202</w:t>
      </w:r>
      <w:r>
        <w:rPr>
          <w:rFonts w:cstheme="minorHAnsi"/>
          <w:sz w:val="24"/>
          <w:szCs w:val="24"/>
        </w:rPr>
        <w:t>4</w:t>
      </w:r>
    </w:p>
    <w:p w14:paraId="2AFFA906" w14:textId="77777777" w:rsidR="00AD0FA9" w:rsidRPr="004C3741" w:rsidRDefault="00AD0FA9" w:rsidP="00AD0FA9">
      <w:pPr>
        <w:rPr>
          <w:rFonts w:cstheme="minorHAnsi"/>
          <w:sz w:val="24"/>
          <w:szCs w:val="24"/>
        </w:rPr>
      </w:pPr>
    </w:p>
    <w:p w14:paraId="2D042518" w14:textId="65990417" w:rsidR="00AD0FA9" w:rsidRPr="004C3741" w:rsidRDefault="00AD0FA9" w:rsidP="00AD0FA9">
      <w:pPr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>O g ł o s z e n i e   1/202</w:t>
      </w:r>
      <w:r>
        <w:rPr>
          <w:rFonts w:cstheme="minorHAnsi"/>
          <w:b/>
          <w:sz w:val="24"/>
          <w:szCs w:val="24"/>
        </w:rPr>
        <w:t>4</w:t>
      </w:r>
    </w:p>
    <w:p w14:paraId="130FE25D" w14:textId="77777777" w:rsidR="00AD0FA9" w:rsidRPr="004C3741" w:rsidRDefault="00AD0FA9" w:rsidP="00AD0FA9">
      <w:pPr>
        <w:rPr>
          <w:rFonts w:cstheme="minorHAnsi"/>
          <w:b/>
          <w:sz w:val="24"/>
          <w:szCs w:val="24"/>
        </w:rPr>
      </w:pPr>
    </w:p>
    <w:p w14:paraId="636BB8B0" w14:textId="3371D6D7" w:rsidR="00AD0FA9" w:rsidRPr="004C3741" w:rsidRDefault="00AD0FA9" w:rsidP="00AD0FA9">
      <w:pPr>
        <w:spacing w:line="360" w:lineRule="auto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    Starostwo Powiatowe w Wyszkowie podaje do publicznej wiadomości informację, że jest w posiadaniu rzeczy znalezionych: </w:t>
      </w:r>
      <w:r w:rsidRPr="004C3741">
        <w:rPr>
          <w:rFonts w:cstheme="minorHAnsi"/>
          <w:b/>
          <w:bCs/>
          <w:sz w:val="24"/>
          <w:szCs w:val="24"/>
        </w:rPr>
        <w:t xml:space="preserve">telefon komórkowy </w:t>
      </w:r>
      <w:r>
        <w:rPr>
          <w:rFonts w:cstheme="minorHAnsi"/>
          <w:b/>
          <w:bCs/>
          <w:sz w:val="24"/>
          <w:szCs w:val="24"/>
        </w:rPr>
        <w:t>INFINIX + gotówka</w:t>
      </w:r>
      <w:r w:rsidRPr="004C3741">
        <w:rPr>
          <w:rFonts w:cstheme="minorHAnsi"/>
          <w:b/>
          <w:bCs/>
          <w:sz w:val="24"/>
          <w:szCs w:val="24"/>
        </w:rPr>
        <w:t>.</w:t>
      </w:r>
    </w:p>
    <w:p w14:paraId="36992CE7" w14:textId="77777777" w:rsidR="00AD0FA9" w:rsidRPr="004C3741" w:rsidRDefault="00AD0FA9" w:rsidP="00AD0FA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2D5C6226" w14:textId="77777777" w:rsidR="00AD0FA9" w:rsidRPr="004C3741" w:rsidRDefault="00AD0FA9" w:rsidP="00AD0FA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Odbioru rzeczy można dokonać w Starostwie Powiatowym w Wyszkowie Al</w:t>
      </w:r>
      <w:r>
        <w:rPr>
          <w:rFonts w:cstheme="minorHAnsi"/>
          <w:sz w:val="24"/>
          <w:szCs w:val="24"/>
        </w:rPr>
        <w:t>eja</w:t>
      </w:r>
      <w:r w:rsidRPr="004C3741">
        <w:rPr>
          <w:rFonts w:cstheme="minorHAnsi"/>
          <w:sz w:val="24"/>
          <w:szCs w:val="24"/>
        </w:rPr>
        <w:t xml:space="preserve"> Róż 2</w:t>
      </w:r>
      <w:r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</w:t>
      </w:r>
      <w:r w:rsidRPr="004C3741">
        <w:rPr>
          <w:rFonts w:cstheme="minorHAnsi"/>
          <w:sz w:val="24"/>
          <w:szCs w:val="24"/>
        </w:rPr>
        <w:br/>
        <w:t>w Wydziale Promocji i Rozwoju (pokój nr 3)</w:t>
      </w:r>
      <w:r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4C2E298A" w14:textId="77777777" w:rsidR="00AD0FA9" w:rsidRPr="004C3741" w:rsidRDefault="00AD0FA9" w:rsidP="00AD0FA9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36203EAF" w14:textId="75215AA5" w:rsidR="00D00A7A" w:rsidRPr="00D00A7A" w:rsidRDefault="00AD0FA9" w:rsidP="00D00A7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W przypadku nieustalenia osoby uprawnionej do odbioru rzeczy, bądź nieodebrania rzeczy w ciągu dwóch lat od dnia jej znalezienia, staje się ona własnością znalazcy, powiatu albo Skarbu Państwa – skutki przewidziane w art. 187 ustawy Kodeks cywilny.</w:t>
      </w:r>
    </w:p>
    <w:p w14:paraId="52B33AA3" w14:textId="77777777" w:rsidR="00D00A7A" w:rsidRDefault="00D00A7A" w:rsidP="00AD0FA9">
      <w:pPr>
        <w:rPr>
          <w:rFonts w:ascii="Times New Roman" w:hAnsi="Times New Roman" w:cs="Times New Roman"/>
          <w:sz w:val="24"/>
          <w:szCs w:val="24"/>
        </w:rPr>
      </w:pPr>
    </w:p>
    <w:p w14:paraId="24920101" w14:textId="77777777" w:rsidR="00D00A7A" w:rsidRPr="00D00A7A" w:rsidRDefault="00D00A7A" w:rsidP="00D00A7A">
      <w:pPr>
        <w:spacing w:after="0"/>
        <w:ind w:left="2124"/>
        <w:jc w:val="center"/>
        <w:rPr>
          <w:rFonts w:cstheme="minorHAnsi"/>
          <w:sz w:val="24"/>
          <w:szCs w:val="24"/>
        </w:rPr>
      </w:pPr>
      <w:r w:rsidRPr="00D00A7A">
        <w:rPr>
          <w:rFonts w:cstheme="minorHAnsi"/>
          <w:sz w:val="24"/>
          <w:szCs w:val="24"/>
        </w:rPr>
        <w:t>-w podpisie-</w:t>
      </w:r>
    </w:p>
    <w:p w14:paraId="65FF9AF4" w14:textId="77777777" w:rsidR="00D00A7A" w:rsidRPr="00D00A7A" w:rsidRDefault="00D00A7A" w:rsidP="00D00A7A">
      <w:pPr>
        <w:spacing w:after="0"/>
        <w:ind w:left="2124"/>
        <w:jc w:val="center"/>
        <w:rPr>
          <w:rFonts w:cstheme="minorHAnsi"/>
          <w:sz w:val="24"/>
          <w:szCs w:val="24"/>
        </w:rPr>
      </w:pPr>
      <w:r w:rsidRPr="00D00A7A">
        <w:rPr>
          <w:rFonts w:cstheme="minorHAnsi"/>
          <w:sz w:val="24"/>
          <w:szCs w:val="24"/>
        </w:rPr>
        <w:t>Starosta</w:t>
      </w:r>
    </w:p>
    <w:p w14:paraId="25DACD64" w14:textId="474C2746" w:rsidR="00AD0FA9" w:rsidRPr="00D00A7A" w:rsidRDefault="00D00A7A" w:rsidP="00D00A7A">
      <w:pPr>
        <w:spacing w:after="0"/>
        <w:ind w:left="2124"/>
        <w:jc w:val="center"/>
        <w:rPr>
          <w:rFonts w:cstheme="minorHAnsi"/>
          <w:sz w:val="24"/>
          <w:szCs w:val="24"/>
        </w:rPr>
      </w:pPr>
      <w:r w:rsidRPr="00D00A7A">
        <w:rPr>
          <w:rFonts w:cstheme="minorHAnsi"/>
          <w:sz w:val="24"/>
          <w:szCs w:val="24"/>
        </w:rPr>
        <w:t xml:space="preserve">Wojciech </w:t>
      </w:r>
      <w:proofErr w:type="spellStart"/>
      <w:r w:rsidRPr="00D00A7A">
        <w:rPr>
          <w:rFonts w:cstheme="minorHAnsi"/>
          <w:sz w:val="24"/>
          <w:szCs w:val="24"/>
        </w:rPr>
        <w:t>Kozon</w:t>
      </w:r>
      <w:proofErr w:type="spellEnd"/>
    </w:p>
    <w:p w14:paraId="56064F04" w14:textId="77777777" w:rsidR="00AD0FA9" w:rsidRDefault="00AD0FA9" w:rsidP="00AD0FA9">
      <w:pPr>
        <w:rPr>
          <w:rFonts w:ascii="Times New Roman" w:hAnsi="Times New Roman" w:cs="Times New Roman"/>
          <w:sz w:val="24"/>
          <w:szCs w:val="24"/>
        </w:rPr>
      </w:pPr>
    </w:p>
    <w:p w14:paraId="2127EB13" w14:textId="77777777" w:rsidR="00AD0FA9" w:rsidRDefault="00AD0FA9" w:rsidP="00AD0FA9">
      <w:pPr>
        <w:rPr>
          <w:rFonts w:ascii="Times New Roman" w:hAnsi="Times New Roman" w:cs="Times New Roman"/>
          <w:sz w:val="24"/>
          <w:szCs w:val="24"/>
        </w:rPr>
      </w:pPr>
    </w:p>
    <w:p w14:paraId="1939820B" w14:textId="77777777" w:rsidR="00AD0FA9" w:rsidRDefault="00AD0FA9" w:rsidP="00AD0FA9">
      <w:pPr>
        <w:rPr>
          <w:rFonts w:ascii="Times New Roman" w:hAnsi="Times New Roman" w:cs="Times New Roman"/>
          <w:sz w:val="24"/>
          <w:szCs w:val="24"/>
        </w:rPr>
      </w:pPr>
    </w:p>
    <w:p w14:paraId="14C3A0DB" w14:textId="77777777" w:rsidR="00AD0FA9" w:rsidRDefault="00AD0FA9" w:rsidP="00AD0FA9">
      <w:pPr>
        <w:rPr>
          <w:rFonts w:ascii="Times New Roman" w:hAnsi="Times New Roman" w:cs="Times New Roman"/>
          <w:sz w:val="24"/>
          <w:szCs w:val="24"/>
        </w:rPr>
      </w:pPr>
    </w:p>
    <w:p w14:paraId="2FFEBF09" w14:textId="77777777" w:rsidR="00AD0FA9" w:rsidRDefault="00AD0FA9" w:rsidP="00AD0FA9">
      <w:pPr>
        <w:rPr>
          <w:rFonts w:ascii="Times New Roman" w:hAnsi="Times New Roman" w:cs="Times New Roman"/>
          <w:sz w:val="24"/>
          <w:szCs w:val="24"/>
        </w:rPr>
      </w:pPr>
    </w:p>
    <w:p w14:paraId="5AF38F10" w14:textId="77777777" w:rsidR="00AD0FA9" w:rsidRDefault="00AD0FA9" w:rsidP="00AD0FA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4CC44E00" w14:textId="77777777" w:rsidR="00AD0FA9" w:rsidRPr="00D00A7A" w:rsidRDefault="00AD0FA9" w:rsidP="00AD0FA9">
      <w:pPr>
        <w:spacing w:after="0"/>
        <w:rPr>
          <w:rFonts w:ascii="Tahoma" w:hAnsi="Tahoma" w:cs="Tahoma"/>
          <w:sz w:val="20"/>
          <w:szCs w:val="20"/>
        </w:rPr>
      </w:pPr>
      <w:r w:rsidRPr="00D00A7A">
        <w:rPr>
          <w:rFonts w:ascii="Tahoma" w:hAnsi="Tahoma" w:cs="Tahoma"/>
          <w:sz w:val="20"/>
          <w:szCs w:val="20"/>
        </w:rPr>
        <w:t>pok. nr 3, tel. 29 74 359 03</w:t>
      </w:r>
    </w:p>
    <w:p w14:paraId="21F13323" w14:textId="77777777" w:rsidR="00AD0FA9" w:rsidRPr="00AD0FA9" w:rsidRDefault="00000000" w:rsidP="00AD0FA9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5" w:history="1">
        <w:r w:rsidR="00AD0FA9" w:rsidRPr="00AD0FA9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AD0FA9" w:rsidRPr="00AD0FA9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597993EE" w14:textId="77777777" w:rsidR="00BA1688" w:rsidRPr="00AD0FA9" w:rsidRDefault="00BA1688">
      <w:pPr>
        <w:rPr>
          <w:lang w:val="en-US"/>
        </w:rPr>
      </w:pPr>
    </w:p>
    <w:sectPr w:rsidR="00BA1688" w:rsidRPr="00AD0FA9" w:rsidSect="006A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2A"/>
    <w:rsid w:val="002C612A"/>
    <w:rsid w:val="006A7459"/>
    <w:rsid w:val="00AD0FA9"/>
    <w:rsid w:val="00B06567"/>
    <w:rsid w:val="00BA1688"/>
    <w:rsid w:val="00D00A7A"/>
    <w:rsid w:val="00D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BBA"/>
  <w15:chartTrackingRefBased/>
  <w15:docId w15:val="{22098669-CF93-47A7-A633-38EE795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FA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D0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2024-01-19T12:52:00Z</cp:lastPrinted>
  <dcterms:created xsi:type="dcterms:W3CDTF">2024-01-19T12:52:00Z</dcterms:created>
  <dcterms:modified xsi:type="dcterms:W3CDTF">2024-01-23T08:11:00Z</dcterms:modified>
</cp:coreProperties>
</file>