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F8EC8" w14:textId="4424CDAB" w:rsidR="005E56EB" w:rsidRPr="00F71597" w:rsidRDefault="005E56EB" w:rsidP="00041A97">
      <w:pPr>
        <w:pStyle w:val="Styl"/>
        <w:spacing w:line="276" w:lineRule="auto"/>
        <w:ind w:right="-2"/>
        <w:jc w:val="center"/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</w:pPr>
      <w:r w:rsidRPr="00F71597"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  <w:t xml:space="preserve">Uchwała Nr </w:t>
      </w:r>
      <w:r w:rsidR="00041A97"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  <w:t>IV/22/2024</w:t>
      </w:r>
    </w:p>
    <w:p w14:paraId="7565651F" w14:textId="77777777" w:rsidR="005E56EB" w:rsidRPr="00F71597" w:rsidRDefault="005E56EB" w:rsidP="00041A97">
      <w:pPr>
        <w:pStyle w:val="Styl"/>
        <w:spacing w:line="276" w:lineRule="auto"/>
        <w:ind w:right="-2"/>
        <w:jc w:val="center"/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</w:pPr>
      <w:r w:rsidRPr="00F71597"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  <w:t>Rady Powiatu w Wyszkowie</w:t>
      </w:r>
    </w:p>
    <w:p w14:paraId="4DE547A1" w14:textId="3A717D42" w:rsidR="005E56EB" w:rsidRPr="00F71597" w:rsidRDefault="005E56EB" w:rsidP="00041A97">
      <w:pPr>
        <w:pStyle w:val="Styl"/>
        <w:spacing w:line="276" w:lineRule="auto"/>
        <w:ind w:right="-2"/>
        <w:jc w:val="center"/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</w:pPr>
      <w:r w:rsidRPr="00F71597"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  <w:t>z dnia</w:t>
      </w:r>
      <w:r w:rsidR="00041A97"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  <w:t xml:space="preserve"> 26 czerwca 2024 r.</w:t>
      </w:r>
    </w:p>
    <w:p w14:paraId="42989215" w14:textId="77777777" w:rsidR="003A3C95" w:rsidRPr="00F71597" w:rsidRDefault="003A3C95" w:rsidP="00041A97">
      <w:pPr>
        <w:pStyle w:val="Styl"/>
        <w:spacing w:line="276" w:lineRule="auto"/>
        <w:ind w:right="5"/>
        <w:jc w:val="both"/>
        <w:rPr>
          <w:rFonts w:asciiTheme="minorHAnsi" w:hAnsiTheme="minorHAnsi" w:cstheme="minorHAnsi"/>
          <w:bCs/>
          <w:i/>
          <w:color w:val="27232E"/>
          <w:sz w:val="28"/>
          <w:szCs w:val="28"/>
          <w:lang w:bidi="he-IL"/>
        </w:rPr>
      </w:pPr>
    </w:p>
    <w:p w14:paraId="6FF9BE95" w14:textId="562E6829" w:rsidR="005E56EB" w:rsidRPr="00F71597" w:rsidRDefault="005E56EB" w:rsidP="00041A97">
      <w:pPr>
        <w:pStyle w:val="Styl"/>
        <w:spacing w:line="276" w:lineRule="auto"/>
        <w:ind w:right="5"/>
        <w:jc w:val="both"/>
        <w:rPr>
          <w:rFonts w:asciiTheme="minorHAnsi" w:hAnsiTheme="minorHAnsi" w:cstheme="minorHAnsi"/>
          <w:bCs/>
          <w:i/>
          <w:color w:val="27232E"/>
          <w:sz w:val="28"/>
          <w:szCs w:val="28"/>
          <w:lang w:bidi="he-IL"/>
        </w:rPr>
      </w:pPr>
      <w:r w:rsidRPr="00F71597">
        <w:rPr>
          <w:rFonts w:asciiTheme="minorHAnsi" w:hAnsiTheme="minorHAnsi" w:cstheme="minorHAnsi"/>
          <w:bCs/>
          <w:i/>
          <w:color w:val="27232E"/>
          <w:sz w:val="28"/>
          <w:szCs w:val="28"/>
          <w:lang w:bidi="he-IL"/>
        </w:rPr>
        <w:t>w sprawie oceny sytuacji ekonomiczno-finansowej Samodzielnego Publicznego Zespołu Zakładów Opieki Zdrowotnej w Wyszkowie.</w:t>
      </w:r>
    </w:p>
    <w:p w14:paraId="1AB0DB0F" w14:textId="77777777" w:rsidR="003A3C95" w:rsidRPr="00F71597" w:rsidRDefault="003A3C95" w:rsidP="00041A97">
      <w:pPr>
        <w:pStyle w:val="Styl"/>
        <w:spacing w:line="276" w:lineRule="auto"/>
        <w:jc w:val="both"/>
        <w:rPr>
          <w:rFonts w:asciiTheme="minorHAnsi" w:hAnsiTheme="minorHAnsi" w:cstheme="minorHAnsi"/>
          <w:color w:val="27232E"/>
          <w:lang w:bidi="he-IL"/>
        </w:rPr>
      </w:pPr>
    </w:p>
    <w:p w14:paraId="408A45AB" w14:textId="2D8FF697" w:rsidR="005E56EB" w:rsidRPr="00F71597" w:rsidRDefault="00FB61BB" w:rsidP="00041A97">
      <w:pPr>
        <w:pStyle w:val="Styl"/>
        <w:spacing w:line="276" w:lineRule="auto"/>
        <w:ind w:firstLine="426"/>
        <w:jc w:val="both"/>
        <w:rPr>
          <w:rFonts w:asciiTheme="minorHAnsi" w:hAnsiTheme="minorHAnsi" w:cstheme="minorHAnsi"/>
          <w:color w:val="27232E"/>
          <w:lang w:bidi="he-IL"/>
        </w:rPr>
      </w:pPr>
      <w:r w:rsidRPr="00F71597">
        <w:rPr>
          <w:rFonts w:asciiTheme="minorHAnsi" w:hAnsiTheme="minorHAnsi" w:cstheme="minorHAnsi"/>
          <w:color w:val="27232E"/>
          <w:lang w:bidi="he-IL"/>
        </w:rPr>
        <w:t xml:space="preserve">Na podstawie art. 12 pkt 11 </w:t>
      </w:r>
      <w:r w:rsidRPr="00F71597">
        <w:rPr>
          <w:rFonts w:asciiTheme="minorHAnsi" w:hAnsiTheme="minorHAnsi" w:cstheme="minorHAnsi"/>
        </w:rPr>
        <w:t>ustawy z dnia 5 czerwca 1998 r. o samorządzie powiatowym (Dz. U. z 202</w:t>
      </w:r>
      <w:r w:rsidR="00FA184B">
        <w:rPr>
          <w:rFonts w:asciiTheme="minorHAnsi" w:hAnsiTheme="minorHAnsi" w:cstheme="minorHAnsi"/>
        </w:rPr>
        <w:t>4</w:t>
      </w:r>
      <w:r w:rsidRPr="00F71597">
        <w:rPr>
          <w:rFonts w:asciiTheme="minorHAnsi" w:hAnsiTheme="minorHAnsi" w:cstheme="minorHAnsi"/>
        </w:rPr>
        <w:t xml:space="preserve"> r. poz. </w:t>
      </w:r>
      <w:r w:rsidR="00FA184B">
        <w:rPr>
          <w:rFonts w:asciiTheme="minorHAnsi" w:hAnsiTheme="minorHAnsi" w:cstheme="minorHAnsi"/>
        </w:rPr>
        <w:t>107</w:t>
      </w:r>
      <w:r w:rsidRPr="00F71597">
        <w:rPr>
          <w:rFonts w:asciiTheme="minorHAnsi" w:hAnsiTheme="minorHAnsi" w:cstheme="minorHAnsi"/>
        </w:rPr>
        <w:t xml:space="preserve">) oraz </w:t>
      </w:r>
      <w:r w:rsidRPr="00F71597">
        <w:rPr>
          <w:rFonts w:asciiTheme="minorHAnsi" w:hAnsiTheme="minorHAnsi" w:cstheme="minorHAnsi"/>
          <w:color w:val="27232E"/>
          <w:lang w:bidi="he-IL"/>
        </w:rPr>
        <w:t>art. 53a ust</w:t>
      </w:r>
      <w:r w:rsidRPr="00F71597">
        <w:rPr>
          <w:rFonts w:asciiTheme="minorHAnsi" w:hAnsiTheme="minorHAnsi" w:cstheme="minorHAnsi"/>
          <w:color w:val="000000"/>
          <w:lang w:bidi="he-IL"/>
        </w:rPr>
        <w:t>.</w:t>
      </w:r>
      <w:r>
        <w:rPr>
          <w:rFonts w:asciiTheme="minorHAnsi" w:hAnsiTheme="minorHAnsi" w:cstheme="minorHAnsi"/>
          <w:color w:val="000000"/>
          <w:lang w:bidi="he-IL"/>
        </w:rPr>
        <w:t xml:space="preserve"> </w:t>
      </w:r>
      <w:r w:rsidRPr="00F71597">
        <w:rPr>
          <w:rFonts w:asciiTheme="minorHAnsi" w:hAnsiTheme="minorHAnsi" w:cstheme="minorHAnsi"/>
          <w:color w:val="27232E"/>
          <w:lang w:bidi="he-IL"/>
        </w:rPr>
        <w:t>4 ustawy z dnia 15 kwietnia 2011 r</w:t>
      </w:r>
      <w:r w:rsidRPr="00F71597">
        <w:rPr>
          <w:rFonts w:asciiTheme="minorHAnsi" w:hAnsiTheme="minorHAnsi" w:cstheme="minorHAnsi"/>
          <w:color w:val="000000"/>
          <w:lang w:bidi="he-IL"/>
        </w:rPr>
        <w:t xml:space="preserve">. </w:t>
      </w:r>
      <w:r w:rsidR="00B16050">
        <w:rPr>
          <w:rFonts w:asciiTheme="minorHAnsi" w:hAnsiTheme="minorHAnsi" w:cstheme="minorHAnsi"/>
          <w:color w:val="000000"/>
          <w:lang w:bidi="he-IL"/>
        </w:rPr>
        <w:br/>
      </w:r>
      <w:r w:rsidRPr="00F71597">
        <w:rPr>
          <w:rFonts w:asciiTheme="minorHAnsi" w:hAnsiTheme="minorHAnsi" w:cstheme="minorHAnsi"/>
          <w:color w:val="27232E"/>
          <w:lang w:bidi="he-IL"/>
        </w:rPr>
        <w:t>o działalności leczniczej  (</w:t>
      </w:r>
      <w:r w:rsidRPr="00F71597">
        <w:rPr>
          <w:rFonts w:asciiTheme="minorHAnsi" w:hAnsiTheme="minorHAnsi" w:cstheme="minorHAnsi"/>
        </w:rPr>
        <w:t>Dz. U. z 202</w:t>
      </w:r>
      <w:r w:rsidR="00FA184B">
        <w:rPr>
          <w:rFonts w:asciiTheme="minorHAnsi" w:hAnsiTheme="minorHAnsi" w:cstheme="minorHAnsi"/>
        </w:rPr>
        <w:t>4</w:t>
      </w:r>
      <w:r w:rsidRPr="00F71597">
        <w:rPr>
          <w:rFonts w:asciiTheme="minorHAnsi" w:hAnsiTheme="minorHAnsi" w:cstheme="minorHAnsi"/>
        </w:rPr>
        <w:t xml:space="preserve"> r. poz. </w:t>
      </w:r>
      <w:r w:rsidR="00FA184B">
        <w:rPr>
          <w:rFonts w:asciiTheme="minorHAnsi" w:hAnsiTheme="minorHAnsi" w:cstheme="minorHAnsi"/>
        </w:rPr>
        <w:t>799</w:t>
      </w:r>
      <w:r w:rsidRPr="00F71597">
        <w:rPr>
          <w:rFonts w:asciiTheme="minorHAnsi" w:hAnsiTheme="minorHAnsi" w:cstheme="minorHAnsi"/>
        </w:rPr>
        <w:t>)</w:t>
      </w:r>
      <w:r w:rsidRPr="00F71597">
        <w:rPr>
          <w:rFonts w:asciiTheme="minorHAnsi" w:hAnsiTheme="minorHAnsi" w:cstheme="minorHAnsi"/>
          <w:color w:val="27232E"/>
          <w:lang w:bidi="he-IL"/>
        </w:rPr>
        <w:t xml:space="preserve"> uchwala się</w:t>
      </w:r>
      <w:r w:rsidRPr="00F71597">
        <w:rPr>
          <w:rFonts w:asciiTheme="minorHAnsi" w:hAnsiTheme="minorHAnsi" w:cstheme="minorHAnsi"/>
          <w:color w:val="747281"/>
          <w:lang w:bidi="he-IL"/>
        </w:rPr>
        <w:t xml:space="preserve">, </w:t>
      </w:r>
      <w:r w:rsidRPr="00F71597">
        <w:rPr>
          <w:rFonts w:asciiTheme="minorHAnsi" w:hAnsiTheme="minorHAnsi" w:cstheme="minorHAnsi"/>
          <w:color w:val="27232E"/>
          <w:lang w:bidi="he-IL"/>
        </w:rPr>
        <w:t>co następuje</w:t>
      </w:r>
    </w:p>
    <w:p w14:paraId="0D2FD669" w14:textId="77777777" w:rsidR="00FB61BB" w:rsidRDefault="00FB61BB" w:rsidP="00041A97">
      <w:pPr>
        <w:pStyle w:val="Styl"/>
        <w:spacing w:line="276" w:lineRule="auto"/>
        <w:jc w:val="center"/>
        <w:rPr>
          <w:rFonts w:asciiTheme="minorHAnsi" w:hAnsiTheme="minorHAnsi" w:cstheme="minorHAnsi"/>
          <w:bCs/>
          <w:color w:val="27232E"/>
          <w:lang w:bidi="he-IL"/>
        </w:rPr>
      </w:pPr>
    </w:p>
    <w:p w14:paraId="73C2AAF8" w14:textId="7F41303D" w:rsidR="003A3C95" w:rsidRPr="00FB61BB" w:rsidRDefault="005E56EB" w:rsidP="00041A97">
      <w:pPr>
        <w:pStyle w:val="Styl"/>
        <w:spacing w:line="276" w:lineRule="auto"/>
        <w:jc w:val="center"/>
        <w:rPr>
          <w:rFonts w:asciiTheme="minorHAnsi" w:hAnsiTheme="minorHAnsi" w:cstheme="minorHAnsi"/>
          <w:bCs/>
          <w:color w:val="27232E"/>
          <w:lang w:bidi="he-IL"/>
        </w:rPr>
      </w:pPr>
      <w:r w:rsidRPr="00F71597">
        <w:rPr>
          <w:rFonts w:asciiTheme="minorHAnsi" w:hAnsiTheme="minorHAnsi" w:cstheme="minorHAnsi"/>
          <w:bCs/>
          <w:color w:val="27232E"/>
          <w:lang w:bidi="he-IL"/>
        </w:rPr>
        <w:t>§ 1</w:t>
      </w:r>
      <w:r w:rsidR="003A3C95" w:rsidRPr="00F71597">
        <w:rPr>
          <w:rFonts w:asciiTheme="minorHAnsi" w:hAnsiTheme="minorHAnsi" w:cstheme="minorHAnsi"/>
          <w:bCs/>
          <w:color w:val="27232E"/>
          <w:lang w:bidi="he-IL"/>
        </w:rPr>
        <w:t>.</w:t>
      </w:r>
    </w:p>
    <w:p w14:paraId="7972770C" w14:textId="24E53799" w:rsidR="002E3BBA" w:rsidRPr="002E3BBA" w:rsidRDefault="0094678B" w:rsidP="00041A97">
      <w:pPr>
        <w:pStyle w:val="Styl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2E3BBA">
        <w:rPr>
          <w:rFonts w:asciiTheme="minorHAnsi" w:hAnsiTheme="minorHAnsi" w:cstheme="minorHAnsi"/>
          <w:color w:val="27232E"/>
          <w:lang w:bidi="he-IL"/>
        </w:rPr>
        <w:t xml:space="preserve">Na podstawie </w:t>
      </w:r>
      <w:r w:rsidRPr="002E3BBA">
        <w:rPr>
          <w:rFonts w:asciiTheme="minorHAnsi" w:hAnsiTheme="minorHAnsi" w:cstheme="minorHAnsi"/>
          <w:color w:val="000000"/>
          <w:lang w:bidi="he-IL"/>
        </w:rPr>
        <w:t xml:space="preserve">„Raportu o sytuacji </w:t>
      </w:r>
      <w:proofErr w:type="spellStart"/>
      <w:r w:rsidRPr="002E3BBA">
        <w:rPr>
          <w:rFonts w:asciiTheme="minorHAnsi" w:hAnsiTheme="minorHAnsi" w:cstheme="minorHAnsi"/>
          <w:color w:val="000000"/>
          <w:lang w:bidi="he-IL"/>
        </w:rPr>
        <w:t>ekonomiczno</w:t>
      </w:r>
      <w:proofErr w:type="spellEnd"/>
      <w:r w:rsidRPr="002E3BBA">
        <w:rPr>
          <w:rFonts w:asciiTheme="minorHAnsi" w:hAnsiTheme="minorHAnsi" w:cstheme="minorHAnsi"/>
          <w:color w:val="000000"/>
          <w:lang w:bidi="he-IL"/>
        </w:rPr>
        <w:t xml:space="preserve">–finansowej Samodzielnego Publicznego Zespołu Zakładów Opieki Zdrowotnej w Wyszkowie”, </w:t>
      </w:r>
      <w:r w:rsidR="00DC3107" w:rsidRPr="002E3BBA">
        <w:rPr>
          <w:rFonts w:asciiTheme="minorHAnsi" w:hAnsiTheme="minorHAnsi" w:cstheme="minorHAnsi"/>
        </w:rPr>
        <w:t xml:space="preserve">przekazanego przez </w:t>
      </w:r>
      <w:r w:rsidRPr="002E3BBA">
        <w:rPr>
          <w:rFonts w:asciiTheme="minorHAnsi" w:hAnsiTheme="minorHAnsi" w:cstheme="minorHAnsi"/>
          <w:color w:val="000000"/>
          <w:lang w:bidi="he-IL"/>
        </w:rPr>
        <w:t xml:space="preserve">Dyrektora tej jednostki, </w:t>
      </w:r>
      <w:r w:rsidR="00DC3107" w:rsidRPr="002E3BBA">
        <w:rPr>
          <w:rFonts w:asciiTheme="minorHAnsi" w:hAnsiTheme="minorHAnsi" w:cstheme="minorHAnsi"/>
        </w:rPr>
        <w:t>Rada Powiatu w Wyszkowie stwierdza, że</w:t>
      </w:r>
      <w:r w:rsidR="00DC3107" w:rsidRPr="002E3BBA">
        <w:rPr>
          <w:rFonts w:asciiTheme="minorHAnsi" w:hAnsiTheme="minorHAnsi" w:cstheme="minorHAnsi"/>
          <w:color w:val="000000"/>
          <w:lang w:bidi="he-IL"/>
        </w:rPr>
        <w:t xml:space="preserve"> </w:t>
      </w:r>
      <w:r w:rsidR="00DC3107" w:rsidRPr="002E3BBA">
        <w:rPr>
          <w:rFonts w:asciiTheme="minorHAnsi" w:hAnsiTheme="minorHAnsi" w:cstheme="minorHAnsi"/>
        </w:rPr>
        <w:t xml:space="preserve">sytuacja </w:t>
      </w:r>
      <w:proofErr w:type="spellStart"/>
      <w:r w:rsidR="00DC3107" w:rsidRPr="002E3BBA">
        <w:rPr>
          <w:rFonts w:asciiTheme="minorHAnsi" w:hAnsiTheme="minorHAnsi" w:cstheme="minorHAnsi"/>
        </w:rPr>
        <w:t>ekonomiczno</w:t>
      </w:r>
      <w:proofErr w:type="spellEnd"/>
      <w:r w:rsidR="00DC3107" w:rsidRPr="002E3BBA">
        <w:rPr>
          <w:rFonts w:asciiTheme="minorHAnsi" w:hAnsiTheme="minorHAnsi" w:cstheme="minorHAnsi"/>
        </w:rPr>
        <w:t>–finansowa jednostki</w:t>
      </w:r>
      <w:r w:rsidR="002E3BBA" w:rsidRPr="002E3BBA">
        <w:rPr>
          <w:rFonts w:asciiTheme="minorHAnsi" w:hAnsiTheme="minorHAnsi" w:cstheme="minorHAnsi"/>
        </w:rPr>
        <w:t xml:space="preserve"> jest </w:t>
      </w:r>
      <w:r w:rsidR="00C52C28">
        <w:rPr>
          <w:rFonts w:asciiTheme="minorHAnsi" w:hAnsiTheme="minorHAnsi" w:cstheme="minorHAnsi"/>
        </w:rPr>
        <w:t>stabilna</w:t>
      </w:r>
      <w:r w:rsidR="002E3BBA" w:rsidRPr="002E3BBA">
        <w:rPr>
          <w:rFonts w:asciiTheme="minorHAnsi" w:hAnsiTheme="minorHAnsi" w:cstheme="minorHAnsi"/>
        </w:rPr>
        <w:t xml:space="preserve">. </w:t>
      </w:r>
    </w:p>
    <w:p w14:paraId="73807494" w14:textId="50FD5483" w:rsidR="00DC3107" w:rsidRDefault="00094D16" w:rsidP="00041A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</w:pPr>
      <w:r w:rsidRPr="00397228">
        <w:rPr>
          <w:rFonts w:cstheme="minorHAnsi"/>
          <w:sz w:val="24"/>
          <w:szCs w:val="24"/>
        </w:rPr>
        <w:t xml:space="preserve">Analiza i prognoza sytuacji </w:t>
      </w:r>
      <w:proofErr w:type="spellStart"/>
      <w:r w:rsidRPr="00397228">
        <w:rPr>
          <w:rFonts w:cstheme="minorHAnsi"/>
          <w:sz w:val="24"/>
          <w:szCs w:val="24"/>
        </w:rPr>
        <w:t>ekonomiczno</w:t>
      </w:r>
      <w:proofErr w:type="spellEnd"/>
      <w:r w:rsidRPr="00397228">
        <w:rPr>
          <w:rFonts w:cstheme="minorHAnsi"/>
          <w:sz w:val="24"/>
          <w:szCs w:val="24"/>
        </w:rPr>
        <w:t>–finansowej dokonana została na podstawie</w:t>
      </w:r>
      <w:r w:rsidR="00CF418F" w:rsidRPr="00397228">
        <w:rPr>
          <w:rFonts w:cstheme="minorHAnsi"/>
          <w:sz w:val="24"/>
          <w:szCs w:val="24"/>
        </w:rPr>
        <w:t xml:space="preserve"> </w:t>
      </w:r>
      <w:r w:rsidRPr="00397228">
        <w:rPr>
          <w:rFonts w:cstheme="minorHAnsi"/>
          <w:sz w:val="24"/>
          <w:szCs w:val="24"/>
        </w:rPr>
        <w:t>wskaźników określonych w rozporządzeniu Ministra Zdrowia z dnia 12 kwietnia 2017</w:t>
      </w:r>
      <w:r w:rsidR="00CF418F" w:rsidRPr="00397228">
        <w:rPr>
          <w:rFonts w:cstheme="minorHAnsi"/>
          <w:sz w:val="24"/>
          <w:szCs w:val="24"/>
        </w:rPr>
        <w:t xml:space="preserve"> </w:t>
      </w:r>
      <w:r w:rsidRPr="00397228">
        <w:rPr>
          <w:rFonts w:cstheme="minorHAnsi"/>
          <w:sz w:val="24"/>
          <w:szCs w:val="24"/>
        </w:rPr>
        <w:t>r.</w:t>
      </w:r>
      <w:r w:rsidR="00CF418F" w:rsidRPr="00397228">
        <w:rPr>
          <w:rFonts w:cstheme="minorHAnsi"/>
          <w:sz w:val="24"/>
          <w:szCs w:val="24"/>
        </w:rPr>
        <w:t xml:space="preserve"> </w:t>
      </w:r>
      <w:r w:rsidR="00A92294">
        <w:rPr>
          <w:rFonts w:cstheme="minorHAnsi"/>
          <w:sz w:val="24"/>
          <w:szCs w:val="24"/>
        </w:rPr>
        <w:br/>
      </w:r>
      <w:r w:rsidRPr="00397228">
        <w:rPr>
          <w:rFonts w:cstheme="minorHAnsi"/>
          <w:sz w:val="24"/>
          <w:szCs w:val="24"/>
        </w:rPr>
        <w:t>w sprawie wskaźników ekonomiczno-finansowych niezbędnych do sporządzenia analizy oraz</w:t>
      </w:r>
      <w:r w:rsidR="00CF418F" w:rsidRPr="00397228">
        <w:rPr>
          <w:rFonts w:cstheme="minorHAnsi"/>
          <w:sz w:val="24"/>
          <w:szCs w:val="24"/>
        </w:rPr>
        <w:t xml:space="preserve"> </w:t>
      </w:r>
      <w:r w:rsidRPr="00397228">
        <w:rPr>
          <w:rFonts w:cstheme="minorHAnsi"/>
          <w:sz w:val="24"/>
          <w:szCs w:val="24"/>
        </w:rPr>
        <w:t>prognozy sytuacji ekonomiczno-finansowej samodzielnych publicznych zakładów opieki</w:t>
      </w:r>
      <w:r w:rsidR="00CF418F" w:rsidRPr="00397228">
        <w:rPr>
          <w:rFonts w:cstheme="minorHAnsi"/>
          <w:sz w:val="24"/>
          <w:szCs w:val="24"/>
        </w:rPr>
        <w:t xml:space="preserve"> </w:t>
      </w:r>
      <w:r w:rsidRPr="00397228">
        <w:rPr>
          <w:rFonts w:cstheme="minorHAnsi"/>
          <w:sz w:val="24"/>
          <w:szCs w:val="24"/>
        </w:rPr>
        <w:t>zdrowotnej (Dz. U. z 2017r. poz. 832).</w:t>
      </w:r>
      <w:r w:rsidR="00CF418F" w:rsidRPr="00397228">
        <w:rPr>
          <w:rFonts w:cstheme="minorHAnsi"/>
          <w:color w:val="000000"/>
          <w:lang w:bidi="he-IL"/>
        </w:rPr>
        <w:t xml:space="preserve"> </w:t>
      </w:r>
    </w:p>
    <w:p w14:paraId="30B50B0E" w14:textId="77777777" w:rsidR="00C52C28" w:rsidRDefault="00C52C28" w:rsidP="00041A97">
      <w:pPr>
        <w:pStyle w:val="Styl"/>
        <w:spacing w:line="276" w:lineRule="auto"/>
        <w:jc w:val="center"/>
        <w:rPr>
          <w:rFonts w:asciiTheme="minorHAnsi" w:hAnsiTheme="minorHAnsi" w:cstheme="minorHAnsi"/>
          <w:bCs/>
          <w:color w:val="27232E"/>
          <w:lang w:bidi="he-IL"/>
        </w:rPr>
      </w:pPr>
    </w:p>
    <w:p w14:paraId="3BBD0B0F" w14:textId="3F8A1E31" w:rsidR="003A3C95" w:rsidRPr="00FB61BB" w:rsidRDefault="005E56EB" w:rsidP="00041A97">
      <w:pPr>
        <w:pStyle w:val="Styl"/>
        <w:spacing w:line="276" w:lineRule="auto"/>
        <w:jc w:val="center"/>
        <w:rPr>
          <w:rFonts w:asciiTheme="minorHAnsi" w:hAnsiTheme="minorHAnsi" w:cstheme="minorHAnsi"/>
          <w:bCs/>
          <w:color w:val="27232E"/>
          <w:lang w:bidi="he-IL"/>
        </w:rPr>
      </w:pPr>
      <w:r w:rsidRPr="00F71597">
        <w:rPr>
          <w:rFonts w:asciiTheme="minorHAnsi" w:hAnsiTheme="minorHAnsi" w:cstheme="minorHAnsi"/>
          <w:bCs/>
          <w:color w:val="27232E"/>
          <w:lang w:bidi="he-IL"/>
        </w:rPr>
        <w:t>§ 2.</w:t>
      </w:r>
    </w:p>
    <w:p w14:paraId="60EC0658" w14:textId="3653950F" w:rsidR="002E3BBA" w:rsidRDefault="002E3BBA" w:rsidP="00041A97">
      <w:pPr>
        <w:pStyle w:val="Styl"/>
        <w:spacing w:line="276" w:lineRule="auto"/>
        <w:jc w:val="both"/>
        <w:rPr>
          <w:rFonts w:asciiTheme="minorHAnsi" w:hAnsiTheme="minorHAnsi" w:cstheme="minorHAnsi"/>
          <w:color w:val="27232E"/>
          <w:lang w:bidi="he-IL"/>
        </w:rPr>
      </w:pPr>
      <w:r>
        <w:rPr>
          <w:rFonts w:asciiTheme="minorHAnsi" w:hAnsiTheme="minorHAnsi" w:cstheme="minorHAnsi"/>
          <w:color w:val="000000"/>
          <w:lang w:bidi="he-IL"/>
        </w:rPr>
        <w:t>„</w:t>
      </w:r>
      <w:r w:rsidRPr="002E3BBA">
        <w:rPr>
          <w:rFonts w:asciiTheme="minorHAnsi" w:hAnsiTheme="minorHAnsi" w:cstheme="minorHAnsi"/>
          <w:color w:val="000000"/>
          <w:lang w:bidi="he-IL"/>
        </w:rPr>
        <w:t xml:space="preserve">Raport o sytuacji </w:t>
      </w:r>
      <w:proofErr w:type="spellStart"/>
      <w:r w:rsidRPr="002E3BBA">
        <w:rPr>
          <w:rFonts w:asciiTheme="minorHAnsi" w:hAnsiTheme="minorHAnsi" w:cstheme="minorHAnsi"/>
          <w:color w:val="000000"/>
          <w:lang w:bidi="he-IL"/>
        </w:rPr>
        <w:t>ekonomiczno</w:t>
      </w:r>
      <w:proofErr w:type="spellEnd"/>
      <w:r w:rsidRPr="002E3BBA">
        <w:rPr>
          <w:rFonts w:asciiTheme="minorHAnsi" w:hAnsiTheme="minorHAnsi" w:cstheme="minorHAnsi"/>
          <w:color w:val="000000"/>
          <w:lang w:bidi="he-IL"/>
        </w:rPr>
        <w:t>–finansowej Samodzielnego Publicznego Zespołu Zakładów Opieki Zdrowotnej w Wyszkowie</w:t>
      </w:r>
      <w:r>
        <w:rPr>
          <w:rFonts w:asciiTheme="minorHAnsi" w:hAnsiTheme="minorHAnsi" w:cstheme="minorHAnsi"/>
          <w:color w:val="000000"/>
          <w:lang w:bidi="he-IL"/>
        </w:rPr>
        <w:t>” stanowi załącznik do uchwały.</w:t>
      </w:r>
    </w:p>
    <w:p w14:paraId="6482BB45" w14:textId="77777777" w:rsidR="002E3BBA" w:rsidRDefault="002E3BBA" w:rsidP="00041A97">
      <w:pPr>
        <w:pStyle w:val="Styl"/>
        <w:spacing w:line="276" w:lineRule="auto"/>
        <w:jc w:val="both"/>
        <w:rPr>
          <w:rFonts w:asciiTheme="minorHAnsi" w:hAnsiTheme="minorHAnsi" w:cstheme="minorHAnsi"/>
          <w:color w:val="27232E"/>
          <w:lang w:bidi="he-IL"/>
        </w:rPr>
      </w:pPr>
    </w:p>
    <w:p w14:paraId="6A785E08" w14:textId="0A6872FE" w:rsidR="002E3BBA" w:rsidRDefault="002E3BBA" w:rsidP="00041A97">
      <w:pPr>
        <w:pStyle w:val="Styl"/>
        <w:spacing w:line="276" w:lineRule="auto"/>
        <w:jc w:val="center"/>
        <w:rPr>
          <w:rFonts w:asciiTheme="minorHAnsi" w:hAnsiTheme="minorHAnsi" w:cstheme="minorHAnsi"/>
          <w:color w:val="27232E"/>
          <w:lang w:bidi="he-IL"/>
        </w:rPr>
      </w:pPr>
      <w:r>
        <w:rPr>
          <w:rFonts w:asciiTheme="minorHAnsi" w:hAnsiTheme="minorHAnsi" w:cstheme="minorHAnsi"/>
          <w:color w:val="27232E"/>
          <w:lang w:bidi="he-IL"/>
        </w:rPr>
        <w:t>§ 3.</w:t>
      </w:r>
    </w:p>
    <w:p w14:paraId="57CF7E4A" w14:textId="40CF1C70" w:rsidR="005E56EB" w:rsidRPr="00F71597" w:rsidRDefault="005E56EB" w:rsidP="00041A97">
      <w:pPr>
        <w:pStyle w:val="Styl"/>
        <w:spacing w:line="276" w:lineRule="auto"/>
        <w:jc w:val="both"/>
        <w:rPr>
          <w:rFonts w:asciiTheme="minorHAnsi" w:hAnsiTheme="minorHAnsi" w:cstheme="minorHAnsi"/>
          <w:color w:val="000000"/>
          <w:lang w:bidi="he-IL"/>
        </w:rPr>
      </w:pPr>
      <w:r w:rsidRPr="00F71597">
        <w:rPr>
          <w:rFonts w:asciiTheme="minorHAnsi" w:hAnsiTheme="minorHAnsi" w:cstheme="minorHAnsi"/>
          <w:color w:val="27232E"/>
          <w:lang w:bidi="he-IL"/>
        </w:rPr>
        <w:t>Wykonanie uchwały powierza się Zarządowi Powiatu oraz Dyrektorowi Samodzielnego Publicznego Zespołu Zakładów Opieki Zdrowotnej w Wyszkowie.</w:t>
      </w:r>
    </w:p>
    <w:p w14:paraId="4E2CD451" w14:textId="77777777" w:rsidR="005E56EB" w:rsidRPr="00F71597" w:rsidRDefault="005E56EB" w:rsidP="00041A97">
      <w:pPr>
        <w:spacing w:after="0" w:line="276" w:lineRule="auto"/>
        <w:ind w:left="180" w:hanging="180"/>
        <w:rPr>
          <w:rFonts w:cstheme="minorHAnsi"/>
          <w:sz w:val="24"/>
          <w:szCs w:val="24"/>
        </w:rPr>
      </w:pPr>
    </w:p>
    <w:p w14:paraId="5C189212" w14:textId="409A0318" w:rsidR="003A3C95" w:rsidRPr="00FB61BB" w:rsidRDefault="005E56EB" w:rsidP="00041A97">
      <w:pPr>
        <w:spacing w:after="0" w:line="276" w:lineRule="auto"/>
        <w:ind w:left="180" w:hanging="180"/>
        <w:jc w:val="center"/>
        <w:rPr>
          <w:rFonts w:cstheme="minorHAnsi"/>
          <w:bCs/>
          <w:sz w:val="24"/>
          <w:szCs w:val="24"/>
        </w:rPr>
      </w:pPr>
      <w:r w:rsidRPr="00F71597">
        <w:rPr>
          <w:rFonts w:cstheme="minorHAnsi"/>
          <w:bCs/>
          <w:sz w:val="24"/>
          <w:szCs w:val="24"/>
        </w:rPr>
        <w:t>§</w:t>
      </w:r>
      <w:r w:rsidR="003541A6" w:rsidRPr="00F71597">
        <w:rPr>
          <w:rFonts w:cstheme="minorHAnsi"/>
          <w:bCs/>
          <w:sz w:val="24"/>
          <w:szCs w:val="24"/>
        </w:rPr>
        <w:t xml:space="preserve"> </w:t>
      </w:r>
      <w:r w:rsidR="00B7266A">
        <w:rPr>
          <w:rFonts w:cstheme="minorHAnsi"/>
          <w:bCs/>
          <w:sz w:val="24"/>
          <w:szCs w:val="24"/>
        </w:rPr>
        <w:t>4</w:t>
      </w:r>
      <w:r w:rsidRPr="00F71597">
        <w:rPr>
          <w:rFonts w:cstheme="minorHAnsi"/>
          <w:bCs/>
          <w:sz w:val="24"/>
          <w:szCs w:val="24"/>
        </w:rPr>
        <w:t>.</w:t>
      </w:r>
    </w:p>
    <w:p w14:paraId="5182FBF0" w14:textId="77777777" w:rsidR="005E56EB" w:rsidRPr="00F71597" w:rsidRDefault="005E56EB" w:rsidP="00041A97">
      <w:pPr>
        <w:spacing w:after="0" w:line="276" w:lineRule="auto"/>
        <w:ind w:left="180" w:hanging="180"/>
        <w:rPr>
          <w:rFonts w:cstheme="minorHAnsi"/>
          <w:sz w:val="24"/>
          <w:szCs w:val="24"/>
        </w:rPr>
      </w:pPr>
      <w:r w:rsidRPr="00F71597">
        <w:rPr>
          <w:rFonts w:cstheme="minorHAnsi"/>
          <w:sz w:val="24"/>
          <w:szCs w:val="24"/>
        </w:rPr>
        <w:t>Uchwała wchodzi w życie z dniem podjęcia.</w:t>
      </w:r>
    </w:p>
    <w:p w14:paraId="4347FAAB" w14:textId="77777777" w:rsidR="002E3BBA" w:rsidRPr="00F71597" w:rsidRDefault="002E3BBA" w:rsidP="00041A97">
      <w:pPr>
        <w:spacing w:line="276" w:lineRule="auto"/>
        <w:ind w:left="180" w:hanging="180"/>
        <w:rPr>
          <w:rFonts w:cstheme="minorHAnsi"/>
          <w:sz w:val="24"/>
          <w:szCs w:val="24"/>
        </w:rPr>
      </w:pPr>
    </w:p>
    <w:p w14:paraId="2B26BB4F" w14:textId="77777777" w:rsidR="00FB61BB" w:rsidRDefault="00FB61BB" w:rsidP="00CF418F">
      <w:pPr>
        <w:spacing w:after="0" w:line="240" w:lineRule="auto"/>
        <w:rPr>
          <w:rFonts w:cstheme="minorHAnsi"/>
          <w:sz w:val="24"/>
          <w:szCs w:val="24"/>
        </w:rPr>
      </w:pPr>
    </w:p>
    <w:p w14:paraId="2B036BA8" w14:textId="77777777" w:rsidR="00B62722" w:rsidRDefault="00B62722" w:rsidP="00B62722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/w podpisie/ Przewodnicząca Rady Powiatu </w:t>
      </w:r>
    </w:p>
    <w:p w14:paraId="3D45D815" w14:textId="77777777" w:rsidR="00B62722" w:rsidRDefault="00B62722" w:rsidP="00B62722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Iwona Bogusława Wyszyńska </w:t>
      </w:r>
    </w:p>
    <w:p w14:paraId="3F20B148" w14:textId="77777777" w:rsidR="00041A97" w:rsidRDefault="00041A97" w:rsidP="00CF418F">
      <w:pPr>
        <w:spacing w:after="0" w:line="240" w:lineRule="auto"/>
        <w:rPr>
          <w:rFonts w:cstheme="minorHAnsi"/>
          <w:sz w:val="24"/>
          <w:szCs w:val="24"/>
        </w:rPr>
      </w:pPr>
    </w:p>
    <w:p w14:paraId="39168401" w14:textId="77777777" w:rsidR="00041A97" w:rsidRDefault="00041A97" w:rsidP="00CF418F">
      <w:pPr>
        <w:spacing w:after="0" w:line="240" w:lineRule="auto"/>
        <w:rPr>
          <w:rFonts w:cstheme="minorHAnsi"/>
          <w:sz w:val="24"/>
          <w:szCs w:val="24"/>
        </w:rPr>
      </w:pPr>
    </w:p>
    <w:p w14:paraId="7A90CA16" w14:textId="77777777" w:rsidR="00CF418F" w:rsidRDefault="00CF418F" w:rsidP="00CF418F">
      <w:pPr>
        <w:spacing w:after="0" w:line="240" w:lineRule="auto"/>
        <w:rPr>
          <w:rFonts w:cstheme="minorHAnsi"/>
          <w:sz w:val="24"/>
          <w:szCs w:val="24"/>
        </w:rPr>
      </w:pPr>
    </w:p>
    <w:sectPr w:rsidR="00CF418F" w:rsidSect="00CF418F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B340C"/>
    <w:multiLevelType w:val="hybridMultilevel"/>
    <w:tmpl w:val="9ED01B54"/>
    <w:lvl w:ilvl="0" w:tplc="C694C21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5526"/>
    <w:multiLevelType w:val="hybridMultilevel"/>
    <w:tmpl w:val="B2EED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C4FC1"/>
    <w:multiLevelType w:val="hybridMultilevel"/>
    <w:tmpl w:val="F5D46C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80AFD"/>
    <w:multiLevelType w:val="hybridMultilevel"/>
    <w:tmpl w:val="9EB881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4544D5"/>
    <w:multiLevelType w:val="hybridMultilevel"/>
    <w:tmpl w:val="1EB0C5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B499E"/>
    <w:multiLevelType w:val="hybridMultilevel"/>
    <w:tmpl w:val="707A66A0"/>
    <w:lvl w:ilvl="0" w:tplc="15827B4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A91743"/>
    <w:multiLevelType w:val="hybridMultilevel"/>
    <w:tmpl w:val="499AECEC"/>
    <w:lvl w:ilvl="0" w:tplc="1286E4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8802">
    <w:abstractNumId w:val="2"/>
  </w:num>
  <w:num w:numId="2" w16cid:durableId="1204440281">
    <w:abstractNumId w:val="3"/>
  </w:num>
  <w:num w:numId="3" w16cid:durableId="649135797">
    <w:abstractNumId w:val="5"/>
  </w:num>
  <w:num w:numId="4" w16cid:durableId="2111272598">
    <w:abstractNumId w:val="4"/>
  </w:num>
  <w:num w:numId="5" w16cid:durableId="1008676357">
    <w:abstractNumId w:val="6"/>
  </w:num>
  <w:num w:numId="6" w16cid:durableId="1304896063">
    <w:abstractNumId w:val="0"/>
  </w:num>
  <w:num w:numId="7" w16cid:durableId="185152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7B"/>
    <w:rsid w:val="000103E6"/>
    <w:rsid w:val="0002489B"/>
    <w:rsid w:val="00024A7B"/>
    <w:rsid w:val="00041A97"/>
    <w:rsid w:val="000705D5"/>
    <w:rsid w:val="00094D16"/>
    <w:rsid w:val="000F21AF"/>
    <w:rsid w:val="001727AB"/>
    <w:rsid w:val="001F5D44"/>
    <w:rsid w:val="00256305"/>
    <w:rsid w:val="002954EB"/>
    <w:rsid w:val="002A5143"/>
    <w:rsid w:val="002C703E"/>
    <w:rsid w:val="002C74E0"/>
    <w:rsid w:val="002E3BBA"/>
    <w:rsid w:val="00346D40"/>
    <w:rsid w:val="003541A6"/>
    <w:rsid w:val="00385B40"/>
    <w:rsid w:val="00397228"/>
    <w:rsid w:val="003A2ECE"/>
    <w:rsid w:val="003A3C95"/>
    <w:rsid w:val="00422D2E"/>
    <w:rsid w:val="004762AA"/>
    <w:rsid w:val="0051277D"/>
    <w:rsid w:val="005952A1"/>
    <w:rsid w:val="005E56EB"/>
    <w:rsid w:val="005F7288"/>
    <w:rsid w:val="00622480"/>
    <w:rsid w:val="006320C7"/>
    <w:rsid w:val="00636BF8"/>
    <w:rsid w:val="006B57DC"/>
    <w:rsid w:val="006D683B"/>
    <w:rsid w:val="007678FC"/>
    <w:rsid w:val="00777F15"/>
    <w:rsid w:val="00844F6C"/>
    <w:rsid w:val="00847513"/>
    <w:rsid w:val="00897123"/>
    <w:rsid w:val="008E2E55"/>
    <w:rsid w:val="0094678B"/>
    <w:rsid w:val="009D2FA3"/>
    <w:rsid w:val="009F6E10"/>
    <w:rsid w:val="00A16C12"/>
    <w:rsid w:val="00A32FEE"/>
    <w:rsid w:val="00A92294"/>
    <w:rsid w:val="00AA34D1"/>
    <w:rsid w:val="00AC1A68"/>
    <w:rsid w:val="00AE2BB6"/>
    <w:rsid w:val="00AE3CFF"/>
    <w:rsid w:val="00B061DC"/>
    <w:rsid w:val="00B07EA7"/>
    <w:rsid w:val="00B103A6"/>
    <w:rsid w:val="00B12D6B"/>
    <w:rsid w:val="00B16050"/>
    <w:rsid w:val="00B62722"/>
    <w:rsid w:val="00B7266A"/>
    <w:rsid w:val="00BA7E7A"/>
    <w:rsid w:val="00BC6C3A"/>
    <w:rsid w:val="00C0602E"/>
    <w:rsid w:val="00C52C28"/>
    <w:rsid w:val="00CF418F"/>
    <w:rsid w:val="00CF65A2"/>
    <w:rsid w:val="00D13F35"/>
    <w:rsid w:val="00D37FE6"/>
    <w:rsid w:val="00D971DC"/>
    <w:rsid w:val="00DC3107"/>
    <w:rsid w:val="00DE063A"/>
    <w:rsid w:val="00DF326B"/>
    <w:rsid w:val="00E0718D"/>
    <w:rsid w:val="00F13F64"/>
    <w:rsid w:val="00F41B90"/>
    <w:rsid w:val="00F45D41"/>
    <w:rsid w:val="00F71597"/>
    <w:rsid w:val="00F77696"/>
    <w:rsid w:val="00FA184B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D07B"/>
  <w15:chartTrackingRefBased/>
  <w15:docId w15:val="{ABBCA1E5-310D-4E59-A51A-0779D5AB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4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4A7B"/>
    <w:pPr>
      <w:ind w:left="720"/>
      <w:contextualSpacing/>
    </w:pPr>
  </w:style>
  <w:style w:type="paragraph" w:customStyle="1" w:styleId="Styl">
    <w:name w:val="Styl"/>
    <w:rsid w:val="005E5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FF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CF65A2"/>
  </w:style>
  <w:style w:type="paragraph" w:styleId="NormalnyWeb">
    <w:name w:val="Normal (Web)"/>
    <w:basedOn w:val="Normalny"/>
    <w:uiPriority w:val="99"/>
    <w:semiHidden/>
    <w:unhideWhenUsed/>
    <w:rsid w:val="00CF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Siembor</cp:lastModifiedBy>
  <cp:revision>5</cp:revision>
  <cp:lastPrinted>2024-06-10T07:16:00Z</cp:lastPrinted>
  <dcterms:created xsi:type="dcterms:W3CDTF">2024-06-04T11:31:00Z</dcterms:created>
  <dcterms:modified xsi:type="dcterms:W3CDTF">2024-06-27T12:00:00Z</dcterms:modified>
</cp:coreProperties>
</file>