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85338" w14:textId="3B5120DE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Uchwała Nr</w:t>
      </w:r>
      <w:r w:rsidR="001E7831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F85230">
        <w:rPr>
          <w:rFonts w:asciiTheme="minorHAnsi" w:eastAsia="Times New Roman" w:hAnsiTheme="minorHAnsi" w:cstheme="minorHAnsi"/>
          <w:sz w:val="28"/>
          <w:szCs w:val="24"/>
          <w:lang w:eastAsia="pl-PL"/>
        </w:rPr>
        <w:t>IV/24</w:t>
      </w:r>
      <w:r w:rsidR="001E7831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/</w:t>
      </w: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20</w:t>
      </w:r>
      <w:r w:rsidR="00E45D20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="003369AB">
        <w:rPr>
          <w:rFonts w:asciiTheme="minorHAnsi" w:eastAsia="Times New Roman" w:hAnsiTheme="minorHAnsi" w:cstheme="minorHAnsi"/>
          <w:sz w:val="28"/>
          <w:szCs w:val="24"/>
          <w:lang w:eastAsia="pl-PL"/>
        </w:rPr>
        <w:t>4</w:t>
      </w:r>
    </w:p>
    <w:p w14:paraId="0F0D80E9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Rady Powiatu w Wyszkowie</w:t>
      </w:r>
    </w:p>
    <w:p w14:paraId="14171DF9" w14:textId="1DCC2145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z dnia</w:t>
      </w:r>
      <w:r w:rsidR="001E7831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="00F85230">
        <w:rPr>
          <w:rFonts w:asciiTheme="minorHAnsi" w:eastAsia="Times New Roman" w:hAnsiTheme="minorHAnsi" w:cstheme="minorHAnsi"/>
          <w:sz w:val="28"/>
          <w:szCs w:val="24"/>
          <w:lang w:eastAsia="pl-PL"/>
        </w:rPr>
        <w:t>26 czerwca</w:t>
      </w:r>
      <w:r w:rsidR="003C224C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</w:t>
      </w: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20</w:t>
      </w:r>
      <w:r w:rsidR="00E45D20"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>2</w:t>
      </w:r>
      <w:r w:rsidR="003369AB">
        <w:rPr>
          <w:rFonts w:asciiTheme="minorHAnsi" w:eastAsia="Times New Roman" w:hAnsiTheme="minorHAnsi" w:cstheme="minorHAnsi"/>
          <w:sz w:val="28"/>
          <w:szCs w:val="24"/>
          <w:lang w:eastAsia="pl-PL"/>
        </w:rPr>
        <w:t>4</w:t>
      </w:r>
      <w:r w:rsidRPr="00FC5A82">
        <w:rPr>
          <w:rFonts w:asciiTheme="minorHAnsi" w:eastAsia="Times New Roman" w:hAnsiTheme="minorHAnsi" w:cstheme="minorHAnsi"/>
          <w:sz w:val="28"/>
          <w:szCs w:val="24"/>
          <w:lang w:eastAsia="pl-PL"/>
        </w:rPr>
        <w:t xml:space="preserve"> r.</w:t>
      </w:r>
    </w:p>
    <w:p w14:paraId="626FB621" w14:textId="77777777" w:rsidR="001E7831" w:rsidRPr="00FC5A82" w:rsidRDefault="001E7831" w:rsidP="006845F7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</w:p>
    <w:p w14:paraId="64CC426E" w14:textId="6A3DDDB7" w:rsidR="006845F7" w:rsidRPr="00FC5A82" w:rsidRDefault="006845F7" w:rsidP="006845F7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  <w:bookmarkStart w:id="0" w:name="_Hlk105485652"/>
      <w:r w:rsidRPr="00FC5A82"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  <w:t>w sprawie udzielenia Zarządowi Powiatu Wyszkowskiego wotum zaufania</w:t>
      </w:r>
    </w:p>
    <w:bookmarkEnd w:id="0"/>
    <w:p w14:paraId="0B1D69CE" w14:textId="77777777" w:rsidR="006845F7" w:rsidRPr="00FC5A82" w:rsidRDefault="006845F7" w:rsidP="006845F7">
      <w:pPr>
        <w:spacing w:after="0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eastAsia="pl-PL"/>
        </w:rPr>
      </w:pPr>
    </w:p>
    <w:p w14:paraId="298D787B" w14:textId="25A96C58" w:rsidR="00D67396" w:rsidRPr="00FC5A82" w:rsidRDefault="006845F7" w:rsidP="001673CD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</w:t>
      </w:r>
      <w:r w:rsidR="000506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12 ust 6a i 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30a ust. 9 ustawy z dnia 5 czerwca 1998 r. o samorządzie powiatowym</w:t>
      </w:r>
      <w:r w:rsidR="00D7068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(Dz. U. z 20</w:t>
      </w:r>
      <w:r w:rsidR="00E45D20"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3369AB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3369AB">
        <w:rPr>
          <w:rFonts w:asciiTheme="minorHAnsi" w:eastAsia="Times New Roman" w:hAnsiTheme="minorHAnsi" w:cstheme="minorHAnsi"/>
          <w:sz w:val="24"/>
          <w:szCs w:val="24"/>
          <w:lang w:eastAsia="pl-PL"/>
        </w:rPr>
        <w:t>07</w:t>
      </w: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 </w:t>
      </w:r>
      <w:r w:rsidR="00D67396"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uchwala</w:t>
      </w:r>
      <w:r w:rsidR="00A40E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</w:t>
      </w:r>
      <w:r w:rsidR="008E7D1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D67396"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co następuje:</w:t>
      </w:r>
    </w:p>
    <w:p w14:paraId="382715E4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E7FA8F7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1.</w:t>
      </w:r>
    </w:p>
    <w:p w14:paraId="1281F41C" w14:textId="2449ECB3" w:rsidR="006845F7" w:rsidRPr="00FC5A82" w:rsidRDefault="006845F7" w:rsidP="006845F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 zakończeniu debaty nad Raportem o stanie Powiatu </w:t>
      </w:r>
      <w:r w:rsidR="00407EFD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Wyszkowskiego</w:t>
      </w: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E45D20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 20</w:t>
      </w:r>
      <w:r w:rsidR="005F3766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3369A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="00E45D20"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rok </w:t>
      </w: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postanawia się udzielić wotum zaufania Zarządowi Powiatu Wyszkowskiego.</w:t>
      </w:r>
    </w:p>
    <w:p w14:paraId="1E7E8AA0" w14:textId="77777777" w:rsidR="006845F7" w:rsidRPr="00FC5A82" w:rsidRDefault="006845F7" w:rsidP="006845F7">
      <w:pPr>
        <w:pStyle w:val="Akapitzlist"/>
        <w:spacing w:after="0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1" w:name="_Hlk504559795"/>
    </w:p>
    <w:p w14:paraId="7798D54B" w14:textId="77777777" w:rsidR="006845F7" w:rsidRPr="00FC5A82" w:rsidRDefault="006845F7" w:rsidP="006845F7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2.</w:t>
      </w:r>
    </w:p>
    <w:bookmarkEnd w:id="1"/>
    <w:p w14:paraId="44298540" w14:textId="77777777" w:rsidR="006845F7" w:rsidRPr="00FC5A82" w:rsidRDefault="006845F7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5A82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Uchwała wchodzi w życie z dniem podjęcia.</w:t>
      </w:r>
    </w:p>
    <w:p w14:paraId="07E9BBE0" w14:textId="0A7E9F5B" w:rsidR="006845F7" w:rsidRPr="00FC5A82" w:rsidRDefault="006845F7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215FB4" w14:textId="45614B24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8D4DAA" w14:textId="77777777" w:rsidR="00910EB3" w:rsidRDefault="00910EB3" w:rsidP="00910EB3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/w podpisie/ Przewodnicząca Rady Powiatu </w:t>
      </w:r>
    </w:p>
    <w:p w14:paraId="7AE94BC5" w14:textId="77777777" w:rsidR="00910EB3" w:rsidRDefault="00910EB3" w:rsidP="00910EB3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Iwona Bogusława Wyszyńska </w:t>
      </w:r>
    </w:p>
    <w:p w14:paraId="408C7A3F" w14:textId="683A9861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F4A4BF" w14:textId="0660EF42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C76F79" w14:textId="310C4D26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F87CA0" w14:textId="3AD1ED74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8F4120" w14:textId="6CC23520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17CF7EB" w14:textId="623FF6C5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EABBE8" w14:textId="2A37930B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10C5B8" w14:textId="6B7DEA93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89CF539" w14:textId="1878743C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00FE42F" w14:textId="5CB1B65D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ADFF14" w14:textId="361F6E52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D80146" w14:textId="6FB5D130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271AE5" w14:textId="503F91CA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C8E0FA" w14:textId="026BB48F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64971EB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9430D2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795498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51FD0CF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4F7390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023EDF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989424E" w14:textId="77777777" w:rsidR="005554F3" w:rsidRDefault="005554F3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FA8E57" w14:textId="3F3388E2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171873" w14:textId="0C11BF29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DF3108" w14:textId="5068CF08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699098" w14:textId="77777777" w:rsidR="00313B0B" w:rsidRDefault="00F352EB" w:rsidP="00F352EB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Uzasadnienie</w:t>
      </w:r>
      <w:r w:rsid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do projektu uchwały </w:t>
      </w:r>
    </w:p>
    <w:p w14:paraId="788799CD" w14:textId="62E1A451" w:rsidR="00F352EB" w:rsidRPr="00313B0B" w:rsidRDefault="00F352EB" w:rsidP="00F352EB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13B0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sprawie udzielenia Zarządowi Powiatu Wyszkowskiego wotum zaufania</w:t>
      </w:r>
    </w:p>
    <w:p w14:paraId="4CBEA772" w14:textId="77777777" w:rsidR="00F352EB" w:rsidRPr="00F352EB" w:rsidRDefault="00F352EB" w:rsidP="00F352EB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</w:p>
    <w:p w14:paraId="05243508" w14:textId="44D7FC10" w:rsidR="00F352EB" w:rsidRPr="00F352EB" w:rsidRDefault="00F352EB" w:rsidP="00B6149C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30a ust. 1 i 2 ustawy z dnia 5 czerwca 1998 r. o samorządzie powiatowym </w:t>
      </w:r>
    </w:p>
    <w:p w14:paraId="3BE81819" w14:textId="4B802891" w:rsidR="00B6149C" w:rsidRDefault="00596B66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Dz.U. z 202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r., poz. 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1526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 późn. zm.)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arząd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owiatu co roku do dnia 31 maja przedstawia radzie powiatu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raport o stanie powiatu, który obejmuje podsumowanie działalności zarządu powiatu w roku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352EB"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poprzednim, w szczególności realizację polityk, programów i strategii, uchwał rady powiatu. </w:t>
      </w:r>
    </w:p>
    <w:p w14:paraId="4FB9BA82" w14:textId="03E25FF1" w:rsidR="00F352EB" w:rsidRPr="00F352EB" w:rsidRDefault="00F352EB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powyższym Zarząd Powiatu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Wyszkowskiego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Uchwałą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69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877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/202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maja 202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przedstawił Radzie Powiatu w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Wyszkowie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Raport o stanie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Powiatu 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Wyszkowskiego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20</w:t>
      </w:r>
      <w:r w:rsidR="00596B6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554F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rok.</w:t>
      </w:r>
    </w:p>
    <w:p w14:paraId="7B6EFD32" w14:textId="37DECA3C" w:rsidR="00F352EB" w:rsidRPr="00F352EB" w:rsidRDefault="00F352EB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30a ust. 4 i 9 ustawy o samorządzie powiatowym nad przedstawionym raportem o stanie powiatu przeprowadza się</w:t>
      </w:r>
      <w:r w:rsidR="00D720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debatę</w:t>
      </w:r>
      <w:r w:rsidR="00D720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po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zakończeniu debaty rada powiatu</w:t>
      </w:r>
      <w:r w:rsidR="00D720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podejmuje uchwałę o udzieleniu zarządowi powiatu wotum zaufania</w:t>
      </w:r>
      <w:r w:rsidR="00B6149C" w:rsidRP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6149C">
        <w:rPr>
          <w:rFonts w:asciiTheme="minorHAnsi" w:eastAsia="Times New Roman" w:hAnsiTheme="minorHAnsi" w:cstheme="minorHAnsi"/>
          <w:sz w:val="24"/>
          <w:szCs w:val="24"/>
          <w:lang w:eastAsia="pl-PL"/>
        </w:rPr>
        <w:t>bezwzględną większością głosów ustawowego składu rady powiatu</w:t>
      </w:r>
      <w:r w:rsidRPr="00F352E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C0B4F14" w14:textId="38E58FB4" w:rsidR="00F352EB" w:rsidRDefault="00F352EB" w:rsidP="00F352E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9C6B346" w14:textId="36D857D3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AE19DD" w14:textId="4622EF74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490983" w14:textId="1DFEAE4C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716CEE" w14:textId="706CBFB3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7031CAF" w14:textId="6D70135A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A36338" w14:textId="3A22618A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04D142" w14:textId="57DCC0EB" w:rsidR="00F352EB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AE1DF72" w14:textId="77777777" w:rsidR="00F352EB" w:rsidRPr="00FC5A82" w:rsidRDefault="00F352EB" w:rsidP="006845F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F352EB" w:rsidRPr="00FC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42"/>
    <w:rsid w:val="000308F8"/>
    <w:rsid w:val="00050645"/>
    <w:rsid w:val="001673CD"/>
    <w:rsid w:val="001771A3"/>
    <w:rsid w:val="001E7831"/>
    <w:rsid w:val="00310CFC"/>
    <w:rsid w:val="00313B0B"/>
    <w:rsid w:val="003369AB"/>
    <w:rsid w:val="003C224C"/>
    <w:rsid w:val="00407EFD"/>
    <w:rsid w:val="00430DEB"/>
    <w:rsid w:val="005554F3"/>
    <w:rsid w:val="00596B66"/>
    <w:rsid w:val="005D7D50"/>
    <w:rsid w:val="005F3766"/>
    <w:rsid w:val="006079B1"/>
    <w:rsid w:val="006845F7"/>
    <w:rsid w:val="00691BEA"/>
    <w:rsid w:val="008E7D19"/>
    <w:rsid w:val="00910EB3"/>
    <w:rsid w:val="009703B5"/>
    <w:rsid w:val="009C37ED"/>
    <w:rsid w:val="00A40E1E"/>
    <w:rsid w:val="00B04142"/>
    <w:rsid w:val="00B6149C"/>
    <w:rsid w:val="00BC4657"/>
    <w:rsid w:val="00C51861"/>
    <w:rsid w:val="00C878D4"/>
    <w:rsid w:val="00CE1DBB"/>
    <w:rsid w:val="00D56D2D"/>
    <w:rsid w:val="00D67396"/>
    <w:rsid w:val="00D70689"/>
    <w:rsid w:val="00D7201B"/>
    <w:rsid w:val="00E45D20"/>
    <w:rsid w:val="00EB1364"/>
    <w:rsid w:val="00F352EB"/>
    <w:rsid w:val="00F85230"/>
    <w:rsid w:val="00F905D0"/>
    <w:rsid w:val="00FC5A82"/>
    <w:rsid w:val="00FE4B15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C6A6"/>
  <w15:chartTrackingRefBased/>
  <w15:docId w15:val="{A3901048-1653-42CB-9B40-9F32E93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5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37</cp:revision>
  <cp:lastPrinted>2022-06-07T06:56:00Z</cp:lastPrinted>
  <dcterms:created xsi:type="dcterms:W3CDTF">2019-05-07T06:15:00Z</dcterms:created>
  <dcterms:modified xsi:type="dcterms:W3CDTF">2024-06-27T12:01:00Z</dcterms:modified>
</cp:coreProperties>
</file>