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EC40" w14:textId="3B96B549" w:rsidR="00197E92" w:rsidRPr="00197E92" w:rsidRDefault="00197E92" w:rsidP="00197E92">
      <w:pPr>
        <w:suppressAutoHyphens/>
        <w:spacing w:after="0" w:line="240" w:lineRule="auto"/>
        <w:jc w:val="center"/>
        <w:rPr>
          <w:rFonts w:eastAsia="Times New Roman" w:cstheme="minorHAnsi"/>
          <w:sz w:val="32"/>
          <w:szCs w:val="20"/>
          <w:lang w:eastAsia="pl-PL"/>
        </w:rPr>
      </w:pPr>
      <w:r w:rsidRPr="00197E92">
        <w:rPr>
          <w:rFonts w:eastAsia="Times New Roman" w:cstheme="minorHAnsi"/>
          <w:sz w:val="28"/>
          <w:szCs w:val="20"/>
          <w:lang w:eastAsia="pl-PL"/>
        </w:rPr>
        <w:t xml:space="preserve">Uchwała Nr </w:t>
      </w:r>
      <w:r w:rsidR="0078083D">
        <w:rPr>
          <w:rFonts w:eastAsia="Times New Roman" w:cstheme="minorHAnsi"/>
          <w:sz w:val="28"/>
          <w:szCs w:val="20"/>
          <w:lang w:eastAsia="pl-PL"/>
        </w:rPr>
        <w:t>XII/69/2024</w:t>
      </w:r>
    </w:p>
    <w:p w14:paraId="26852586" w14:textId="77777777" w:rsidR="00197E92" w:rsidRPr="00197E92" w:rsidRDefault="00197E92" w:rsidP="00197E92">
      <w:pPr>
        <w:suppressAutoHyphens/>
        <w:spacing w:after="0" w:line="240" w:lineRule="auto"/>
        <w:jc w:val="center"/>
        <w:rPr>
          <w:rFonts w:eastAsia="Times New Roman" w:cstheme="minorHAnsi"/>
          <w:sz w:val="28"/>
          <w:szCs w:val="20"/>
          <w:lang w:eastAsia="pl-PL"/>
        </w:rPr>
      </w:pPr>
      <w:r w:rsidRPr="00197E92">
        <w:rPr>
          <w:rFonts w:eastAsia="Times New Roman" w:cstheme="minorHAnsi"/>
          <w:sz w:val="28"/>
          <w:szCs w:val="20"/>
          <w:lang w:eastAsia="pl-PL"/>
        </w:rPr>
        <w:t>Rady Powiatu w Wyszkowie</w:t>
      </w:r>
    </w:p>
    <w:p w14:paraId="5CFD5879" w14:textId="7605136C" w:rsidR="00197E92" w:rsidRPr="00197E92" w:rsidRDefault="00197E92" w:rsidP="00197E92">
      <w:pPr>
        <w:suppressAutoHyphens/>
        <w:spacing w:after="0" w:line="240" w:lineRule="auto"/>
        <w:jc w:val="center"/>
        <w:rPr>
          <w:rFonts w:eastAsia="Times New Roman" w:cstheme="minorHAnsi"/>
          <w:sz w:val="28"/>
          <w:szCs w:val="20"/>
          <w:lang w:eastAsia="pl-PL"/>
        </w:rPr>
      </w:pPr>
      <w:r w:rsidRPr="00197E92">
        <w:rPr>
          <w:rFonts w:eastAsia="Times New Roman" w:cstheme="minorHAnsi"/>
          <w:sz w:val="28"/>
          <w:szCs w:val="20"/>
          <w:lang w:eastAsia="pl-PL"/>
        </w:rPr>
        <w:t xml:space="preserve">z dnia </w:t>
      </w:r>
      <w:r w:rsidR="0078083D">
        <w:rPr>
          <w:rFonts w:eastAsia="Times New Roman" w:cstheme="minorHAnsi"/>
          <w:sz w:val="28"/>
          <w:szCs w:val="20"/>
          <w:lang w:eastAsia="pl-PL"/>
        </w:rPr>
        <w:t>30 grudnia 2024 r.</w:t>
      </w:r>
    </w:p>
    <w:p w14:paraId="7E380F24" w14:textId="77777777" w:rsidR="00197E92" w:rsidRPr="00197E92" w:rsidRDefault="00197E92" w:rsidP="00197E92">
      <w:pPr>
        <w:suppressAutoHyphens/>
        <w:spacing w:after="0" w:line="240" w:lineRule="auto"/>
        <w:rPr>
          <w:rFonts w:eastAsia="Times New Roman" w:cstheme="minorHAnsi"/>
          <w:sz w:val="32"/>
          <w:szCs w:val="20"/>
          <w:lang w:eastAsia="pl-PL"/>
        </w:rPr>
      </w:pPr>
    </w:p>
    <w:p w14:paraId="47A9DB94" w14:textId="57239203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pl-PL"/>
        </w:rPr>
      </w:pPr>
      <w:r w:rsidRPr="00197E92">
        <w:rPr>
          <w:rFonts w:eastAsia="Times New Roman" w:cstheme="minorHAnsi"/>
          <w:i/>
          <w:sz w:val="28"/>
          <w:szCs w:val="28"/>
          <w:lang w:eastAsia="pl-PL"/>
        </w:rPr>
        <w:t xml:space="preserve">zmieniająca  uchwałę Nr V/30/2024 r. Rady Powiatu w Wyszkowie z dnia </w:t>
      </w:r>
      <w:r w:rsidR="0078083D">
        <w:rPr>
          <w:rFonts w:eastAsia="Times New Roman" w:cstheme="minorHAnsi"/>
          <w:i/>
          <w:sz w:val="28"/>
          <w:szCs w:val="28"/>
          <w:lang w:eastAsia="pl-PL"/>
        </w:rPr>
        <w:br/>
      </w:r>
      <w:r w:rsidRPr="00197E92">
        <w:rPr>
          <w:rFonts w:eastAsia="Times New Roman" w:cstheme="minorHAnsi"/>
          <w:i/>
          <w:sz w:val="28"/>
          <w:szCs w:val="28"/>
          <w:lang w:eastAsia="pl-PL"/>
        </w:rPr>
        <w:t xml:space="preserve">2 sierpnia 2024 r. w sprawie zaciągnięcia kredytu długoterminowego </w:t>
      </w:r>
    </w:p>
    <w:p w14:paraId="5A598E36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32"/>
          <w:szCs w:val="20"/>
          <w:lang w:eastAsia="pl-PL"/>
        </w:rPr>
      </w:pPr>
    </w:p>
    <w:p w14:paraId="38B19877" w14:textId="34FF49F8" w:rsidR="00197E92" w:rsidRPr="00197E92" w:rsidRDefault="00197E92" w:rsidP="0078083D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 xml:space="preserve">Na podstawie art. 12 pkt 8 lit. c ustawy z dnia 5 czerwca 1998 r. o samorządzie powiatowym </w:t>
      </w:r>
      <w:r w:rsidRPr="00197E92">
        <w:rPr>
          <w:rFonts w:eastAsia="Times New Roman" w:cstheme="minorHAnsi"/>
          <w:sz w:val="24"/>
          <w:szCs w:val="24"/>
          <w:lang w:eastAsia="pl-PL"/>
        </w:rPr>
        <w:t>(Dz. U. z 2024 r. poz. 107)</w:t>
      </w:r>
      <w:r w:rsidRPr="00197E92">
        <w:rPr>
          <w:rFonts w:eastAsia="Times New Roman" w:cstheme="minorHAnsi"/>
          <w:sz w:val="24"/>
          <w:szCs w:val="20"/>
          <w:lang w:eastAsia="pl-PL"/>
        </w:rPr>
        <w:t xml:space="preserve"> oraz art. 89 ust. 1 pkt 2 i 3 ustawy z dnia 27 sierpnia 2009 r. o finansach publicznych (Dz. U. z 2024 r. poz. 1530 z </w:t>
      </w:r>
      <w:proofErr w:type="spellStart"/>
      <w:r w:rsidRPr="00197E92">
        <w:rPr>
          <w:rFonts w:eastAsia="Times New Roman" w:cstheme="minorHAnsi"/>
          <w:sz w:val="24"/>
          <w:szCs w:val="20"/>
          <w:lang w:eastAsia="pl-PL"/>
        </w:rPr>
        <w:t>późn</w:t>
      </w:r>
      <w:proofErr w:type="spellEnd"/>
      <w:r w:rsidRPr="00197E92">
        <w:rPr>
          <w:rFonts w:eastAsia="Times New Roman" w:cstheme="minorHAnsi"/>
          <w:sz w:val="24"/>
          <w:szCs w:val="20"/>
          <w:lang w:eastAsia="pl-PL"/>
        </w:rPr>
        <w:t xml:space="preserve">. zm.) Rada Powiatu </w:t>
      </w:r>
      <w:r w:rsidR="0078083D">
        <w:rPr>
          <w:rFonts w:eastAsia="Times New Roman" w:cstheme="minorHAnsi"/>
          <w:sz w:val="24"/>
          <w:szCs w:val="20"/>
          <w:lang w:eastAsia="pl-PL"/>
        </w:rPr>
        <w:br/>
      </w:r>
      <w:r w:rsidRPr="00197E92">
        <w:rPr>
          <w:rFonts w:eastAsia="Times New Roman" w:cstheme="minorHAnsi"/>
          <w:sz w:val="24"/>
          <w:szCs w:val="20"/>
          <w:lang w:eastAsia="pl-PL"/>
        </w:rPr>
        <w:t>w Wyszkowie uchwala, co następuje:</w:t>
      </w:r>
    </w:p>
    <w:p w14:paraId="1032E7D2" w14:textId="77777777" w:rsidR="00197E92" w:rsidRPr="00197E92" w:rsidRDefault="00197E92" w:rsidP="00197E92">
      <w:pPr>
        <w:suppressAutoHyphens/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0BF42DEC" w14:textId="77777777" w:rsidR="00197E92" w:rsidRPr="00197E92" w:rsidRDefault="00197E92" w:rsidP="00197E92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§ 1.</w:t>
      </w:r>
    </w:p>
    <w:p w14:paraId="319266EA" w14:textId="77777777" w:rsidR="00197E92" w:rsidRPr="00197E92" w:rsidRDefault="00197E92" w:rsidP="00197E92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0"/>
          <w:lang w:eastAsia="pl-PL"/>
        </w:rPr>
      </w:pPr>
    </w:p>
    <w:p w14:paraId="5882F0FA" w14:textId="15CD826A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 xml:space="preserve">W uchwale Nr V/30/2024 </w:t>
      </w:r>
      <w:r w:rsidR="0078083D">
        <w:rPr>
          <w:rFonts w:eastAsia="Times New Roman" w:cstheme="minorHAnsi"/>
          <w:sz w:val="24"/>
          <w:szCs w:val="20"/>
          <w:lang w:eastAsia="pl-PL"/>
        </w:rPr>
        <w:t>R</w:t>
      </w:r>
      <w:r w:rsidRPr="00197E92">
        <w:rPr>
          <w:rFonts w:eastAsia="Times New Roman" w:cstheme="minorHAnsi"/>
          <w:sz w:val="24"/>
          <w:szCs w:val="20"/>
          <w:lang w:eastAsia="pl-PL"/>
        </w:rPr>
        <w:t>ady Powiatu w Wyszkowie z dnia 2 sierpnia 2024 r. w sprawie zaciągnięcia kredytu długoterminowego §1, § 3 oraz § 4 otrzymują brzmienie jak poniżej:</w:t>
      </w:r>
    </w:p>
    <w:p w14:paraId="32639C16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3267B5BC" w14:textId="7E7E26EA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„§ 1. Zaciąga się długoterminowy kredyt w wysokości 2 000 000,00 zł (słownie: dwa miliony złotych) z przeznaczeniem na sfinansowanie planowanego deficytu budżetu Powiatu Wyszkowskiego w 2024 roku.</w:t>
      </w:r>
    </w:p>
    <w:p w14:paraId="4FB3BA8C" w14:textId="77777777" w:rsidR="00197E92" w:rsidRPr="00197E92" w:rsidRDefault="00197E92" w:rsidP="00197E92">
      <w:pPr>
        <w:suppressAutoHyphens/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3D08711D" w14:textId="77777777" w:rsidR="00197E92" w:rsidRPr="00197E92" w:rsidRDefault="00197E92" w:rsidP="00197E92">
      <w:pPr>
        <w:suppressAutoHyphens/>
        <w:spacing w:after="12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§ 3. Okres kredytowania obejmuje lata 2024 – 2025 łącznie z okresem karencji. Spłata kapitału nastąpi w roku 2025.</w:t>
      </w:r>
    </w:p>
    <w:p w14:paraId="07E840BA" w14:textId="6A75D46F" w:rsidR="00197E92" w:rsidRPr="00197E92" w:rsidRDefault="00197E92" w:rsidP="00197E92">
      <w:pPr>
        <w:suppressAutoHyphens/>
        <w:spacing w:after="12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 xml:space="preserve">§ 4. Zabezpieczeniem spłaty kredytu  będą środki zarezerwowane na ten cel w budżecie powiatu w roku 2025 w wysokości określonej w uchwale budżetowej oraz weksel in blanco </w:t>
      </w:r>
      <w:r w:rsidR="0078083D">
        <w:rPr>
          <w:rFonts w:eastAsia="Times New Roman" w:cstheme="minorHAnsi"/>
          <w:sz w:val="24"/>
          <w:szCs w:val="20"/>
          <w:lang w:eastAsia="pl-PL"/>
        </w:rPr>
        <w:br/>
      </w:r>
      <w:r w:rsidRPr="00197E92">
        <w:rPr>
          <w:rFonts w:eastAsia="Times New Roman" w:cstheme="minorHAnsi"/>
          <w:sz w:val="24"/>
          <w:szCs w:val="20"/>
          <w:lang w:eastAsia="pl-PL"/>
        </w:rPr>
        <w:t>z deklaracją wekslową.”</w:t>
      </w:r>
    </w:p>
    <w:p w14:paraId="7407D537" w14:textId="77777777" w:rsidR="00197E92" w:rsidRPr="00197E92" w:rsidRDefault="00197E92" w:rsidP="00197E92">
      <w:pPr>
        <w:suppressAutoHyphens/>
        <w:spacing w:after="120" w:line="240" w:lineRule="auto"/>
        <w:jc w:val="center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§ 2.</w:t>
      </w:r>
    </w:p>
    <w:p w14:paraId="6B8BA147" w14:textId="77777777" w:rsidR="00197E92" w:rsidRPr="00197E92" w:rsidRDefault="00197E92" w:rsidP="00197E92">
      <w:pPr>
        <w:suppressAutoHyphens/>
        <w:spacing w:after="12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Wykonanie uchwały powierza się Zarządowi Powiatu.</w:t>
      </w:r>
    </w:p>
    <w:p w14:paraId="66B71C33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19C1B0AA" w14:textId="77777777" w:rsidR="00197E92" w:rsidRPr="00197E92" w:rsidRDefault="00197E92" w:rsidP="00197E92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§ 3.</w:t>
      </w:r>
    </w:p>
    <w:p w14:paraId="36A31EF5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2AE7757F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97E92">
        <w:rPr>
          <w:rFonts w:eastAsia="Times New Roman" w:cstheme="minorHAnsi"/>
          <w:sz w:val="24"/>
          <w:szCs w:val="20"/>
          <w:lang w:eastAsia="pl-PL"/>
        </w:rPr>
        <w:t>Uchwała wchodzi w życie z dniem podjęcia.</w:t>
      </w:r>
    </w:p>
    <w:p w14:paraId="0C935079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0A82E270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5A35AA2B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57CE1866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188AE6A9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23BFA090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097F6C83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787299E7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5F873B96" w14:textId="77777777" w:rsidR="00197E92" w:rsidRPr="00197E92" w:rsidRDefault="00197E92" w:rsidP="00197E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sectPr w:rsidR="00197E92" w:rsidRPr="0019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92"/>
    <w:rsid w:val="00197E92"/>
    <w:rsid w:val="003A5E85"/>
    <w:rsid w:val="00476F39"/>
    <w:rsid w:val="007627F0"/>
    <w:rsid w:val="0078083D"/>
    <w:rsid w:val="008000BC"/>
    <w:rsid w:val="008F6994"/>
    <w:rsid w:val="00B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B7C4"/>
  <w15:chartTrackingRefBased/>
  <w15:docId w15:val="{1FD73F5E-3CE8-481C-B221-3088A85D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Siembor</cp:lastModifiedBy>
  <cp:revision>5</cp:revision>
  <dcterms:created xsi:type="dcterms:W3CDTF">2024-12-31T10:01:00Z</dcterms:created>
  <dcterms:modified xsi:type="dcterms:W3CDTF">2025-01-03T10:51:00Z</dcterms:modified>
</cp:coreProperties>
</file>