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2484" w14:textId="1209A58A" w:rsidR="00D55E6C" w:rsidRPr="00457F7A" w:rsidRDefault="00D55E6C" w:rsidP="00457F7A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457F7A">
        <w:rPr>
          <w:rFonts w:cstheme="minorHAnsi"/>
          <w:sz w:val="28"/>
          <w:szCs w:val="28"/>
        </w:rPr>
        <w:t>Uchwała Nr</w:t>
      </w:r>
      <w:r w:rsidR="004B599E" w:rsidRPr="00457F7A">
        <w:rPr>
          <w:rFonts w:cstheme="minorHAnsi"/>
          <w:sz w:val="28"/>
          <w:szCs w:val="28"/>
        </w:rPr>
        <w:t xml:space="preserve"> </w:t>
      </w:r>
      <w:r w:rsidR="00E318E6">
        <w:rPr>
          <w:rFonts w:cstheme="minorHAnsi"/>
          <w:sz w:val="28"/>
          <w:szCs w:val="28"/>
        </w:rPr>
        <w:t>VIII/48</w:t>
      </w:r>
      <w:r w:rsidRPr="00457F7A">
        <w:rPr>
          <w:rFonts w:cstheme="minorHAnsi"/>
          <w:sz w:val="28"/>
          <w:szCs w:val="28"/>
        </w:rPr>
        <w:t>/2</w:t>
      </w:r>
      <w:r w:rsidR="00457F7A" w:rsidRPr="00457F7A">
        <w:rPr>
          <w:rFonts w:cstheme="minorHAnsi"/>
          <w:sz w:val="28"/>
          <w:szCs w:val="28"/>
        </w:rPr>
        <w:t>024</w:t>
      </w:r>
    </w:p>
    <w:p w14:paraId="5B6697E5" w14:textId="77777777" w:rsidR="00D55E6C" w:rsidRPr="00457F7A" w:rsidRDefault="00D55E6C" w:rsidP="00457F7A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457F7A">
        <w:rPr>
          <w:rFonts w:cstheme="minorHAnsi"/>
          <w:sz w:val="28"/>
          <w:szCs w:val="28"/>
        </w:rPr>
        <w:t>Rady Powiatu w Wyszkowie</w:t>
      </w:r>
    </w:p>
    <w:p w14:paraId="09DE1206" w14:textId="05437DDE" w:rsidR="00D55E6C" w:rsidRPr="00457F7A" w:rsidRDefault="00D55E6C" w:rsidP="00457F7A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457F7A">
        <w:rPr>
          <w:rFonts w:cstheme="minorHAnsi"/>
          <w:sz w:val="28"/>
          <w:szCs w:val="28"/>
        </w:rPr>
        <w:t>z dnia</w:t>
      </w:r>
      <w:r w:rsidR="0040643C" w:rsidRPr="00457F7A">
        <w:rPr>
          <w:rFonts w:cstheme="minorHAnsi"/>
          <w:sz w:val="28"/>
          <w:szCs w:val="28"/>
        </w:rPr>
        <w:t xml:space="preserve"> </w:t>
      </w:r>
      <w:r w:rsidR="00E318E6">
        <w:rPr>
          <w:rFonts w:cstheme="minorHAnsi"/>
          <w:sz w:val="28"/>
          <w:szCs w:val="28"/>
        </w:rPr>
        <w:t>25 września</w:t>
      </w:r>
      <w:r w:rsidRPr="00457F7A">
        <w:rPr>
          <w:rFonts w:cstheme="minorHAnsi"/>
          <w:sz w:val="28"/>
          <w:szCs w:val="28"/>
        </w:rPr>
        <w:t xml:space="preserve"> </w:t>
      </w:r>
      <w:r w:rsidR="0072147C" w:rsidRPr="00457F7A">
        <w:rPr>
          <w:rFonts w:cstheme="minorHAnsi"/>
          <w:sz w:val="28"/>
          <w:szCs w:val="28"/>
        </w:rPr>
        <w:t>2</w:t>
      </w:r>
      <w:r w:rsidRPr="00457F7A">
        <w:rPr>
          <w:rFonts w:cstheme="minorHAnsi"/>
          <w:sz w:val="28"/>
          <w:szCs w:val="28"/>
        </w:rPr>
        <w:t>0</w:t>
      </w:r>
      <w:r w:rsidR="008E311B">
        <w:rPr>
          <w:rFonts w:cstheme="minorHAnsi"/>
          <w:sz w:val="28"/>
          <w:szCs w:val="28"/>
        </w:rPr>
        <w:t>24</w:t>
      </w:r>
      <w:r w:rsidRPr="00457F7A">
        <w:rPr>
          <w:rFonts w:cstheme="minorHAnsi"/>
          <w:sz w:val="28"/>
          <w:szCs w:val="28"/>
        </w:rPr>
        <w:t xml:space="preserve"> r.</w:t>
      </w:r>
    </w:p>
    <w:p w14:paraId="27661DE3" w14:textId="77777777" w:rsidR="00D55E6C" w:rsidRPr="00457F7A" w:rsidRDefault="00D55E6C" w:rsidP="00E318E6">
      <w:pPr>
        <w:spacing w:after="0" w:line="276" w:lineRule="auto"/>
        <w:rPr>
          <w:rFonts w:cstheme="minorHAnsi"/>
          <w:sz w:val="28"/>
          <w:szCs w:val="28"/>
        </w:rPr>
      </w:pPr>
    </w:p>
    <w:p w14:paraId="13955FAA" w14:textId="41705DF2" w:rsidR="00D55E6C" w:rsidRPr="00457F7A" w:rsidRDefault="00D55E6C" w:rsidP="00457F7A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457F7A">
        <w:rPr>
          <w:rFonts w:cstheme="minorHAnsi"/>
          <w:i/>
          <w:sz w:val="28"/>
          <w:szCs w:val="28"/>
        </w:rPr>
        <w:t xml:space="preserve">w sprawie </w:t>
      </w:r>
      <w:r w:rsidR="0013132B" w:rsidRPr="00457F7A">
        <w:rPr>
          <w:rFonts w:cstheme="minorHAnsi"/>
          <w:i/>
          <w:sz w:val="28"/>
          <w:szCs w:val="28"/>
        </w:rPr>
        <w:t>wyboru</w:t>
      </w:r>
      <w:r w:rsidRPr="00457F7A">
        <w:rPr>
          <w:rFonts w:cstheme="minorHAnsi"/>
          <w:i/>
          <w:sz w:val="28"/>
          <w:szCs w:val="28"/>
        </w:rPr>
        <w:t xml:space="preserve"> członka</w:t>
      </w:r>
      <w:r w:rsidR="00C04FD2" w:rsidRPr="00457F7A">
        <w:rPr>
          <w:rFonts w:cstheme="minorHAnsi"/>
          <w:i/>
          <w:sz w:val="28"/>
          <w:szCs w:val="28"/>
        </w:rPr>
        <w:t xml:space="preserve"> </w:t>
      </w:r>
      <w:r w:rsidR="001308D6" w:rsidRPr="00457F7A">
        <w:rPr>
          <w:rFonts w:cstheme="minorHAnsi"/>
          <w:i/>
          <w:sz w:val="28"/>
          <w:szCs w:val="28"/>
        </w:rPr>
        <w:t>Zarządu Powiatu Wyszkowskiego</w:t>
      </w:r>
    </w:p>
    <w:p w14:paraId="6483BA32" w14:textId="77777777" w:rsidR="00D55E6C" w:rsidRPr="00457F7A" w:rsidRDefault="00D55E6C" w:rsidP="00457F7A">
      <w:pPr>
        <w:spacing w:after="0" w:line="276" w:lineRule="auto"/>
        <w:rPr>
          <w:rFonts w:cstheme="minorHAnsi"/>
          <w:sz w:val="24"/>
          <w:szCs w:val="24"/>
        </w:rPr>
      </w:pPr>
    </w:p>
    <w:p w14:paraId="2C8B0E45" w14:textId="0E8C0E5E" w:rsidR="00D55E6C" w:rsidRPr="00457F7A" w:rsidRDefault="00D55E6C" w:rsidP="008E311B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 xml:space="preserve">Na podstawie art. </w:t>
      </w:r>
      <w:r w:rsidR="000A101C" w:rsidRPr="00457F7A">
        <w:rPr>
          <w:rFonts w:cstheme="minorHAnsi"/>
          <w:sz w:val="24"/>
          <w:szCs w:val="24"/>
        </w:rPr>
        <w:t>27</w:t>
      </w:r>
      <w:r w:rsidRPr="00457F7A">
        <w:rPr>
          <w:rFonts w:cstheme="minorHAnsi"/>
          <w:sz w:val="24"/>
          <w:szCs w:val="24"/>
        </w:rPr>
        <w:t xml:space="preserve"> ust. </w:t>
      </w:r>
      <w:r w:rsidR="000A101C" w:rsidRPr="00457F7A">
        <w:rPr>
          <w:rFonts w:cstheme="minorHAnsi"/>
          <w:sz w:val="24"/>
          <w:szCs w:val="24"/>
        </w:rPr>
        <w:t>3</w:t>
      </w:r>
      <w:r w:rsidRPr="00457F7A">
        <w:rPr>
          <w:rFonts w:cstheme="minorHAnsi"/>
          <w:sz w:val="24"/>
          <w:szCs w:val="24"/>
        </w:rPr>
        <w:t xml:space="preserve"> ustawy z dnia 5 czerwca 1998 r. o samorządzie powiatowym (Dz. U. z 20</w:t>
      </w:r>
      <w:r w:rsidR="008E311B">
        <w:rPr>
          <w:rFonts w:cstheme="minorHAnsi"/>
          <w:sz w:val="24"/>
          <w:szCs w:val="24"/>
        </w:rPr>
        <w:t xml:space="preserve">24 </w:t>
      </w:r>
      <w:r w:rsidRPr="00457F7A">
        <w:rPr>
          <w:rFonts w:cstheme="minorHAnsi"/>
          <w:sz w:val="24"/>
          <w:szCs w:val="24"/>
        </w:rPr>
        <w:t xml:space="preserve">r. poz. </w:t>
      </w:r>
      <w:r w:rsidR="008E311B">
        <w:rPr>
          <w:rFonts w:cstheme="minorHAnsi"/>
          <w:sz w:val="24"/>
          <w:szCs w:val="24"/>
        </w:rPr>
        <w:t>107)</w:t>
      </w:r>
      <w:r w:rsidRPr="00457F7A">
        <w:rPr>
          <w:rFonts w:cstheme="minorHAnsi"/>
          <w:sz w:val="24"/>
          <w:szCs w:val="24"/>
        </w:rPr>
        <w:t xml:space="preserve"> uchwala się, co następuje:</w:t>
      </w:r>
    </w:p>
    <w:p w14:paraId="6DAF3B70" w14:textId="77777777" w:rsidR="00D55E6C" w:rsidRPr="00457F7A" w:rsidRDefault="00D55E6C" w:rsidP="00457F7A">
      <w:pPr>
        <w:spacing w:after="0" w:line="276" w:lineRule="auto"/>
        <w:rPr>
          <w:rFonts w:cstheme="minorHAnsi"/>
          <w:sz w:val="24"/>
          <w:szCs w:val="24"/>
        </w:rPr>
      </w:pPr>
    </w:p>
    <w:p w14:paraId="768837BD" w14:textId="77777777" w:rsidR="00D55E6C" w:rsidRPr="00457F7A" w:rsidRDefault="00D55E6C" w:rsidP="00457F7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§ 1.</w:t>
      </w:r>
    </w:p>
    <w:p w14:paraId="62CF37D5" w14:textId="77777777" w:rsidR="00D55E6C" w:rsidRPr="00457F7A" w:rsidRDefault="00D55E6C" w:rsidP="00457F7A">
      <w:pPr>
        <w:spacing w:after="0" w:line="276" w:lineRule="auto"/>
        <w:rPr>
          <w:rFonts w:cstheme="minorHAnsi"/>
          <w:sz w:val="24"/>
          <w:szCs w:val="24"/>
        </w:rPr>
      </w:pPr>
    </w:p>
    <w:p w14:paraId="429DCF0E" w14:textId="1F13B5C8" w:rsidR="00D55E6C" w:rsidRPr="00457F7A" w:rsidRDefault="008D4B33" w:rsidP="00457F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Stwierdza się, że w głosowaniu tajnym</w:t>
      </w:r>
      <w:r w:rsidR="00162851">
        <w:rPr>
          <w:rFonts w:cstheme="minorHAnsi"/>
          <w:sz w:val="24"/>
          <w:szCs w:val="24"/>
        </w:rPr>
        <w:t xml:space="preserve"> </w:t>
      </w:r>
      <w:r w:rsidR="00D55E6C" w:rsidRPr="00457F7A">
        <w:rPr>
          <w:rFonts w:cstheme="minorHAnsi"/>
          <w:sz w:val="24"/>
          <w:szCs w:val="24"/>
        </w:rPr>
        <w:t>członk</w:t>
      </w:r>
      <w:r w:rsidR="00162851">
        <w:rPr>
          <w:rFonts w:cstheme="minorHAnsi"/>
          <w:sz w:val="24"/>
          <w:szCs w:val="24"/>
        </w:rPr>
        <w:t>iem</w:t>
      </w:r>
      <w:r w:rsidR="00D55E6C" w:rsidRPr="00457F7A">
        <w:rPr>
          <w:rFonts w:cstheme="minorHAnsi"/>
          <w:sz w:val="24"/>
          <w:szCs w:val="24"/>
        </w:rPr>
        <w:t xml:space="preserve"> </w:t>
      </w:r>
      <w:r w:rsidR="001308D6" w:rsidRPr="00457F7A">
        <w:rPr>
          <w:rFonts w:cstheme="minorHAnsi"/>
          <w:sz w:val="24"/>
          <w:szCs w:val="24"/>
        </w:rPr>
        <w:t>Zarządu Powiatu Wyszkowskiego</w:t>
      </w:r>
      <w:r w:rsidRPr="00457F7A">
        <w:rPr>
          <w:rFonts w:cstheme="minorHAnsi"/>
          <w:sz w:val="24"/>
          <w:szCs w:val="24"/>
        </w:rPr>
        <w:t xml:space="preserve"> wybran</w:t>
      </w:r>
      <w:r w:rsidR="008E311B">
        <w:rPr>
          <w:rFonts w:cstheme="minorHAnsi"/>
          <w:sz w:val="24"/>
          <w:szCs w:val="24"/>
        </w:rPr>
        <w:t>y</w:t>
      </w:r>
      <w:r w:rsidR="00E318E6">
        <w:rPr>
          <w:rFonts w:cstheme="minorHAnsi"/>
          <w:sz w:val="24"/>
          <w:szCs w:val="24"/>
        </w:rPr>
        <w:t xml:space="preserve"> </w:t>
      </w:r>
      <w:r w:rsidR="00B64EE3" w:rsidRPr="00457F7A">
        <w:rPr>
          <w:rFonts w:cstheme="minorHAnsi"/>
          <w:sz w:val="24"/>
          <w:szCs w:val="24"/>
        </w:rPr>
        <w:t>został</w:t>
      </w:r>
      <w:r w:rsidR="00E318E6">
        <w:rPr>
          <w:rFonts w:cstheme="minorHAnsi"/>
          <w:sz w:val="24"/>
          <w:szCs w:val="24"/>
        </w:rPr>
        <w:t xml:space="preserve"> Pan Paweł Abramczyk.</w:t>
      </w:r>
    </w:p>
    <w:p w14:paraId="14975D38" w14:textId="77777777" w:rsidR="003D0DD6" w:rsidRPr="00457F7A" w:rsidRDefault="003D0DD6" w:rsidP="00457F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545DB5" w14:textId="0DDFF38E" w:rsidR="00D55E6C" w:rsidRPr="00457F7A" w:rsidRDefault="00D55E6C" w:rsidP="00457F7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§ 2.</w:t>
      </w:r>
    </w:p>
    <w:p w14:paraId="638F49A1" w14:textId="77777777" w:rsidR="003D0DD6" w:rsidRPr="00457F7A" w:rsidRDefault="003D0DD6" w:rsidP="00457F7A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3F2A5CE" w14:textId="76048E57" w:rsidR="00D55E6C" w:rsidRPr="00457F7A" w:rsidRDefault="00D55E6C" w:rsidP="00457F7A">
      <w:pPr>
        <w:spacing w:line="276" w:lineRule="auto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Uchwała wchodzi w życie z dniem podjęcia</w:t>
      </w:r>
      <w:r w:rsidR="003D0DD6" w:rsidRPr="00457F7A">
        <w:rPr>
          <w:rFonts w:cstheme="minorHAnsi"/>
          <w:sz w:val="24"/>
          <w:szCs w:val="24"/>
        </w:rPr>
        <w:t>.</w:t>
      </w:r>
    </w:p>
    <w:p w14:paraId="49C923DF" w14:textId="3D9EBDCE" w:rsidR="00D55E6C" w:rsidRPr="00457F7A" w:rsidRDefault="00D55E6C" w:rsidP="00457F7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EE78769" w14:textId="6F469777" w:rsidR="00166AA0" w:rsidRPr="00166AA0" w:rsidRDefault="00166AA0" w:rsidP="00166AA0">
      <w:pPr>
        <w:spacing w:line="276" w:lineRule="auto"/>
        <w:rPr>
          <w:rFonts w:cstheme="minorHAnsi"/>
          <w:sz w:val="24"/>
          <w:szCs w:val="24"/>
        </w:rPr>
      </w:pPr>
      <w:r w:rsidRPr="00166AA0">
        <w:rPr>
          <w:rFonts w:cstheme="minorHAnsi"/>
          <w:sz w:val="24"/>
          <w:szCs w:val="24"/>
        </w:rPr>
        <w:t>/</w:t>
      </w:r>
      <w:r w:rsidR="00675226">
        <w:rPr>
          <w:rFonts w:cstheme="minorHAnsi"/>
          <w:sz w:val="24"/>
          <w:szCs w:val="24"/>
        </w:rPr>
        <w:t>-/</w:t>
      </w:r>
      <w:r w:rsidRPr="00166AA0">
        <w:rPr>
          <w:rFonts w:cstheme="minorHAnsi"/>
          <w:sz w:val="24"/>
          <w:szCs w:val="24"/>
        </w:rPr>
        <w:t xml:space="preserve">w podpisie Przewodnicząca Rady Powiatu </w:t>
      </w:r>
    </w:p>
    <w:p w14:paraId="44720D29" w14:textId="022DB4C8" w:rsidR="00D55E6C" w:rsidRPr="00457F7A" w:rsidRDefault="00166AA0" w:rsidP="00166AA0">
      <w:pPr>
        <w:spacing w:line="276" w:lineRule="auto"/>
        <w:rPr>
          <w:rFonts w:cstheme="minorHAnsi"/>
          <w:sz w:val="24"/>
          <w:szCs w:val="24"/>
        </w:rPr>
      </w:pPr>
      <w:r w:rsidRPr="00166AA0">
        <w:rPr>
          <w:rFonts w:cstheme="minorHAnsi"/>
          <w:sz w:val="24"/>
          <w:szCs w:val="24"/>
        </w:rPr>
        <w:t>Iwona Wyszyńska</w:t>
      </w:r>
    </w:p>
    <w:p w14:paraId="4226AF67" w14:textId="77777777" w:rsidR="003B5BAE" w:rsidRPr="00457F7A" w:rsidRDefault="003B5BAE" w:rsidP="00457F7A">
      <w:pPr>
        <w:spacing w:line="276" w:lineRule="auto"/>
        <w:rPr>
          <w:rFonts w:cstheme="minorHAnsi"/>
          <w:sz w:val="24"/>
          <w:szCs w:val="24"/>
        </w:rPr>
      </w:pPr>
    </w:p>
    <w:sectPr w:rsidR="003B5BAE" w:rsidRPr="004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7881"/>
    <w:multiLevelType w:val="hybridMultilevel"/>
    <w:tmpl w:val="BCFCA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7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2"/>
    <w:rsid w:val="000757C9"/>
    <w:rsid w:val="000A101C"/>
    <w:rsid w:val="001308D6"/>
    <w:rsid w:val="0013132B"/>
    <w:rsid w:val="00162851"/>
    <w:rsid w:val="00166AA0"/>
    <w:rsid w:val="00233752"/>
    <w:rsid w:val="00307035"/>
    <w:rsid w:val="00307D15"/>
    <w:rsid w:val="003B5BAE"/>
    <w:rsid w:val="003D0DD6"/>
    <w:rsid w:val="0040643C"/>
    <w:rsid w:val="00457F7A"/>
    <w:rsid w:val="004B599E"/>
    <w:rsid w:val="00675226"/>
    <w:rsid w:val="0072147C"/>
    <w:rsid w:val="007C7378"/>
    <w:rsid w:val="00851465"/>
    <w:rsid w:val="00887312"/>
    <w:rsid w:val="008D4B33"/>
    <w:rsid w:val="008E311B"/>
    <w:rsid w:val="008E40BE"/>
    <w:rsid w:val="00953361"/>
    <w:rsid w:val="009A7843"/>
    <w:rsid w:val="00A701BC"/>
    <w:rsid w:val="00B64EE3"/>
    <w:rsid w:val="00BA7452"/>
    <w:rsid w:val="00C040C3"/>
    <w:rsid w:val="00C04FD2"/>
    <w:rsid w:val="00C83C2D"/>
    <w:rsid w:val="00D55E6C"/>
    <w:rsid w:val="00D76FB3"/>
    <w:rsid w:val="00D87964"/>
    <w:rsid w:val="00DE3A7D"/>
    <w:rsid w:val="00E318E6"/>
    <w:rsid w:val="00F40128"/>
    <w:rsid w:val="00FC3754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ADFE"/>
  <w15:chartTrackingRefBased/>
  <w15:docId w15:val="{B70A1118-81EB-4102-AE46-3057744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E6C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24</cp:revision>
  <cp:lastPrinted>2018-12-03T15:21:00Z</cp:lastPrinted>
  <dcterms:created xsi:type="dcterms:W3CDTF">2018-12-03T14:59:00Z</dcterms:created>
  <dcterms:modified xsi:type="dcterms:W3CDTF">2024-09-30T11:26:00Z</dcterms:modified>
</cp:coreProperties>
</file>