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95EA02" w14:textId="53D523B7" w:rsidR="00DE565F" w:rsidRPr="00053070" w:rsidRDefault="00DE565F" w:rsidP="00053070">
      <w:pPr>
        <w:spacing w:after="0"/>
        <w:jc w:val="center"/>
        <w:rPr>
          <w:rFonts w:cstheme="minorHAnsi"/>
          <w:sz w:val="28"/>
          <w:szCs w:val="28"/>
        </w:rPr>
      </w:pPr>
      <w:r w:rsidRPr="00053070">
        <w:rPr>
          <w:rFonts w:cstheme="minorHAnsi"/>
          <w:sz w:val="28"/>
          <w:szCs w:val="28"/>
        </w:rPr>
        <w:t>Uchwała Nr</w:t>
      </w:r>
      <w:r w:rsidR="00C12C9D" w:rsidRPr="00053070">
        <w:rPr>
          <w:rFonts w:cstheme="minorHAnsi"/>
          <w:sz w:val="28"/>
          <w:szCs w:val="28"/>
        </w:rPr>
        <w:t xml:space="preserve"> </w:t>
      </w:r>
      <w:r w:rsidR="00322A01">
        <w:rPr>
          <w:rFonts w:cstheme="minorHAnsi"/>
          <w:sz w:val="28"/>
          <w:szCs w:val="28"/>
        </w:rPr>
        <w:t>318/1088</w:t>
      </w:r>
      <w:r w:rsidR="00376D03" w:rsidRPr="00053070">
        <w:rPr>
          <w:rFonts w:cstheme="minorHAnsi"/>
          <w:sz w:val="28"/>
          <w:szCs w:val="28"/>
        </w:rPr>
        <w:t>/</w:t>
      </w:r>
      <w:r w:rsidR="0070233A" w:rsidRPr="00053070">
        <w:rPr>
          <w:rFonts w:cstheme="minorHAnsi"/>
          <w:sz w:val="28"/>
          <w:szCs w:val="28"/>
        </w:rPr>
        <w:t>202</w:t>
      </w:r>
      <w:r w:rsidR="00F840A7" w:rsidRPr="00053070">
        <w:rPr>
          <w:rFonts w:cstheme="minorHAnsi"/>
          <w:sz w:val="28"/>
          <w:szCs w:val="28"/>
        </w:rPr>
        <w:t>4</w:t>
      </w:r>
      <w:r w:rsidR="0061336C" w:rsidRPr="00053070">
        <w:rPr>
          <w:rFonts w:cstheme="minorHAnsi"/>
          <w:sz w:val="28"/>
          <w:szCs w:val="28"/>
        </w:rPr>
        <w:t xml:space="preserve">                               </w:t>
      </w:r>
    </w:p>
    <w:p w14:paraId="6B3F1C5A" w14:textId="77777777" w:rsidR="00DE565F" w:rsidRPr="00053070" w:rsidRDefault="00DE565F" w:rsidP="00053070">
      <w:pPr>
        <w:spacing w:after="0"/>
        <w:jc w:val="center"/>
        <w:rPr>
          <w:rFonts w:cstheme="minorHAnsi"/>
          <w:sz w:val="28"/>
          <w:szCs w:val="28"/>
        </w:rPr>
      </w:pPr>
      <w:r w:rsidRPr="00053070">
        <w:rPr>
          <w:rFonts w:cstheme="minorHAnsi"/>
          <w:sz w:val="28"/>
          <w:szCs w:val="28"/>
        </w:rPr>
        <w:t>Zarządu Powiatu Wyszkowskiego</w:t>
      </w:r>
    </w:p>
    <w:p w14:paraId="6F2F896D" w14:textId="18692A1A" w:rsidR="00DE565F" w:rsidRPr="00053070" w:rsidRDefault="00BA2EC0" w:rsidP="00053070">
      <w:pPr>
        <w:spacing w:after="0"/>
        <w:jc w:val="center"/>
        <w:rPr>
          <w:rFonts w:cstheme="minorHAnsi"/>
          <w:sz w:val="28"/>
          <w:szCs w:val="28"/>
        </w:rPr>
      </w:pPr>
      <w:r w:rsidRPr="00053070">
        <w:rPr>
          <w:rFonts w:cstheme="minorHAnsi"/>
          <w:sz w:val="28"/>
          <w:szCs w:val="28"/>
        </w:rPr>
        <w:t>z dnia</w:t>
      </w:r>
      <w:r w:rsidR="00DE565F" w:rsidRPr="00053070">
        <w:rPr>
          <w:rFonts w:cstheme="minorHAnsi"/>
          <w:sz w:val="28"/>
          <w:szCs w:val="28"/>
        </w:rPr>
        <w:t xml:space="preserve"> </w:t>
      </w:r>
      <w:r w:rsidR="00322A01">
        <w:rPr>
          <w:rFonts w:cstheme="minorHAnsi"/>
          <w:sz w:val="28"/>
          <w:szCs w:val="28"/>
        </w:rPr>
        <w:t>30 kwietnia</w:t>
      </w:r>
      <w:r w:rsidR="0070233A" w:rsidRPr="00053070">
        <w:rPr>
          <w:rFonts w:cstheme="minorHAnsi"/>
          <w:sz w:val="28"/>
          <w:szCs w:val="28"/>
        </w:rPr>
        <w:t xml:space="preserve"> 202</w:t>
      </w:r>
      <w:r w:rsidR="00F840A7" w:rsidRPr="00053070">
        <w:rPr>
          <w:rFonts w:cstheme="minorHAnsi"/>
          <w:sz w:val="28"/>
          <w:szCs w:val="28"/>
        </w:rPr>
        <w:t>4</w:t>
      </w:r>
      <w:r w:rsidR="0070233A" w:rsidRPr="00053070">
        <w:rPr>
          <w:rFonts w:cstheme="minorHAnsi"/>
          <w:sz w:val="28"/>
          <w:szCs w:val="28"/>
        </w:rPr>
        <w:t xml:space="preserve"> r.</w:t>
      </w:r>
    </w:p>
    <w:p w14:paraId="0DB8079F" w14:textId="77777777" w:rsidR="00DE565F" w:rsidRPr="00053070" w:rsidRDefault="00DE565F" w:rsidP="00053070">
      <w:pPr>
        <w:spacing w:after="0"/>
        <w:jc w:val="both"/>
        <w:rPr>
          <w:rFonts w:cstheme="minorHAnsi"/>
          <w:b/>
          <w:sz w:val="28"/>
          <w:szCs w:val="28"/>
        </w:rPr>
      </w:pPr>
    </w:p>
    <w:p w14:paraId="68091D53" w14:textId="2B9CB5A3" w:rsidR="00DE565F" w:rsidRPr="00053070" w:rsidRDefault="00DE565F" w:rsidP="007A1B0E">
      <w:pPr>
        <w:spacing w:after="0" w:line="240" w:lineRule="auto"/>
        <w:jc w:val="both"/>
        <w:rPr>
          <w:rFonts w:cstheme="minorHAnsi"/>
          <w:i/>
          <w:sz w:val="28"/>
          <w:szCs w:val="28"/>
        </w:rPr>
      </w:pPr>
      <w:r w:rsidRPr="00053070">
        <w:rPr>
          <w:rFonts w:cstheme="minorHAnsi"/>
          <w:i/>
          <w:sz w:val="28"/>
          <w:szCs w:val="28"/>
        </w:rPr>
        <w:t xml:space="preserve">w sprawie </w:t>
      </w:r>
      <w:r w:rsidR="00636038" w:rsidRPr="00053070">
        <w:rPr>
          <w:rFonts w:cstheme="minorHAnsi"/>
          <w:i/>
          <w:sz w:val="28"/>
          <w:szCs w:val="28"/>
        </w:rPr>
        <w:t>ogłoszenia naboru wniosków o udzielenie dotacji na prace konserwatorskie, restauratorskie lub roboty budowlane przy zabytkach wpisanych do rejestru zabytków lub znajdujących się w gminnej ewidencji zabytków, położonych na obszarze Powiatu Wyszkowskiego</w:t>
      </w:r>
      <w:r w:rsidR="007A49B0" w:rsidRPr="00053070">
        <w:rPr>
          <w:rFonts w:cstheme="minorHAnsi"/>
          <w:i/>
          <w:sz w:val="28"/>
          <w:szCs w:val="28"/>
        </w:rPr>
        <w:t xml:space="preserve"> w </w:t>
      </w:r>
      <w:r w:rsidR="002731ED" w:rsidRPr="00053070">
        <w:rPr>
          <w:rFonts w:cstheme="minorHAnsi"/>
          <w:i/>
          <w:sz w:val="28"/>
          <w:szCs w:val="28"/>
        </w:rPr>
        <w:t>latach 2024-2025.</w:t>
      </w:r>
    </w:p>
    <w:p w14:paraId="77684765" w14:textId="77777777" w:rsidR="00EA6682" w:rsidRPr="00053070" w:rsidRDefault="00EA6682" w:rsidP="007A1B0E">
      <w:pPr>
        <w:spacing w:after="0" w:line="240" w:lineRule="auto"/>
        <w:jc w:val="both"/>
        <w:rPr>
          <w:rFonts w:cstheme="minorHAnsi"/>
          <w:i/>
          <w:sz w:val="28"/>
          <w:szCs w:val="28"/>
        </w:rPr>
      </w:pPr>
    </w:p>
    <w:p w14:paraId="40B6ECB1" w14:textId="29C40101" w:rsidR="00DE565F" w:rsidRPr="00053070" w:rsidRDefault="00DE565F" w:rsidP="007A1B0E">
      <w:pPr>
        <w:spacing w:after="0" w:line="240" w:lineRule="auto"/>
        <w:jc w:val="both"/>
        <w:rPr>
          <w:rFonts w:cstheme="minorHAnsi"/>
          <w:sz w:val="24"/>
          <w:szCs w:val="24"/>
        </w:rPr>
      </w:pPr>
      <w:r w:rsidRPr="00053070">
        <w:rPr>
          <w:rFonts w:cstheme="minorHAnsi"/>
          <w:sz w:val="24"/>
          <w:szCs w:val="24"/>
        </w:rPr>
        <w:t xml:space="preserve">Na podstawie art. </w:t>
      </w:r>
      <w:r w:rsidR="009D43EA" w:rsidRPr="00053070">
        <w:rPr>
          <w:rFonts w:cstheme="minorHAnsi"/>
          <w:sz w:val="24"/>
          <w:szCs w:val="24"/>
        </w:rPr>
        <w:t xml:space="preserve"> 4 ust 1 pkt 7 i art. </w:t>
      </w:r>
      <w:r w:rsidR="00BA2EC0" w:rsidRPr="00053070">
        <w:rPr>
          <w:rFonts w:cstheme="minorHAnsi"/>
          <w:sz w:val="24"/>
          <w:szCs w:val="24"/>
        </w:rPr>
        <w:t>32 ust.</w:t>
      </w:r>
      <w:r w:rsidRPr="00053070">
        <w:rPr>
          <w:rFonts w:cstheme="minorHAnsi"/>
          <w:sz w:val="24"/>
          <w:szCs w:val="24"/>
        </w:rPr>
        <w:t xml:space="preserve"> 1 i ust. 2 pkt </w:t>
      </w:r>
      <w:r w:rsidR="00636038" w:rsidRPr="00053070">
        <w:rPr>
          <w:rFonts w:cstheme="minorHAnsi"/>
          <w:sz w:val="24"/>
          <w:szCs w:val="24"/>
        </w:rPr>
        <w:t>2 i 4</w:t>
      </w:r>
      <w:r w:rsidRPr="00053070">
        <w:rPr>
          <w:rFonts w:cstheme="minorHAnsi"/>
          <w:sz w:val="24"/>
          <w:szCs w:val="24"/>
        </w:rPr>
        <w:t xml:space="preserve"> ustawy z dnia 5 czerwca 1998 r. o samorządzie powiatowym (</w:t>
      </w:r>
      <w:proofErr w:type="spellStart"/>
      <w:r w:rsidR="00C12C9D" w:rsidRPr="00053070">
        <w:rPr>
          <w:rFonts w:cstheme="minorHAnsi"/>
          <w:sz w:val="24"/>
          <w:szCs w:val="24"/>
        </w:rPr>
        <w:t>t.j</w:t>
      </w:r>
      <w:proofErr w:type="spellEnd"/>
      <w:r w:rsidR="00C12C9D" w:rsidRPr="00053070">
        <w:rPr>
          <w:rFonts w:cstheme="minorHAnsi"/>
          <w:sz w:val="24"/>
          <w:szCs w:val="24"/>
        </w:rPr>
        <w:t>. Dz. U. z 202</w:t>
      </w:r>
      <w:r w:rsidR="00BA2EC0" w:rsidRPr="00053070">
        <w:rPr>
          <w:rFonts w:cstheme="minorHAnsi"/>
          <w:sz w:val="24"/>
          <w:szCs w:val="24"/>
        </w:rPr>
        <w:t>4</w:t>
      </w:r>
      <w:r w:rsidR="00C12C9D" w:rsidRPr="00053070">
        <w:rPr>
          <w:rFonts w:cstheme="minorHAnsi"/>
          <w:sz w:val="24"/>
          <w:szCs w:val="24"/>
        </w:rPr>
        <w:t xml:space="preserve"> r. poz. 1</w:t>
      </w:r>
      <w:r w:rsidR="00BA2EC0" w:rsidRPr="00053070">
        <w:rPr>
          <w:rFonts w:cstheme="minorHAnsi"/>
          <w:sz w:val="24"/>
          <w:szCs w:val="24"/>
        </w:rPr>
        <w:t>07</w:t>
      </w:r>
      <w:r w:rsidRPr="00053070">
        <w:rPr>
          <w:rFonts w:cstheme="minorHAnsi"/>
          <w:sz w:val="24"/>
          <w:szCs w:val="24"/>
        </w:rPr>
        <w:t>)</w:t>
      </w:r>
      <w:r w:rsidR="009D43EA" w:rsidRPr="00053070">
        <w:rPr>
          <w:rFonts w:cstheme="minorHAnsi"/>
          <w:sz w:val="24"/>
          <w:szCs w:val="24"/>
        </w:rPr>
        <w:t xml:space="preserve"> oraz §7 uchwały Nr LXXII/410/2024 Rady Powiatu w Wyszkowie z dnia 31 stycznia 2024 r. w sprawie zasad udzielania dotacji na prace konserwatorskie, restauratorskie lub roboty budowlane przy zabytkach wpisanych do rejestru zabytków lub znajdujących się w gminnej ewidencji zabytków, położonych na obszarze Powiatu Wyszkowskiego, </w:t>
      </w:r>
      <w:r w:rsidRPr="00053070">
        <w:rPr>
          <w:rFonts w:cstheme="minorHAnsi"/>
          <w:sz w:val="24"/>
          <w:szCs w:val="24"/>
        </w:rPr>
        <w:t>uchwala się co następuje:</w:t>
      </w:r>
    </w:p>
    <w:p w14:paraId="55B8D337" w14:textId="77777777" w:rsidR="00EA6682" w:rsidRPr="00053070" w:rsidRDefault="00EA6682" w:rsidP="007A1B0E">
      <w:pPr>
        <w:spacing w:after="0" w:line="240" w:lineRule="auto"/>
        <w:jc w:val="both"/>
        <w:rPr>
          <w:rFonts w:cstheme="minorHAnsi"/>
          <w:sz w:val="24"/>
          <w:szCs w:val="24"/>
        </w:rPr>
      </w:pPr>
    </w:p>
    <w:p w14:paraId="75936A41" w14:textId="624F1F6F" w:rsidR="006B31B4" w:rsidRPr="00053070" w:rsidRDefault="00DE565F" w:rsidP="007A1B0E">
      <w:pPr>
        <w:spacing w:after="0" w:line="240" w:lineRule="auto"/>
        <w:jc w:val="center"/>
        <w:rPr>
          <w:rFonts w:cstheme="minorHAnsi"/>
          <w:sz w:val="24"/>
          <w:szCs w:val="24"/>
        </w:rPr>
      </w:pPr>
      <w:r w:rsidRPr="00053070">
        <w:rPr>
          <w:rFonts w:cstheme="minorHAnsi"/>
          <w:sz w:val="24"/>
          <w:szCs w:val="24"/>
        </w:rPr>
        <w:t>§ 1.</w:t>
      </w:r>
    </w:p>
    <w:p w14:paraId="447BF4D6" w14:textId="3AB11073" w:rsidR="009D43EA" w:rsidRPr="00053070" w:rsidRDefault="009D43EA" w:rsidP="007A1B0E">
      <w:pPr>
        <w:pStyle w:val="Akapitzlist"/>
        <w:numPr>
          <w:ilvl w:val="0"/>
          <w:numId w:val="35"/>
        </w:numPr>
        <w:jc w:val="both"/>
        <w:rPr>
          <w:rFonts w:asciiTheme="minorHAnsi" w:hAnsiTheme="minorHAnsi" w:cstheme="minorHAnsi"/>
          <w:iCs/>
        </w:rPr>
      </w:pPr>
      <w:r w:rsidRPr="00053070">
        <w:rPr>
          <w:rFonts w:asciiTheme="minorHAnsi" w:hAnsiTheme="minorHAnsi" w:cstheme="minorHAnsi"/>
        </w:rPr>
        <w:t xml:space="preserve">Ogłasza się nabór wniosków o udzielenie dotacji </w:t>
      </w:r>
      <w:r w:rsidRPr="00053070">
        <w:rPr>
          <w:rFonts w:asciiTheme="minorHAnsi" w:hAnsiTheme="minorHAnsi" w:cstheme="minorHAnsi"/>
          <w:iCs/>
        </w:rPr>
        <w:t xml:space="preserve">na prace konserwatorskie, restauratorskie lub roboty budowlane przy zabytkach wpisanych do rejestru zabytków lub znajdujących się w gminnej ewidencji zabytków, położonych na obszarze Powiatu Wyszkowskiego w </w:t>
      </w:r>
      <w:r w:rsidR="009706E3" w:rsidRPr="00053070">
        <w:rPr>
          <w:rFonts w:asciiTheme="minorHAnsi" w:hAnsiTheme="minorHAnsi" w:cstheme="minorHAnsi"/>
          <w:iCs/>
        </w:rPr>
        <w:t>latach 2024-2025.</w:t>
      </w:r>
      <w:r w:rsidRPr="00053070">
        <w:rPr>
          <w:rFonts w:asciiTheme="minorHAnsi" w:hAnsiTheme="minorHAnsi" w:cstheme="minorHAnsi"/>
          <w:iCs/>
        </w:rPr>
        <w:t xml:space="preserve"> </w:t>
      </w:r>
    </w:p>
    <w:p w14:paraId="501A3C91" w14:textId="5740D784" w:rsidR="009D43EA" w:rsidRPr="00053070" w:rsidRDefault="00DB1375" w:rsidP="007A1B0E">
      <w:pPr>
        <w:pStyle w:val="Akapitzlist"/>
        <w:numPr>
          <w:ilvl w:val="0"/>
          <w:numId w:val="35"/>
        </w:numPr>
        <w:jc w:val="both"/>
        <w:rPr>
          <w:rFonts w:asciiTheme="minorHAnsi" w:hAnsiTheme="minorHAnsi" w:cstheme="minorHAnsi"/>
          <w:iCs/>
        </w:rPr>
      </w:pPr>
      <w:r w:rsidRPr="00053070">
        <w:rPr>
          <w:rFonts w:asciiTheme="minorHAnsi" w:hAnsiTheme="minorHAnsi" w:cstheme="minorHAnsi"/>
          <w:iCs/>
        </w:rPr>
        <w:t>Treść o</w:t>
      </w:r>
      <w:r w:rsidR="009D43EA" w:rsidRPr="00053070">
        <w:rPr>
          <w:rFonts w:asciiTheme="minorHAnsi" w:hAnsiTheme="minorHAnsi" w:cstheme="minorHAnsi"/>
          <w:iCs/>
        </w:rPr>
        <w:t>głoszeni</w:t>
      </w:r>
      <w:r w:rsidRPr="00053070">
        <w:rPr>
          <w:rFonts w:asciiTheme="minorHAnsi" w:hAnsiTheme="minorHAnsi" w:cstheme="minorHAnsi"/>
          <w:iCs/>
        </w:rPr>
        <w:t xml:space="preserve">a </w:t>
      </w:r>
      <w:r w:rsidR="009D43EA" w:rsidRPr="00053070">
        <w:rPr>
          <w:rFonts w:asciiTheme="minorHAnsi" w:hAnsiTheme="minorHAnsi" w:cstheme="minorHAnsi"/>
          <w:iCs/>
        </w:rPr>
        <w:t xml:space="preserve">o naborze stanowi załącznik do niniejszej uchwały. </w:t>
      </w:r>
    </w:p>
    <w:p w14:paraId="64937A6B" w14:textId="77777777" w:rsidR="00EA6682" w:rsidRPr="00053070" w:rsidRDefault="00EA6682" w:rsidP="007A1B0E">
      <w:pPr>
        <w:spacing w:after="0" w:line="240" w:lineRule="auto"/>
        <w:rPr>
          <w:rFonts w:cstheme="minorHAnsi"/>
          <w:sz w:val="24"/>
          <w:szCs w:val="24"/>
        </w:rPr>
      </w:pPr>
    </w:p>
    <w:p w14:paraId="7035D14E" w14:textId="11593559" w:rsidR="00DB1375" w:rsidRPr="00053070" w:rsidRDefault="00DE565F" w:rsidP="007A1B0E">
      <w:pPr>
        <w:spacing w:after="0" w:line="240" w:lineRule="auto"/>
        <w:jc w:val="center"/>
        <w:rPr>
          <w:rFonts w:cstheme="minorHAnsi"/>
          <w:sz w:val="24"/>
          <w:szCs w:val="24"/>
        </w:rPr>
      </w:pPr>
      <w:r w:rsidRPr="00053070">
        <w:rPr>
          <w:rFonts w:cstheme="minorHAnsi"/>
          <w:sz w:val="24"/>
          <w:szCs w:val="24"/>
        </w:rPr>
        <w:t xml:space="preserve">§ </w:t>
      </w:r>
      <w:r w:rsidR="00A94515" w:rsidRPr="00053070">
        <w:rPr>
          <w:rFonts w:cstheme="minorHAnsi"/>
          <w:sz w:val="24"/>
          <w:szCs w:val="24"/>
        </w:rPr>
        <w:t>2</w:t>
      </w:r>
      <w:r w:rsidRPr="00053070">
        <w:rPr>
          <w:rFonts w:cstheme="minorHAnsi"/>
          <w:sz w:val="24"/>
          <w:szCs w:val="24"/>
        </w:rPr>
        <w:t>.</w:t>
      </w:r>
    </w:p>
    <w:p w14:paraId="415B9C87" w14:textId="32A41407" w:rsidR="00712C64" w:rsidRPr="00053070" w:rsidRDefault="00712C64" w:rsidP="007A1B0E">
      <w:pPr>
        <w:spacing w:after="0" w:line="240" w:lineRule="auto"/>
        <w:jc w:val="both"/>
        <w:rPr>
          <w:rFonts w:cstheme="minorHAnsi"/>
          <w:sz w:val="24"/>
          <w:szCs w:val="24"/>
        </w:rPr>
      </w:pPr>
      <w:r w:rsidRPr="00053070">
        <w:rPr>
          <w:rFonts w:cstheme="minorHAnsi"/>
          <w:sz w:val="24"/>
          <w:szCs w:val="24"/>
        </w:rPr>
        <w:t xml:space="preserve">Kwota środków </w:t>
      </w:r>
      <w:r w:rsidR="00E16DC9">
        <w:rPr>
          <w:rFonts w:cstheme="minorHAnsi"/>
          <w:sz w:val="24"/>
          <w:szCs w:val="24"/>
        </w:rPr>
        <w:t>zaplanowanych</w:t>
      </w:r>
      <w:r w:rsidRPr="00053070">
        <w:rPr>
          <w:rFonts w:cstheme="minorHAnsi"/>
          <w:sz w:val="24"/>
          <w:szCs w:val="24"/>
        </w:rPr>
        <w:t xml:space="preserve"> w budżecie Powiatu Wyszkowskiego </w:t>
      </w:r>
      <w:r w:rsidR="00E16DC9">
        <w:rPr>
          <w:rFonts w:cstheme="minorHAnsi"/>
          <w:sz w:val="24"/>
          <w:szCs w:val="24"/>
        </w:rPr>
        <w:t xml:space="preserve">na rok 2024 </w:t>
      </w:r>
      <w:r w:rsidR="00E16DC9">
        <w:rPr>
          <w:rFonts w:cstheme="minorHAnsi"/>
          <w:sz w:val="24"/>
          <w:szCs w:val="24"/>
        </w:rPr>
        <w:br/>
        <w:t>i w Wieloletniej Prognozie Finansowej Powiatu Wyszkowskiego na lata 2024 - 2028</w:t>
      </w:r>
      <w:r w:rsidR="00B9584E" w:rsidRPr="00053070">
        <w:rPr>
          <w:rFonts w:cstheme="minorHAnsi"/>
          <w:sz w:val="24"/>
          <w:szCs w:val="24"/>
        </w:rPr>
        <w:br/>
      </w:r>
      <w:r w:rsidRPr="00053070">
        <w:rPr>
          <w:rFonts w:cstheme="minorHAnsi"/>
          <w:sz w:val="24"/>
          <w:szCs w:val="24"/>
        </w:rPr>
        <w:t>w formie dotacji celowej na prace konserwatorskie, restauratorskie lub roboty budowlane przy zabytku wpisanym do rejestru zabytków lub gminnej ewidencji zabytków położonych na obszarze Powiatu Wyszkowskiego</w:t>
      </w:r>
      <w:r w:rsidR="00E16DC9">
        <w:rPr>
          <w:rFonts w:cstheme="minorHAnsi"/>
          <w:sz w:val="24"/>
          <w:szCs w:val="24"/>
        </w:rPr>
        <w:t xml:space="preserve"> </w:t>
      </w:r>
      <w:r w:rsidR="009706E3" w:rsidRPr="00053070">
        <w:rPr>
          <w:rFonts w:cstheme="minorHAnsi"/>
          <w:sz w:val="24"/>
          <w:szCs w:val="24"/>
        </w:rPr>
        <w:t xml:space="preserve">w latach 2024-2025 </w:t>
      </w:r>
      <w:r w:rsidRPr="00053070">
        <w:rPr>
          <w:rFonts w:cstheme="minorHAnsi"/>
          <w:sz w:val="24"/>
          <w:szCs w:val="24"/>
        </w:rPr>
        <w:t xml:space="preserve">wynosi </w:t>
      </w:r>
      <w:r w:rsidR="00E16DC9">
        <w:rPr>
          <w:rFonts w:cstheme="minorHAnsi"/>
          <w:sz w:val="24"/>
          <w:szCs w:val="24"/>
        </w:rPr>
        <w:t>łącznie 4.961.00</w:t>
      </w:r>
      <w:r w:rsidR="007E6ABD">
        <w:rPr>
          <w:rFonts w:cstheme="minorHAnsi"/>
          <w:sz w:val="24"/>
          <w:szCs w:val="24"/>
        </w:rPr>
        <w:t>0</w:t>
      </w:r>
      <w:r w:rsidR="00E16DC9">
        <w:rPr>
          <w:rFonts w:cstheme="minorHAnsi"/>
          <w:sz w:val="24"/>
          <w:szCs w:val="24"/>
        </w:rPr>
        <w:t xml:space="preserve">,00 zł, słownie: cztery miliony dziewięćset sześćdziesiąt jeden tysięcy złotych. </w:t>
      </w:r>
    </w:p>
    <w:p w14:paraId="554F9045" w14:textId="77777777" w:rsidR="00712C64" w:rsidRPr="00053070" w:rsidRDefault="00712C64" w:rsidP="007A1B0E">
      <w:pPr>
        <w:spacing w:after="0" w:line="240" w:lineRule="auto"/>
        <w:jc w:val="center"/>
        <w:rPr>
          <w:rFonts w:cstheme="minorHAnsi"/>
          <w:sz w:val="24"/>
          <w:szCs w:val="24"/>
        </w:rPr>
      </w:pPr>
    </w:p>
    <w:p w14:paraId="33C530E5" w14:textId="507426ED" w:rsidR="00712C64" w:rsidRPr="00053070" w:rsidRDefault="00712C64" w:rsidP="007A1B0E">
      <w:pPr>
        <w:spacing w:after="0" w:line="240" w:lineRule="auto"/>
        <w:jc w:val="center"/>
        <w:rPr>
          <w:rFonts w:cstheme="minorHAnsi"/>
          <w:sz w:val="24"/>
          <w:szCs w:val="24"/>
        </w:rPr>
      </w:pPr>
      <w:r w:rsidRPr="00053070">
        <w:rPr>
          <w:rFonts w:cstheme="minorHAnsi"/>
          <w:sz w:val="24"/>
          <w:szCs w:val="24"/>
        </w:rPr>
        <w:t>§ 3.</w:t>
      </w:r>
    </w:p>
    <w:p w14:paraId="7BD8106F" w14:textId="011F4020" w:rsidR="00DB1375" w:rsidRPr="00053070" w:rsidRDefault="00DB1375" w:rsidP="007A1B0E">
      <w:pPr>
        <w:spacing w:after="0" w:line="240" w:lineRule="auto"/>
        <w:jc w:val="both"/>
        <w:rPr>
          <w:rFonts w:cstheme="minorHAnsi"/>
          <w:sz w:val="24"/>
          <w:szCs w:val="24"/>
        </w:rPr>
      </w:pPr>
      <w:r w:rsidRPr="00053070">
        <w:rPr>
          <w:rFonts w:cstheme="minorHAnsi"/>
          <w:sz w:val="24"/>
          <w:szCs w:val="24"/>
        </w:rPr>
        <w:t>Ogłoszenie o naborze</w:t>
      </w:r>
      <w:r w:rsidR="00712C64" w:rsidRPr="00053070">
        <w:rPr>
          <w:rFonts w:cstheme="minorHAnsi"/>
          <w:sz w:val="24"/>
          <w:szCs w:val="24"/>
        </w:rPr>
        <w:t xml:space="preserve"> wniosków</w:t>
      </w:r>
      <w:r w:rsidRPr="00053070">
        <w:rPr>
          <w:rFonts w:cstheme="minorHAnsi"/>
          <w:sz w:val="24"/>
          <w:szCs w:val="24"/>
        </w:rPr>
        <w:t xml:space="preserve"> zamieszcza się w Biuletynie Informacji Publicznej Powiatu Wyszkowskiego, na stronie internetowej Powiatu Wyszkowskiego oraz na tablicy ogłoszeń Starostwa Powiatowego w Wyszkowie. </w:t>
      </w:r>
    </w:p>
    <w:p w14:paraId="5584CB7E" w14:textId="77777777" w:rsidR="00A94515" w:rsidRPr="00053070" w:rsidRDefault="00A94515" w:rsidP="007A1B0E">
      <w:pPr>
        <w:spacing w:after="0" w:line="240" w:lineRule="auto"/>
        <w:jc w:val="both"/>
        <w:rPr>
          <w:rFonts w:cstheme="minorHAnsi"/>
          <w:sz w:val="24"/>
          <w:szCs w:val="24"/>
        </w:rPr>
      </w:pPr>
    </w:p>
    <w:p w14:paraId="3E8567E4" w14:textId="6E7A2BBD" w:rsidR="00FA6482" w:rsidRPr="00053070" w:rsidRDefault="00FA6482" w:rsidP="007A1B0E">
      <w:pPr>
        <w:spacing w:after="0" w:line="240" w:lineRule="auto"/>
        <w:jc w:val="center"/>
        <w:rPr>
          <w:rFonts w:cstheme="minorHAnsi"/>
          <w:sz w:val="24"/>
          <w:szCs w:val="24"/>
        </w:rPr>
      </w:pPr>
      <w:r w:rsidRPr="00053070">
        <w:rPr>
          <w:rFonts w:cstheme="minorHAnsi"/>
          <w:sz w:val="24"/>
          <w:szCs w:val="24"/>
        </w:rPr>
        <w:t xml:space="preserve">§ </w:t>
      </w:r>
      <w:r w:rsidR="00712C64" w:rsidRPr="00053070">
        <w:rPr>
          <w:rFonts w:cstheme="minorHAnsi"/>
          <w:sz w:val="24"/>
          <w:szCs w:val="24"/>
        </w:rPr>
        <w:t>4</w:t>
      </w:r>
      <w:r w:rsidRPr="00053070">
        <w:rPr>
          <w:rFonts w:cstheme="minorHAnsi"/>
          <w:sz w:val="24"/>
          <w:szCs w:val="24"/>
        </w:rPr>
        <w:t>.</w:t>
      </w:r>
    </w:p>
    <w:p w14:paraId="715F195E" w14:textId="0A363826" w:rsidR="00DB1375" w:rsidRPr="00053070" w:rsidRDefault="00DB1375" w:rsidP="007A1B0E">
      <w:pPr>
        <w:spacing w:after="0" w:line="240" w:lineRule="auto"/>
        <w:rPr>
          <w:rFonts w:cstheme="minorHAnsi"/>
          <w:sz w:val="24"/>
          <w:szCs w:val="24"/>
        </w:rPr>
      </w:pPr>
      <w:r w:rsidRPr="00053070">
        <w:rPr>
          <w:rFonts w:cstheme="minorHAnsi"/>
          <w:sz w:val="24"/>
          <w:szCs w:val="24"/>
        </w:rPr>
        <w:t xml:space="preserve">Wykonanie uchwały powierza się Staroście Powiatu Wyszkowskiego. </w:t>
      </w:r>
    </w:p>
    <w:p w14:paraId="6AAAB59C" w14:textId="77777777" w:rsidR="00DB1375" w:rsidRPr="00053070" w:rsidRDefault="00DB1375" w:rsidP="007A1B0E">
      <w:pPr>
        <w:spacing w:after="0" w:line="240" w:lineRule="auto"/>
        <w:jc w:val="center"/>
        <w:rPr>
          <w:rFonts w:cstheme="minorHAnsi"/>
          <w:sz w:val="24"/>
          <w:szCs w:val="24"/>
        </w:rPr>
      </w:pPr>
    </w:p>
    <w:p w14:paraId="32061FA1" w14:textId="1B7E3148" w:rsidR="00DB1375" w:rsidRPr="00053070" w:rsidRDefault="00DB1375" w:rsidP="007A1B0E">
      <w:pPr>
        <w:spacing w:after="0" w:line="240" w:lineRule="auto"/>
        <w:jc w:val="center"/>
        <w:rPr>
          <w:rFonts w:cstheme="minorHAnsi"/>
          <w:sz w:val="24"/>
          <w:szCs w:val="24"/>
        </w:rPr>
      </w:pPr>
      <w:r w:rsidRPr="00053070">
        <w:rPr>
          <w:rFonts w:cstheme="minorHAnsi"/>
          <w:sz w:val="24"/>
          <w:szCs w:val="24"/>
        </w:rPr>
        <w:t xml:space="preserve">§ </w:t>
      </w:r>
      <w:r w:rsidR="00712C64" w:rsidRPr="00053070">
        <w:rPr>
          <w:rFonts w:cstheme="minorHAnsi"/>
          <w:sz w:val="24"/>
          <w:szCs w:val="24"/>
        </w:rPr>
        <w:t>5</w:t>
      </w:r>
      <w:r w:rsidRPr="00053070">
        <w:rPr>
          <w:rFonts w:cstheme="minorHAnsi"/>
          <w:sz w:val="24"/>
          <w:szCs w:val="24"/>
        </w:rPr>
        <w:t>.</w:t>
      </w:r>
    </w:p>
    <w:p w14:paraId="233A78E5" w14:textId="18E6F09E" w:rsidR="00DB1375" w:rsidRDefault="00DE565F" w:rsidP="007A1B0E">
      <w:pPr>
        <w:spacing w:after="0" w:line="240" w:lineRule="auto"/>
        <w:rPr>
          <w:rFonts w:cstheme="minorHAnsi"/>
          <w:sz w:val="24"/>
          <w:szCs w:val="24"/>
        </w:rPr>
      </w:pPr>
      <w:r w:rsidRPr="00053070">
        <w:rPr>
          <w:rFonts w:cstheme="minorHAnsi"/>
          <w:sz w:val="24"/>
          <w:szCs w:val="24"/>
        </w:rPr>
        <w:t>Uchwała wchodzi w życie z dniem podjęcia.</w:t>
      </w:r>
    </w:p>
    <w:p w14:paraId="6063C8D3" w14:textId="26F8C9EF" w:rsidR="007A1B0E" w:rsidRDefault="006F144A" w:rsidP="006F144A">
      <w:pPr>
        <w:spacing w:after="0"/>
        <w:jc w:val="right"/>
        <w:rPr>
          <w:rFonts w:cstheme="minorHAnsi"/>
          <w:i/>
          <w:iCs/>
          <w:sz w:val="24"/>
          <w:szCs w:val="24"/>
        </w:rPr>
      </w:pPr>
      <w:r>
        <w:rPr>
          <w:rFonts w:cstheme="minorHAnsi"/>
          <w:i/>
          <w:iCs/>
          <w:sz w:val="24"/>
          <w:szCs w:val="24"/>
        </w:rPr>
        <w:t>- w podpisie-</w:t>
      </w:r>
    </w:p>
    <w:p w14:paraId="70860D0A" w14:textId="53961ED3" w:rsidR="006F144A" w:rsidRDefault="006F144A" w:rsidP="006F144A">
      <w:pPr>
        <w:spacing w:after="0"/>
        <w:jc w:val="right"/>
        <w:rPr>
          <w:rFonts w:cstheme="minorHAnsi"/>
          <w:i/>
          <w:iCs/>
          <w:sz w:val="24"/>
          <w:szCs w:val="24"/>
        </w:rPr>
      </w:pPr>
      <w:r>
        <w:rPr>
          <w:rFonts w:cstheme="minorHAnsi"/>
          <w:i/>
          <w:iCs/>
          <w:sz w:val="24"/>
          <w:szCs w:val="24"/>
        </w:rPr>
        <w:t>w/z STAROSTY</w:t>
      </w:r>
    </w:p>
    <w:p w14:paraId="6D98FCBC" w14:textId="05C79D77" w:rsidR="006F144A" w:rsidRDefault="006F144A" w:rsidP="006F144A">
      <w:pPr>
        <w:spacing w:after="0"/>
        <w:jc w:val="right"/>
        <w:rPr>
          <w:rFonts w:cstheme="minorHAnsi"/>
          <w:i/>
          <w:iCs/>
          <w:sz w:val="24"/>
          <w:szCs w:val="24"/>
        </w:rPr>
      </w:pPr>
      <w:r>
        <w:rPr>
          <w:rFonts w:cstheme="minorHAnsi"/>
          <w:i/>
          <w:iCs/>
          <w:sz w:val="24"/>
          <w:szCs w:val="24"/>
        </w:rPr>
        <w:t>Leszek Marszał</w:t>
      </w:r>
    </w:p>
    <w:p w14:paraId="0999B85A" w14:textId="1B7B3DC5" w:rsidR="006F144A" w:rsidRDefault="006F144A" w:rsidP="006F144A">
      <w:pPr>
        <w:spacing w:after="0"/>
        <w:jc w:val="right"/>
        <w:rPr>
          <w:rFonts w:cstheme="minorHAnsi"/>
          <w:i/>
          <w:iCs/>
          <w:sz w:val="24"/>
          <w:szCs w:val="24"/>
        </w:rPr>
      </w:pPr>
      <w:r>
        <w:rPr>
          <w:rFonts w:cstheme="minorHAnsi"/>
          <w:i/>
          <w:iCs/>
          <w:sz w:val="24"/>
          <w:szCs w:val="24"/>
        </w:rPr>
        <w:t>WICESTAROSTA</w:t>
      </w:r>
    </w:p>
    <w:p w14:paraId="194A7329" w14:textId="39EF76A2" w:rsidR="00FF0582" w:rsidRPr="00053070" w:rsidRDefault="00025099" w:rsidP="00053070">
      <w:pPr>
        <w:spacing w:after="0"/>
        <w:jc w:val="right"/>
        <w:rPr>
          <w:rFonts w:cstheme="minorHAnsi"/>
          <w:iCs/>
        </w:rPr>
      </w:pPr>
      <w:r w:rsidRPr="00053070">
        <w:rPr>
          <w:rFonts w:cstheme="minorHAnsi"/>
          <w:iCs/>
        </w:rPr>
        <w:t xml:space="preserve">Załącznik </w:t>
      </w:r>
      <w:r w:rsidR="00FF0582" w:rsidRPr="00053070">
        <w:rPr>
          <w:rFonts w:cstheme="minorHAnsi"/>
          <w:iCs/>
        </w:rPr>
        <w:t xml:space="preserve"> </w:t>
      </w:r>
    </w:p>
    <w:p w14:paraId="21EEDE6C" w14:textId="526B36D4" w:rsidR="00025099" w:rsidRPr="00053070" w:rsidRDefault="00025099" w:rsidP="00053070">
      <w:pPr>
        <w:spacing w:after="0"/>
        <w:jc w:val="right"/>
        <w:rPr>
          <w:rFonts w:cstheme="minorHAnsi"/>
          <w:iCs/>
        </w:rPr>
      </w:pPr>
      <w:r w:rsidRPr="00053070">
        <w:rPr>
          <w:rFonts w:cstheme="minorHAnsi"/>
          <w:iCs/>
        </w:rPr>
        <w:t xml:space="preserve">do Uchwały Nr </w:t>
      </w:r>
      <w:r w:rsidR="00322A01">
        <w:rPr>
          <w:rFonts w:cstheme="minorHAnsi"/>
          <w:iCs/>
        </w:rPr>
        <w:t>318/1088/2024</w:t>
      </w:r>
    </w:p>
    <w:p w14:paraId="7BC2B021" w14:textId="2C2C35E5" w:rsidR="00D3710D" w:rsidRPr="00053070" w:rsidRDefault="00D3710D" w:rsidP="00053070">
      <w:pPr>
        <w:spacing w:after="0"/>
        <w:jc w:val="right"/>
        <w:rPr>
          <w:rFonts w:cstheme="minorHAnsi"/>
          <w:iCs/>
        </w:rPr>
      </w:pPr>
      <w:r w:rsidRPr="00053070">
        <w:rPr>
          <w:rFonts w:cstheme="minorHAnsi"/>
          <w:iCs/>
        </w:rPr>
        <w:t>Zarządu Powiatu Wyszkowskiego</w:t>
      </w:r>
    </w:p>
    <w:p w14:paraId="76EBD6E9" w14:textId="55D53E81" w:rsidR="00D3710D" w:rsidRPr="00053070" w:rsidRDefault="00D3710D" w:rsidP="00053070">
      <w:pPr>
        <w:spacing w:after="0"/>
        <w:jc w:val="right"/>
        <w:rPr>
          <w:rFonts w:cstheme="minorHAnsi"/>
          <w:iCs/>
        </w:rPr>
      </w:pPr>
      <w:r w:rsidRPr="00053070">
        <w:rPr>
          <w:rFonts w:cstheme="minorHAnsi"/>
          <w:iCs/>
        </w:rPr>
        <w:t>z dnia</w:t>
      </w:r>
      <w:r w:rsidR="00376D03" w:rsidRPr="00053070">
        <w:rPr>
          <w:rFonts w:cstheme="minorHAnsi"/>
          <w:iCs/>
        </w:rPr>
        <w:t xml:space="preserve"> </w:t>
      </w:r>
      <w:r w:rsidR="00322A01">
        <w:rPr>
          <w:rFonts w:cstheme="minorHAnsi"/>
          <w:iCs/>
        </w:rPr>
        <w:t>30 kwietnia 2024 r.</w:t>
      </w:r>
    </w:p>
    <w:p w14:paraId="00F2E960" w14:textId="77777777" w:rsidR="00D741FF" w:rsidRPr="00053070" w:rsidRDefault="00D741FF" w:rsidP="00053070">
      <w:pPr>
        <w:spacing w:after="0"/>
        <w:jc w:val="center"/>
        <w:rPr>
          <w:rFonts w:cstheme="minorHAnsi"/>
          <w:b/>
          <w:bCs/>
          <w:iCs/>
          <w:sz w:val="24"/>
          <w:szCs w:val="24"/>
        </w:rPr>
      </w:pPr>
    </w:p>
    <w:p w14:paraId="63B14BDA" w14:textId="03E22225" w:rsidR="00D741FF" w:rsidRPr="00053070" w:rsidRDefault="00A94515" w:rsidP="00053070">
      <w:pPr>
        <w:spacing w:after="0"/>
        <w:jc w:val="center"/>
        <w:rPr>
          <w:rFonts w:cstheme="minorHAnsi"/>
          <w:b/>
          <w:bCs/>
          <w:iCs/>
          <w:sz w:val="24"/>
          <w:szCs w:val="24"/>
        </w:rPr>
      </w:pPr>
      <w:r w:rsidRPr="00053070">
        <w:rPr>
          <w:rFonts w:cstheme="minorHAnsi"/>
          <w:b/>
          <w:bCs/>
          <w:iCs/>
          <w:sz w:val="24"/>
          <w:szCs w:val="24"/>
        </w:rPr>
        <w:t>OGŁOSZENIE</w:t>
      </w:r>
    </w:p>
    <w:p w14:paraId="02411158" w14:textId="77777777" w:rsidR="00A94515" w:rsidRPr="00053070" w:rsidRDefault="00A94515" w:rsidP="00053070">
      <w:pPr>
        <w:spacing w:after="0"/>
        <w:jc w:val="both"/>
        <w:rPr>
          <w:rFonts w:cstheme="minorHAnsi"/>
          <w:b/>
          <w:bCs/>
          <w:iCs/>
          <w:sz w:val="24"/>
          <w:szCs w:val="24"/>
        </w:rPr>
      </w:pPr>
    </w:p>
    <w:p w14:paraId="5146312E" w14:textId="11D31F5A" w:rsidR="00994449" w:rsidRPr="00053070" w:rsidRDefault="00A94515" w:rsidP="00053070">
      <w:pPr>
        <w:jc w:val="both"/>
        <w:rPr>
          <w:rFonts w:cstheme="minorHAnsi"/>
          <w:b/>
          <w:bCs/>
          <w:iCs/>
          <w:sz w:val="24"/>
          <w:szCs w:val="24"/>
        </w:rPr>
      </w:pPr>
      <w:r w:rsidRPr="00053070">
        <w:rPr>
          <w:rFonts w:cstheme="minorHAnsi"/>
          <w:sz w:val="24"/>
          <w:szCs w:val="24"/>
        </w:rPr>
        <w:t>Działając na podstawie §7 uchwały Nr LXXII/410/2024 Rady Powiatu w Wyszkowie z dnia 31 stycznia 2024 r. w sprawie zasad udzielania dotacji na prace konserwatorskie, restauratorskie lub roboty budowlane przy zabytkach wpisanych do rejestru zabytków lub znajdujących się w gminnej ewidencji zabytków, położonych na obszarze Powiatu Wyszkowskiego, Zarząd Powiatu Wyszkowskiego ogłasza</w:t>
      </w:r>
      <w:r w:rsidR="00994449" w:rsidRPr="00053070">
        <w:rPr>
          <w:rFonts w:cstheme="minorHAnsi"/>
          <w:sz w:val="24"/>
          <w:szCs w:val="24"/>
        </w:rPr>
        <w:t xml:space="preserve"> </w:t>
      </w:r>
      <w:r w:rsidRPr="00053070">
        <w:rPr>
          <w:rFonts w:cstheme="minorHAnsi"/>
          <w:b/>
          <w:bCs/>
          <w:sz w:val="24"/>
          <w:szCs w:val="24"/>
        </w:rPr>
        <w:t xml:space="preserve">nabór wniosków o udzielenie dotacji </w:t>
      </w:r>
      <w:r w:rsidRPr="00053070">
        <w:rPr>
          <w:rFonts w:cstheme="minorHAnsi"/>
          <w:b/>
          <w:bCs/>
          <w:iCs/>
          <w:sz w:val="24"/>
          <w:szCs w:val="24"/>
        </w:rPr>
        <w:t xml:space="preserve">na prace konserwatorskie, restauratorskie lub roboty budowlane przy zabytkach wpisanych do rejestru zabytków lub znajdujących się w gminnej ewidencji zabytków, położonych na obszarze Powiatu Wyszkowskiego w </w:t>
      </w:r>
      <w:r w:rsidR="009706E3" w:rsidRPr="00053070">
        <w:rPr>
          <w:rFonts w:cstheme="minorHAnsi"/>
          <w:b/>
          <w:bCs/>
          <w:iCs/>
          <w:sz w:val="24"/>
          <w:szCs w:val="24"/>
        </w:rPr>
        <w:t>latach 2024-2025.</w:t>
      </w:r>
      <w:r w:rsidRPr="00053070">
        <w:rPr>
          <w:rFonts w:cstheme="minorHAnsi"/>
          <w:b/>
          <w:bCs/>
          <w:iCs/>
          <w:sz w:val="24"/>
          <w:szCs w:val="24"/>
        </w:rPr>
        <w:t xml:space="preserve"> </w:t>
      </w:r>
    </w:p>
    <w:p w14:paraId="79D212C5" w14:textId="2CEFAFF1" w:rsidR="00994449" w:rsidRPr="00053070" w:rsidRDefault="00A94515" w:rsidP="00053070">
      <w:pPr>
        <w:pStyle w:val="Akapitzlist"/>
        <w:numPr>
          <w:ilvl w:val="0"/>
          <w:numId w:val="37"/>
        </w:numPr>
        <w:spacing w:line="276" w:lineRule="auto"/>
        <w:jc w:val="both"/>
        <w:rPr>
          <w:rFonts w:asciiTheme="minorHAnsi" w:hAnsiTheme="minorHAnsi" w:cstheme="minorHAnsi"/>
          <w:iCs/>
        </w:rPr>
      </w:pPr>
      <w:r w:rsidRPr="00053070">
        <w:rPr>
          <w:rFonts w:asciiTheme="minorHAnsi" w:hAnsiTheme="minorHAnsi" w:cstheme="minorHAnsi"/>
          <w:b/>
          <w:bCs/>
          <w:iCs/>
        </w:rPr>
        <w:t>Podmioty uprawnione do wnioskowania o dotację.</w:t>
      </w:r>
    </w:p>
    <w:p w14:paraId="5316DE1A" w14:textId="77777777" w:rsidR="00994449" w:rsidRPr="00053070" w:rsidRDefault="00994449" w:rsidP="00053070">
      <w:pPr>
        <w:pStyle w:val="Akapitzlist"/>
        <w:spacing w:line="276" w:lineRule="auto"/>
        <w:ind w:left="1080"/>
        <w:jc w:val="both"/>
        <w:rPr>
          <w:rFonts w:asciiTheme="minorHAnsi" w:hAnsiTheme="minorHAnsi" w:cstheme="minorHAnsi"/>
          <w:iCs/>
        </w:rPr>
      </w:pPr>
    </w:p>
    <w:p w14:paraId="08043F66" w14:textId="16646697" w:rsidR="00A94515" w:rsidRPr="00053070" w:rsidRDefault="00A94515" w:rsidP="00053070">
      <w:pPr>
        <w:jc w:val="both"/>
        <w:rPr>
          <w:rFonts w:cstheme="minorHAnsi"/>
          <w:iCs/>
          <w:sz w:val="24"/>
          <w:szCs w:val="24"/>
        </w:rPr>
      </w:pPr>
      <w:r w:rsidRPr="00053070">
        <w:rPr>
          <w:rFonts w:cstheme="minorHAnsi"/>
          <w:iCs/>
          <w:sz w:val="24"/>
          <w:szCs w:val="24"/>
        </w:rPr>
        <w:t>O udzielenie dotacji z budżetu Powiatu Wyszkowskiego na prace konserwatorskie, restauratorskie lub roboty budowlane przy zabytkach wpisanych do rejestru zabytków lub znajdujących się w gminnej ewidencji zabytków, położonych na obszarze Powiatu Wyszkowskiego może ubiegać się podmiot posiadający tytuł prawny do zabytku wpisanego do rejestru zabytków lub gminnej ewidencji zabytków, położonego na terenie Powiatu Wyszkowskiego, wynikający z prawa włas</w:t>
      </w:r>
      <w:r w:rsidR="00994449" w:rsidRPr="00053070">
        <w:rPr>
          <w:rFonts w:cstheme="minorHAnsi"/>
          <w:iCs/>
          <w:sz w:val="24"/>
          <w:szCs w:val="24"/>
        </w:rPr>
        <w:t>n</w:t>
      </w:r>
      <w:r w:rsidRPr="00053070">
        <w:rPr>
          <w:rFonts w:cstheme="minorHAnsi"/>
          <w:iCs/>
          <w:sz w:val="24"/>
          <w:szCs w:val="24"/>
        </w:rPr>
        <w:t xml:space="preserve">ości, użytkowania wieczystego, trwałego zarządu, ograniczonego prawa rzeczowego albo </w:t>
      </w:r>
      <w:r w:rsidR="00994449" w:rsidRPr="00053070">
        <w:rPr>
          <w:rFonts w:cstheme="minorHAnsi"/>
          <w:iCs/>
          <w:sz w:val="24"/>
          <w:szCs w:val="24"/>
        </w:rPr>
        <w:t xml:space="preserve">stosunku zobowiązaniowego. </w:t>
      </w:r>
    </w:p>
    <w:p w14:paraId="293F8C95" w14:textId="4C34B89E" w:rsidR="00994449" w:rsidRPr="00053070" w:rsidRDefault="00994449" w:rsidP="00053070">
      <w:pPr>
        <w:pStyle w:val="Akapitzlist"/>
        <w:numPr>
          <w:ilvl w:val="0"/>
          <w:numId w:val="37"/>
        </w:numPr>
        <w:spacing w:line="276" w:lineRule="auto"/>
        <w:jc w:val="both"/>
        <w:rPr>
          <w:rFonts w:asciiTheme="minorHAnsi" w:hAnsiTheme="minorHAnsi" w:cstheme="minorHAnsi"/>
          <w:b/>
          <w:bCs/>
          <w:iCs/>
        </w:rPr>
      </w:pPr>
      <w:r w:rsidRPr="00053070">
        <w:rPr>
          <w:rFonts w:asciiTheme="minorHAnsi" w:hAnsiTheme="minorHAnsi" w:cstheme="minorHAnsi"/>
          <w:b/>
          <w:bCs/>
          <w:iCs/>
        </w:rPr>
        <w:t>Warunki udzielenia dotacji.</w:t>
      </w:r>
    </w:p>
    <w:p w14:paraId="43471343" w14:textId="77777777" w:rsidR="00994449" w:rsidRPr="00053070" w:rsidRDefault="00994449" w:rsidP="00053070">
      <w:pPr>
        <w:pStyle w:val="Akapitzlist"/>
        <w:spacing w:line="276" w:lineRule="auto"/>
        <w:ind w:left="1080"/>
        <w:jc w:val="both"/>
        <w:rPr>
          <w:rFonts w:asciiTheme="minorHAnsi" w:hAnsiTheme="minorHAnsi" w:cstheme="minorHAnsi"/>
          <w:b/>
          <w:bCs/>
          <w:iCs/>
        </w:rPr>
      </w:pPr>
    </w:p>
    <w:p w14:paraId="49810253" w14:textId="0726BF25" w:rsidR="00994449" w:rsidRPr="00053070" w:rsidRDefault="00994449" w:rsidP="00053070">
      <w:pPr>
        <w:jc w:val="both"/>
        <w:rPr>
          <w:rFonts w:cstheme="minorHAnsi"/>
          <w:iCs/>
          <w:sz w:val="24"/>
          <w:szCs w:val="24"/>
        </w:rPr>
      </w:pPr>
      <w:r w:rsidRPr="00053070">
        <w:rPr>
          <w:rFonts w:cstheme="minorHAnsi"/>
          <w:iCs/>
        </w:rPr>
        <w:t xml:space="preserve">Dotacja na </w:t>
      </w:r>
      <w:r w:rsidRPr="00053070">
        <w:rPr>
          <w:rFonts w:cstheme="minorHAnsi"/>
          <w:iCs/>
          <w:sz w:val="24"/>
          <w:szCs w:val="24"/>
        </w:rPr>
        <w:t xml:space="preserve">prace konserwatorskie, restauratorskie lub roboty budowlane przy zabytkach wpisanych do rejestru zabytków lub znajdujących się w gminnej ewidencji zabytków może zostać udzielona na finansowanie nakładów koniecznych określonych w art. 77 ustawy z dnia 23 lipca 2003 r. o ochronie zabytków i opiece nad zabytkami. </w:t>
      </w:r>
    </w:p>
    <w:p w14:paraId="00FD091D" w14:textId="05140B3B" w:rsidR="00994449" w:rsidRPr="00053070" w:rsidRDefault="00994449" w:rsidP="00053070">
      <w:pPr>
        <w:pStyle w:val="Akapitzlist"/>
        <w:numPr>
          <w:ilvl w:val="0"/>
          <w:numId w:val="37"/>
        </w:numPr>
        <w:spacing w:after="240" w:line="276" w:lineRule="auto"/>
        <w:jc w:val="both"/>
        <w:rPr>
          <w:rFonts w:asciiTheme="minorHAnsi" w:hAnsiTheme="minorHAnsi" w:cstheme="minorHAnsi"/>
          <w:b/>
          <w:bCs/>
          <w:iCs/>
        </w:rPr>
      </w:pPr>
      <w:r w:rsidRPr="00053070">
        <w:rPr>
          <w:rFonts w:asciiTheme="minorHAnsi" w:hAnsiTheme="minorHAnsi" w:cstheme="minorHAnsi"/>
          <w:b/>
          <w:bCs/>
          <w:iCs/>
        </w:rPr>
        <w:t>Wysokość dotacji.</w:t>
      </w:r>
    </w:p>
    <w:p w14:paraId="75CCEF7C" w14:textId="3401A012" w:rsidR="00B9584E" w:rsidRPr="00053070" w:rsidRDefault="00994449" w:rsidP="00053070">
      <w:pPr>
        <w:spacing w:after="0"/>
        <w:jc w:val="both"/>
        <w:rPr>
          <w:rFonts w:cstheme="minorHAnsi"/>
          <w:iCs/>
          <w:sz w:val="24"/>
          <w:szCs w:val="24"/>
        </w:rPr>
      </w:pPr>
      <w:r w:rsidRPr="00053070">
        <w:rPr>
          <w:rFonts w:cstheme="minorHAnsi"/>
          <w:iCs/>
          <w:sz w:val="24"/>
          <w:szCs w:val="24"/>
        </w:rPr>
        <w:t>Dotacja może być udzielona w wysokości do 100% nakładów koniecznych na wykonanie prac lub robót, o których mowa w pkt. II.</w:t>
      </w:r>
    </w:p>
    <w:p w14:paraId="5AA55F2F" w14:textId="6C9806BA" w:rsidR="00E16DC9" w:rsidRPr="00053070" w:rsidRDefault="00E16DC9" w:rsidP="00E16DC9">
      <w:pPr>
        <w:spacing w:after="0"/>
        <w:jc w:val="both"/>
        <w:rPr>
          <w:rFonts w:cstheme="minorHAnsi"/>
          <w:sz w:val="24"/>
          <w:szCs w:val="24"/>
        </w:rPr>
      </w:pPr>
      <w:r w:rsidRPr="00053070">
        <w:rPr>
          <w:rFonts w:cstheme="minorHAnsi"/>
          <w:sz w:val="24"/>
          <w:szCs w:val="24"/>
        </w:rPr>
        <w:t xml:space="preserve">Kwota środków </w:t>
      </w:r>
      <w:r>
        <w:rPr>
          <w:rFonts w:cstheme="minorHAnsi"/>
          <w:sz w:val="24"/>
          <w:szCs w:val="24"/>
        </w:rPr>
        <w:t>zaplanowanych</w:t>
      </w:r>
      <w:r w:rsidRPr="00053070">
        <w:rPr>
          <w:rFonts w:cstheme="minorHAnsi"/>
          <w:sz w:val="24"/>
          <w:szCs w:val="24"/>
        </w:rPr>
        <w:t xml:space="preserve"> w budżecie Powiatu Wyszkowskiego </w:t>
      </w:r>
      <w:r>
        <w:rPr>
          <w:rFonts w:cstheme="minorHAnsi"/>
          <w:sz w:val="24"/>
          <w:szCs w:val="24"/>
        </w:rPr>
        <w:t xml:space="preserve">na rok 2024 </w:t>
      </w:r>
      <w:r>
        <w:rPr>
          <w:rFonts w:cstheme="minorHAnsi"/>
          <w:sz w:val="24"/>
          <w:szCs w:val="24"/>
        </w:rPr>
        <w:br/>
        <w:t>i w Wieloletniej Prognozie Finansowej Powiatu Wyszkowskiego na lata 2024 - 2028</w:t>
      </w:r>
      <w:r w:rsidRPr="00053070">
        <w:rPr>
          <w:rFonts w:cstheme="minorHAnsi"/>
          <w:sz w:val="24"/>
          <w:szCs w:val="24"/>
        </w:rPr>
        <w:br/>
        <w:t>w formie dotacji celowej na prace konserwatorskie, restauratorskie lub roboty budowlane przy zabytku wpisanym do rejestru zabytków lub gminnej ewidencji zabytków położonych na obszarze Powiatu Wyszkowskiego</w:t>
      </w:r>
      <w:r>
        <w:rPr>
          <w:rFonts w:cstheme="minorHAnsi"/>
          <w:sz w:val="24"/>
          <w:szCs w:val="24"/>
        </w:rPr>
        <w:t xml:space="preserve"> </w:t>
      </w:r>
      <w:r w:rsidRPr="00053070">
        <w:rPr>
          <w:rFonts w:cstheme="minorHAnsi"/>
          <w:sz w:val="24"/>
          <w:szCs w:val="24"/>
        </w:rPr>
        <w:t xml:space="preserve">w latach 2024-2025 wynosi </w:t>
      </w:r>
      <w:r>
        <w:rPr>
          <w:rFonts w:cstheme="minorHAnsi"/>
          <w:sz w:val="24"/>
          <w:szCs w:val="24"/>
        </w:rPr>
        <w:t>łącznie 4.961.00</w:t>
      </w:r>
      <w:r w:rsidR="007E6ABD">
        <w:rPr>
          <w:rFonts w:cstheme="minorHAnsi"/>
          <w:sz w:val="24"/>
          <w:szCs w:val="24"/>
        </w:rPr>
        <w:t>0</w:t>
      </w:r>
      <w:r>
        <w:rPr>
          <w:rFonts w:cstheme="minorHAnsi"/>
          <w:sz w:val="24"/>
          <w:szCs w:val="24"/>
        </w:rPr>
        <w:t xml:space="preserve">,00 zł, słownie: cztery miliony dziewięćset sześćdziesiąt jeden tysięcy złotych. </w:t>
      </w:r>
    </w:p>
    <w:p w14:paraId="05ABB289" w14:textId="6F945F5E" w:rsidR="009A7C44" w:rsidRDefault="00CF29C3" w:rsidP="00053070">
      <w:pPr>
        <w:spacing w:after="0"/>
        <w:jc w:val="both"/>
        <w:rPr>
          <w:rFonts w:cstheme="minorHAnsi"/>
          <w:sz w:val="24"/>
          <w:szCs w:val="24"/>
        </w:rPr>
      </w:pPr>
      <w:r w:rsidRPr="00053070">
        <w:rPr>
          <w:rFonts w:cstheme="minorHAnsi"/>
          <w:sz w:val="24"/>
          <w:szCs w:val="24"/>
        </w:rPr>
        <w:t xml:space="preserve">Ww. środki finansowe </w:t>
      </w:r>
      <w:r w:rsidR="009A7C44" w:rsidRPr="00053070">
        <w:rPr>
          <w:rFonts w:cstheme="minorHAnsi"/>
          <w:sz w:val="24"/>
          <w:szCs w:val="24"/>
        </w:rPr>
        <w:t xml:space="preserve">będą pochodzić z Rządowego Programu Odbudowy Zabytków i środków własnych Powiatu Wyszkowskiego. </w:t>
      </w:r>
    </w:p>
    <w:p w14:paraId="4501AB51" w14:textId="77777777" w:rsidR="00E16DC9" w:rsidRPr="00053070" w:rsidRDefault="00E16DC9" w:rsidP="00053070">
      <w:pPr>
        <w:spacing w:after="0"/>
        <w:jc w:val="both"/>
        <w:rPr>
          <w:rFonts w:cstheme="minorHAnsi"/>
          <w:sz w:val="24"/>
          <w:szCs w:val="24"/>
        </w:rPr>
      </w:pPr>
    </w:p>
    <w:p w14:paraId="34047798" w14:textId="757F047C" w:rsidR="00994449" w:rsidRPr="00053070" w:rsidRDefault="00994449" w:rsidP="00053070">
      <w:pPr>
        <w:pStyle w:val="Akapitzlist"/>
        <w:numPr>
          <w:ilvl w:val="0"/>
          <w:numId w:val="37"/>
        </w:numPr>
        <w:spacing w:after="240" w:line="276" w:lineRule="auto"/>
        <w:jc w:val="both"/>
        <w:rPr>
          <w:rFonts w:asciiTheme="minorHAnsi" w:hAnsiTheme="minorHAnsi" w:cstheme="minorHAnsi"/>
          <w:b/>
          <w:bCs/>
          <w:iCs/>
        </w:rPr>
      </w:pPr>
      <w:r w:rsidRPr="00053070">
        <w:rPr>
          <w:rFonts w:asciiTheme="minorHAnsi" w:hAnsiTheme="minorHAnsi" w:cstheme="minorHAnsi"/>
          <w:b/>
          <w:bCs/>
          <w:iCs/>
        </w:rPr>
        <w:t>Miejsce i termin składania wniosków.</w:t>
      </w:r>
    </w:p>
    <w:p w14:paraId="0EC142E3" w14:textId="77777777" w:rsidR="0031356E" w:rsidRPr="00053070" w:rsidRDefault="0031356E" w:rsidP="00053070">
      <w:pPr>
        <w:pStyle w:val="Akapitzlist"/>
        <w:spacing w:after="240" w:line="276" w:lineRule="auto"/>
        <w:ind w:left="1080"/>
        <w:jc w:val="both"/>
        <w:rPr>
          <w:rFonts w:asciiTheme="minorHAnsi" w:hAnsiTheme="minorHAnsi" w:cstheme="minorHAnsi"/>
          <w:b/>
          <w:bCs/>
          <w:iCs/>
        </w:rPr>
      </w:pPr>
    </w:p>
    <w:p w14:paraId="2267902B" w14:textId="52781085" w:rsidR="00994449" w:rsidRPr="00053070" w:rsidRDefault="00994449" w:rsidP="00053070">
      <w:pPr>
        <w:pStyle w:val="Akapitzlist"/>
        <w:numPr>
          <w:ilvl w:val="0"/>
          <w:numId w:val="39"/>
        </w:numPr>
        <w:spacing w:after="240" w:line="276" w:lineRule="auto"/>
        <w:jc w:val="both"/>
        <w:rPr>
          <w:rFonts w:asciiTheme="minorHAnsi" w:hAnsiTheme="minorHAnsi" w:cstheme="minorHAnsi"/>
          <w:iCs/>
        </w:rPr>
      </w:pPr>
      <w:r w:rsidRPr="00053070">
        <w:rPr>
          <w:rFonts w:asciiTheme="minorHAnsi" w:hAnsiTheme="minorHAnsi" w:cstheme="minorHAnsi"/>
          <w:iCs/>
        </w:rPr>
        <w:t xml:space="preserve">Wzór wniosku stanowi załącznik do uchwały </w:t>
      </w:r>
      <w:r w:rsidRPr="00053070">
        <w:rPr>
          <w:rFonts w:asciiTheme="minorHAnsi" w:hAnsiTheme="minorHAnsi" w:cstheme="minorHAnsi"/>
        </w:rPr>
        <w:t xml:space="preserve">Nr LXXII/410/2024 Rady Powiatu </w:t>
      </w:r>
      <w:r w:rsidR="00B9584E" w:rsidRPr="00053070">
        <w:rPr>
          <w:rFonts w:asciiTheme="minorHAnsi" w:hAnsiTheme="minorHAnsi" w:cstheme="minorHAnsi"/>
        </w:rPr>
        <w:br/>
      </w:r>
      <w:r w:rsidRPr="00053070">
        <w:rPr>
          <w:rFonts w:asciiTheme="minorHAnsi" w:hAnsiTheme="minorHAnsi" w:cstheme="minorHAnsi"/>
        </w:rPr>
        <w:t>w Wyszkowie z dnia 31 stycznia 2024 r. w sprawie zasad udzielania dotacji na prace konserwatorskie, restauratorskie lub roboty budowlane przy zabytkach wpisanych do rejestru zabytków lub znajdujących się w gminnej ewidencji zabytków, położonych na obszarze Powiatu Wyszkowskiego.</w:t>
      </w:r>
    </w:p>
    <w:p w14:paraId="50FFC71D" w14:textId="58657B73" w:rsidR="00994449" w:rsidRPr="00053070" w:rsidRDefault="00994449" w:rsidP="00053070">
      <w:pPr>
        <w:pStyle w:val="Akapitzlist"/>
        <w:numPr>
          <w:ilvl w:val="0"/>
          <w:numId w:val="39"/>
        </w:numPr>
        <w:spacing w:after="240" w:line="276" w:lineRule="auto"/>
        <w:jc w:val="both"/>
        <w:rPr>
          <w:rFonts w:asciiTheme="minorHAnsi" w:hAnsiTheme="minorHAnsi" w:cstheme="minorHAnsi"/>
          <w:iCs/>
        </w:rPr>
      </w:pPr>
      <w:r w:rsidRPr="00053070">
        <w:rPr>
          <w:rFonts w:asciiTheme="minorHAnsi" w:hAnsiTheme="minorHAnsi" w:cstheme="minorHAnsi"/>
        </w:rPr>
        <w:t>Wniosek należy wypełnić komputerowo, jednolicie, w całym dokumencie.</w:t>
      </w:r>
    </w:p>
    <w:p w14:paraId="2C2214D4" w14:textId="2D6861C8" w:rsidR="00994449" w:rsidRPr="00053070" w:rsidRDefault="00994449" w:rsidP="00053070">
      <w:pPr>
        <w:pStyle w:val="Akapitzlist"/>
        <w:numPr>
          <w:ilvl w:val="0"/>
          <w:numId w:val="39"/>
        </w:numPr>
        <w:spacing w:after="240" w:line="276" w:lineRule="auto"/>
        <w:jc w:val="both"/>
        <w:rPr>
          <w:rFonts w:asciiTheme="minorHAnsi" w:hAnsiTheme="minorHAnsi" w:cstheme="minorHAnsi"/>
          <w:iCs/>
        </w:rPr>
      </w:pPr>
      <w:r w:rsidRPr="00053070">
        <w:rPr>
          <w:rFonts w:asciiTheme="minorHAnsi" w:hAnsiTheme="minorHAnsi" w:cstheme="minorHAnsi"/>
        </w:rPr>
        <w:t xml:space="preserve">Wnioski o udzielenie dotacji na </w:t>
      </w:r>
      <w:r w:rsidRPr="00053070">
        <w:rPr>
          <w:rFonts w:asciiTheme="minorHAnsi" w:hAnsiTheme="minorHAnsi" w:cstheme="minorHAnsi"/>
          <w:iCs/>
        </w:rPr>
        <w:t>prace konserwatorskie, restauratorskie lub roboty budowlane przy zabytkach wpisanych do rejestru zabytków lub znajdujących się w gminnej ewidencji zabytków, położonych na obszarze Powiatu Wyszkowskiego</w:t>
      </w:r>
      <w:r w:rsidR="007A49B0" w:rsidRPr="00053070">
        <w:rPr>
          <w:rFonts w:asciiTheme="minorHAnsi" w:hAnsiTheme="minorHAnsi" w:cstheme="minorHAnsi"/>
          <w:iCs/>
        </w:rPr>
        <w:t xml:space="preserve">, </w:t>
      </w:r>
      <w:r w:rsidRPr="00053070">
        <w:rPr>
          <w:rFonts w:asciiTheme="minorHAnsi" w:hAnsiTheme="minorHAnsi" w:cstheme="minorHAnsi"/>
          <w:iCs/>
        </w:rPr>
        <w:t>kieruje się do Zarządu Powiatu Wyszkowskiego.</w:t>
      </w:r>
    </w:p>
    <w:p w14:paraId="17A9B730" w14:textId="03539080" w:rsidR="00C02876" w:rsidRPr="00053070" w:rsidRDefault="00C02876" w:rsidP="00053070">
      <w:pPr>
        <w:pStyle w:val="Akapitzlist"/>
        <w:numPr>
          <w:ilvl w:val="0"/>
          <w:numId w:val="39"/>
        </w:numPr>
        <w:spacing w:after="240" w:line="276" w:lineRule="auto"/>
        <w:jc w:val="both"/>
        <w:rPr>
          <w:rFonts w:asciiTheme="minorHAnsi" w:hAnsiTheme="minorHAnsi" w:cstheme="minorHAnsi"/>
          <w:iCs/>
        </w:rPr>
      </w:pPr>
      <w:r w:rsidRPr="00053070">
        <w:rPr>
          <w:rFonts w:asciiTheme="minorHAnsi" w:hAnsiTheme="minorHAnsi" w:cstheme="minorHAnsi"/>
          <w:iCs/>
        </w:rPr>
        <w:t>Do wniosku należy dołączyć:</w:t>
      </w:r>
    </w:p>
    <w:p w14:paraId="6EC8991D" w14:textId="7F83FF3B" w:rsidR="00C02876" w:rsidRPr="00053070" w:rsidRDefault="00B11292" w:rsidP="00053070">
      <w:pPr>
        <w:pStyle w:val="Akapitzlist"/>
        <w:numPr>
          <w:ilvl w:val="0"/>
          <w:numId w:val="45"/>
        </w:numPr>
        <w:spacing w:after="240" w:line="276" w:lineRule="auto"/>
        <w:jc w:val="both"/>
        <w:rPr>
          <w:rFonts w:asciiTheme="minorHAnsi" w:hAnsiTheme="minorHAnsi" w:cstheme="minorHAnsi"/>
          <w:iCs/>
        </w:rPr>
      </w:pPr>
      <w:r w:rsidRPr="00053070">
        <w:rPr>
          <w:rFonts w:asciiTheme="minorHAnsi" w:hAnsiTheme="minorHAnsi" w:cstheme="minorHAnsi"/>
          <w:iCs/>
        </w:rPr>
        <w:t>dokument</w:t>
      </w:r>
      <w:r w:rsidR="00C02876" w:rsidRPr="00053070">
        <w:rPr>
          <w:rFonts w:asciiTheme="minorHAnsi" w:hAnsiTheme="minorHAnsi" w:cstheme="minorHAnsi"/>
          <w:iCs/>
        </w:rPr>
        <w:t xml:space="preserve"> potwierdzając</w:t>
      </w:r>
      <w:r w:rsidRPr="00053070">
        <w:rPr>
          <w:rFonts w:asciiTheme="minorHAnsi" w:hAnsiTheme="minorHAnsi" w:cstheme="minorHAnsi"/>
          <w:iCs/>
        </w:rPr>
        <w:t>y</w:t>
      </w:r>
      <w:r w:rsidR="00C02876" w:rsidRPr="00053070">
        <w:rPr>
          <w:rFonts w:asciiTheme="minorHAnsi" w:hAnsiTheme="minorHAnsi" w:cstheme="minorHAnsi"/>
          <w:iCs/>
        </w:rPr>
        <w:t xml:space="preserve"> posiadanie przez wnioskodawcę tytułu pra</w:t>
      </w:r>
      <w:r w:rsidR="00325AA8" w:rsidRPr="00053070">
        <w:rPr>
          <w:rFonts w:asciiTheme="minorHAnsi" w:hAnsiTheme="minorHAnsi" w:cstheme="minorHAnsi"/>
          <w:iCs/>
        </w:rPr>
        <w:t>wn</w:t>
      </w:r>
      <w:r w:rsidR="00C02876" w:rsidRPr="00053070">
        <w:rPr>
          <w:rFonts w:asciiTheme="minorHAnsi" w:hAnsiTheme="minorHAnsi" w:cstheme="minorHAnsi"/>
          <w:iCs/>
        </w:rPr>
        <w:t>ego do zabytku;</w:t>
      </w:r>
    </w:p>
    <w:p w14:paraId="655645E3" w14:textId="4BB8ED64" w:rsidR="00C02876" w:rsidRPr="00053070" w:rsidRDefault="00B11292" w:rsidP="00053070">
      <w:pPr>
        <w:pStyle w:val="Akapitzlist"/>
        <w:numPr>
          <w:ilvl w:val="0"/>
          <w:numId w:val="45"/>
        </w:numPr>
        <w:spacing w:after="240" w:line="276" w:lineRule="auto"/>
        <w:jc w:val="both"/>
        <w:rPr>
          <w:rFonts w:asciiTheme="minorHAnsi" w:hAnsiTheme="minorHAnsi" w:cstheme="minorHAnsi"/>
          <w:iCs/>
        </w:rPr>
      </w:pPr>
      <w:r w:rsidRPr="00053070">
        <w:rPr>
          <w:rFonts w:asciiTheme="minorHAnsi" w:hAnsiTheme="minorHAnsi" w:cstheme="minorHAnsi"/>
          <w:iCs/>
        </w:rPr>
        <w:t>decyzję</w:t>
      </w:r>
      <w:r w:rsidR="00C02876" w:rsidRPr="00053070">
        <w:rPr>
          <w:rFonts w:asciiTheme="minorHAnsi" w:hAnsiTheme="minorHAnsi" w:cstheme="minorHAnsi"/>
          <w:iCs/>
        </w:rPr>
        <w:t xml:space="preserve"> o wpisie zabytku do rejestru zabytków – w przypadku zabytków rejestrowych</w:t>
      </w:r>
      <w:r w:rsidRPr="00053070">
        <w:rPr>
          <w:rFonts w:asciiTheme="minorHAnsi" w:hAnsiTheme="minorHAnsi" w:cstheme="minorHAnsi"/>
          <w:iCs/>
        </w:rPr>
        <w:t xml:space="preserve"> lub zaświadczenie odpowiedniego organu o wpisie zabytku do gminnej ewidencji zabytków – w przypadku zabytków wpisanych do gminnej ewidencji zabytków</w:t>
      </w:r>
      <w:r w:rsidR="00C02876" w:rsidRPr="00053070">
        <w:rPr>
          <w:rFonts w:asciiTheme="minorHAnsi" w:hAnsiTheme="minorHAnsi" w:cstheme="minorHAnsi"/>
          <w:iCs/>
        </w:rPr>
        <w:t>;</w:t>
      </w:r>
    </w:p>
    <w:p w14:paraId="6BC9ED98" w14:textId="74352BA7" w:rsidR="004E1FFB" w:rsidRPr="00053070" w:rsidRDefault="00810C77" w:rsidP="00053070">
      <w:pPr>
        <w:pStyle w:val="Akapitzlist"/>
        <w:numPr>
          <w:ilvl w:val="0"/>
          <w:numId w:val="45"/>
        </w:numPr>
        <w:spacing w:after="240" w:line="276" w:lineRule="auto"/>
        <w:jc w:val="both"/>
        <w:rPr>
          <w:rFonts w:asciiTheme="minorHAnsi" w:hAnsiTheme="minorHAnsi" w:cstheme="minorHAnsi"/>
          <w:iCs/>
        </w:rPr>
      </w:pPr>
      <w:r w:rsidRPr="00053070">
        <w:rPr>
          <w:rFonts w:asciiTheme="minorHAnsi" w:hAnsiTheme="minorHAnsi" w:cstheme="minorHAnsi"/>
          <w:iCs/>
        </w:rPr>
        <w:t xml:space="preserve">dokument </w:t>
      </w:r>
      <w:r w:rsidR="00325AA8" w:rsidRPr="00053070">
        <w:rPr>
          <w:rFonts w:asciiTheme="minorHAnsi" w:hAnsiTheme="minorHAnsi" w:cstheme="minorHAnsi"/>
          <w:iCs/>
        </w:rPr>
        <w:t>poświadczając</w:t>
      </w:r>
      <w:r w:rsidRPr="00053070">
        <w:rPr>
          <w:rFonts w:asciiTheme="minorHAnsi" w:hAnsiTheme="minorHAnsi" w:cstheme="minorHAnsi"/>
          <w:iCs/>
        </w:rPr>
        <w:t>y</w:t>
      </w:r>
      <w:r w:rsidR="00325AA8" w:rsidRPr="00053070">
        <w:rPr>
          <w:rFonts w:asciiTheme="minorHAnsi" w:hAnsiTheme="minorHAnsi" w:cstheme="minorHAnsi"/>
          <w:iCs/>
        </w:rPr>
        <w:t xml:space="preserve"> prawo osoby/osób</w:t>
      </w:r>
      <w:r w:rsidRPr="00053070">
        <w:rPr>
          <w:rFonts w:asciiTheme="minorHAnsi" w:hAnsiTheme="minorHAnsi" w:cstheme="minorHAnsi"/>
          <w:iCs/>
        </w:rPr>
        <w:t xml:space="preserve"> wskazane</w:t>
      </w:r>
      <w:r w:rsidR="00053070" w:rsidRPr="00053070">
        <w:rPr>
          <w:rFonts w:asciiTheme="minorHAnsi" w:hAnsiTheme="minorHAnsi" w:cstheme="minorHAnsi"/>
          <w:iCs/>
        </w:rPr>
        <w:t>j</w:t>
      </w:r>
      <w:r w:rsidRPr="00053070">
        <w:rPr>
          <w:rFonts w:asciiTheme="minorHAnsi" w:hAnsiTheme="minorHAnsi" w:cstheme="minorHAnsi"/>
          <w:iCs/>
        </w:rPr>
        <w:t xml:space="preserve">/wskazanych we wniosku </w:t>
      </w:r>
      <w:r w:rsidR="00D00233" w:rsidRPr="00053070">
        <w:rPr>
          <w:rFonts w:asciiTheme="minorHAnsi" w:hAnsiTheme="minorHAnsi" w:cstheme="minorHAnsi"/>
          <w:iCs/>
        </w:rPr>
        <w:br/>
      </w:r>
      <w:r w:rsidRPr="00053070">
        <w:rPr>
          <w:rFonts w:asciiTheme="minorHAnsi" w:hAnsiTheme="minorHAnsi" w:cstheme="minorHAnsi"/>
          <w:iCs/>
        </w:rPr>
        <w:t xml:space="preserve">o udzielenie dotacji do reprezentowania Wnioskodawcy, składania oświadczeń woli </w:t>
      </w:r>
      <w:r w:rsidR="00D00233" w:rsidRPr="00053070">
        <w:rPr>
          <w:rFonts w:asciiTheme="minorHAnsi" w:hAnsiTheme="minorHAnsi" w:cstheme="minorHAnsi"/>
          <w:iCs/>
        </w:rPr>
        <w:br/>
      </w:r>
      <w:r w:rsidRPr="00053070">
        <w:rPr>
          <w:rFonts w:asciiTheme="minorHAnsi" w:hAnsiTheme="minorHAnsi" w:cstheme="minorHAnsi"/>
          <w:iCs/>
        </w:rPr>
        <w:t>i zaciągania w jego imieniu zobowiązań, w tym zobowiązań finansowych</w:t>
      </w:r>
      <w:r w:rsidR="00B11292" w:rsidRPr="00053070">
        <w:rPr>
          <w:rFonts w:asciiTheme="minorHAnsi" w:hAnsiTheme="minorHAnsi" w:cstheme="minorHAnsi"/>
          <w:iCs/>
        </w:rPr>
        <w:t>;</w:t>
      </w:r>
    </w:p>
    <w:p w14:paraId="3EC71B1F" w14:textId="3DA7F284" w:rsidR="00B11292" w:rsidRDefault="00B11292" w:rsidP="00053070">
      <w:pPr>
        <w:pStyle w:val="Akapitzlist"/>
        <w:numPr>
          <w:ilvl w:val="0"/>
          <w:numId w:val="45"/>
        </w:numPr>
        <w:spacing w:after="240" w:line="276" w:lineRule="auto"/>
        <w:jc w:val="both"/>
        <w:rPr>
          <w:rFonts w:asciiTheme="minorHAnsi" w:hAnsiTheme="minorHAnsi" w:cstheme="minorHAnsi"/>
          <w:iCs/>
        </w:rPr>
      </w:pPr>
      <w:r w:rsidRPr="00053070">
        <w:rPr>
          <w:rFonts w:asciiTheme="minorHAnsi" w:hAnsiTheme="minorHAnsi" w:cstheme="minorHAnsi"/>
          <w:iCs/>
        </w:rPr>
        <w:t xml:space="preserve">dokumentację fotograficzną zabytku – min. 5 sztuk kolorowych zdjęć. </w:t>
      </w:r>
    </w:p>
    <w:p w14:paraId="1753C750" w14:textId="28EBCE11" w:rsidR="00D00233" w:rsidRPr="00053070" w:rsidRDefault="00D00233" w:rsidP="00BC22DE">
      <w:pPr>
        <w:pStyle w:val="Akapitzlist"/>
        <w:numPr>
          <w:ilvl w:val="0"/>
          <w:numId w:val="39"/>
        </w:numPr>
        <w:suppressAutoHyphens/>
        <w:autoSpaceDN w:val="0"/>
        <w:spacing w:line="276" w:lineRule="auto"/>
        <w:jc w:val="both"/>
        <w:rPr>
          <w:rFonts w:asciiTheme="minorHAnsi" w:eastAsia="SimSun" w:hAnsiTheme="minorHAnsi" w:cstheme="minorHAnsi"/>
          <w:kern w:val="3"/>
        </w:rPr>
      </w:pPr>
      <w:r w:rsidRPr="00053070">
        <w:rPr>
          <w:rFonts w:asciiTheme="minorHAnsi" w:eastAsia="SimSun" w:hAnsiTheme="minorHAnsi" w:cstheme="minorHAnsi"/>
          <w:kern w:val="3"/>
        </w:rPr>
        <w:t xml:space="preserve">W przypadku, gdy wnioskodawca jest przedsiębiorcą tj. podmiotem prowadzącym działalność gospodarczą, w tym działalność w rolnictwie lub rybołówstwie, do wniosku </w:t>
      </w:r>
      <w:r w:rsidRPr="00053070">
        <w:rPr>
          <w:rFonts w:asciiTheme="minorHAnsi" w:eastAsia="SimSun" w:hAnsiTheme="minorHAnsi" w:cstheme="minorHAnsi"/>
          <w:kern w:val="3"/>
        </w:rPr>
        <w:br/>
        <w:t xml:space="preserve">o udzielenie dotacji zobowiązany jest przedstawić, zgodnie z art. 37 ustawy z dnia </w:t>
      </w:r>
      <w:r w:rsidRPr="00053070">
        <w:rPr>
          <w:rFonts w:asciiTheme="minorHAnsi" w:eastAsia="SimSun" w:hAnsiTheme="minorHAnsi" w:cstheme="minorHAnsi"/>
          <w:kern w:val="3"/>
        </w:rPr>
        <w:br/>
        <w:t>30 kwietnia 2004 r. o postępowaniu w sprawach dotyczących pomocy publicznej (Dz. U. z 2023 r. poz. 702):</w:t>
      </w:r>
    </w:p>
    <w:p w14:paraId="0411FA32" w14:textId="2A323825" w:rsidR="00D00233" w:rsidRPr="00053070" w:rsidRDefault="00D00233" w:rsidP="00053070">
      <w:pPr>
        <w:pStyle w:val="Akapitzlist"/>
        <w:numPr>
          <w:ilvl w:val="0"/>
          <w:numId w:val="47"/>
        </w:numPr>
        <w:suppressAutoHyphens/>
        <w:autoSpaceDN w:val="0"/>
        <w:spacing w:line="276" w:lineRule="auto"/>
        <w:jc w:val="both"/>
        <w:rPr>
          <w:rFonts w:asciiTheme="minorHAnsi" w:eastAsia="SimSun" w:hAnsiTheme="minorHAnsi" w:cstheme="minorHAnsi"/>
          <w:kern w:val="3"/>
        </w:rPr>
      </w:pPr>
      <w:r w:rsidRPr="00053070">
        <w:rPr>
          <w:rFonts w:asciiTheme="minorHAnsi" w:eastAsia="SimSun" w:hAnsiTheme="minorHAnsi" w:cstheme="minorHAnsi"/>
          <w:kern w:val="3"/>
        </w:rPr>
        <w:t xml:space="preserve">zaświadczenia o pomocy de </w:t>
      </w:r>
      <w:proofErr w:type="spellStart"/>
      <w:r w:rsidRPr="00053070">
        <w:rPr>
          <w:rFonts w:asciiTheme="minorHAnsi" w:eastAsia="SimSun" w:hAnsiTheme="minorHAnsi" w:cstheme="minorHAnsi"/>
          <w:kern w:val="3"/>
        </w:rPr>
        <w:t>minimis</w:t>
      </w:r>
      <w:proofErr w:type="spellEnd"/>
      <w:r w:rsidRPr="00053070">
        <w:rPr>
          <w:rFonts w:asciiTheme="minorHAnsi" w:eastAsia="SimSun" w:hAnsiTheme="minorHAnsi" w:cstheme="minorHAnsi"/>
          <w:kern w:val="3"/>
        </w:rPr>
        <w:t xml:space="preserve"> oraz pomocy de </w:t>
      </w:r>
      <w:proofErr w:type="spellStart"/>
      <w:r w:rsidRPr="00053070">
        <w:rPr>
          <w:rFonts w:asciiTheme="minorHAnsi" w:eastAsia="SimSun" w:hAnsiTheme="minorHAnsi" w:cstheme="minorHAnsi"/>
          <w:kern w:val="3"/>
        </w:rPr>
        <w:t>minimis</w:t>
      </w:r>
      <w:proofErr w:type="spellEnd"/>
      <w:r w:rsidRPr="00053070">
        <w:rPr>
          <w:rFonts w:asciiTheme="minorHAnsi" w:eastAsia="SimSun" w:hAnsiTheme="minorHAnsi" w:cstheme="minorHAnsi"/>
          <w:kern w:val="3"/>
        </w:rPr>
        <w:t xml:space="preserve"> w rolnictwie lub rybołówstwie, jakie otrzymał w ciągu trzech minionych lat, albo oświadczenia </w:t>
      </w:r>
      <w:r w:rsidRPr="00053070">
        <w:rPr>
          <w:rFonts w:asciiTheme="minorHAnsi" w:eastAsia="SimSun" w:hAnsiTheme="minorHAnsi" w:cstheme="minorHAnsi"/>
          <w:kern w:val="3"/>
        </w:rPr>
        <w:br/>
        <w:t>o wielkości tej pomocy otrzymanej w tym okresie, albo oświadczenia o nieotrzymaniu takiej pomocy w tym okresie;</w:t>
      </w:r>
    </w:p>
    <w:p w14:paraId="4EF10374" w14:textId="1058BBD4" w:rsidR="00D00233" w:rsidRPr="00053070" w:rsidRDefault="00D00233" w:rsidP="00053070">
      <w:pPr>
        <w:pStyle w:val="Akapitzlist"/>
        <w:numPr>
          <w:ilvl w:val="0"/>
          <w:numId w:val="47"/>
        </w:numPr>
        <w:suppressAutoHyphens/>
        <w:autoSpaceDN w:val="0"/>
        <w:spacing w:line="276" w:lineRule="auto"/>
        <w:jc w:val="both"/>
        <w:rPr>
          <w:rFonts w:asciiTheme="minorHAnsi" w:eastAsia="SimSun" w:hAnsiTheme="minorHAnsi" w:cstheme="minorHAnsi"/>
          <w:kern w:val="3"/>
        </w:rPr>
      </w:pPr>
      <w:r w:rsidRPr="00053070">
        <w:rPr>
          <w:rFonts w:asciiTheme="minorHAnsi" w:eastAsia="SimSun" w:hAnsiTheme="minorHAnsi" w:cstheme="minorHAnsi"/>
          <w:kern w:val="3"/>
        </w:rPr>
        <w:t xml:space="preserve">informacje określone w rozporządzeniu Rady Ministrów z dnia 29 marca 2010 r. </w:t>
      </w:r>
      <w:r w:rsidRPr="00053070">
        <w:rPr>
          <w:rFonts w:asciiTheme="minorHAnsi" w:eastAsia="SimSun" w:hAnsiTheme="minorHAnsi" w:cstheme="minorHAnsi"/>
          <w:kern w:val="3"/>
        </w:rPr>
        <w:br/>
        <w:t xml:space="preserve">w sprawie zakresu informacji przedstawionych przez podmiot ubiegający się o pomoc de </w:t>
      </w:r>
      <w:proofErr w:type="spellStart"/>
      <w:r w:rsidRPr="00053070">
        <w:rPr>
          <w:rFonts w:asciiTheme="minorHAnsi" w:eastAsia="SimSun" w:hAnsiTheme="minorHAnsi" w:cstheme="minorHAnsi"/>
          <w:kern w:val="3"/>
        </w:rPr>
        <w:t>minimis</w:t>
      </w:r>
      <w:proofErr w:type="spellEnd"/>
      <w:r w:rsidRPr="00053070">
        <w:rPr>
          <w:rFonts w:asciiTheme="minorHAnsi" w:eastAsia="SimSun" w:hAnsiTheme="minorHAnsi" w:cstheme="minorHAnsi"/>
          <w:kern w:val="3"/>
        </w:rPr>
        <w:t xml:space="preserve"> (Dz.U. Nr 53 poz. 311, z 2013 r. poz. 276 oraz z 2014 r. poz. 1543) albo </w:t>
      </w:r>
      <w:r w:rsidRPr="00053070">
        <w:rPr>
          <w:rFonts w:asciiTheme="minorHAnsi" w:eastAsia="SimSun" w:hAnsiTheme="minorHAnsi" w:cstheme="minorHAnsi"/>
          <w:kern w:val="3"/>
        </w:rPr>
        <w:br/>
        <w:t xml:space="preserve">w rozporządzeniu Rady Ministrów z dnia 11 czerwca 2010 r. w sprawie informacji składanych przez podmioty ubiegające się o pomoc de </w:t>
      </w:r>
      <w:proofErr w:type="spellStart"/>
      <w:r w:rsidRPr="00053070">
        <w:rPr>
          <w:rFonts w:asciiTheme="minorHAnsi" w:eastAsia="SimSun" w:hAnsiTheme="minorHAnsi" w:cstheme="minorHAnsi"/>
          <w:kern w:val="3"/>
        </w:rPr>
        <w:t>minimis</w:t>
      </w:r>
      <w:proofErr w:type="spellEnd"/>
      <w:r w:rsidRPr="00053070">
        <w:rPr>
          <w:rFonts w:asciiTheme="minorHAnsi" w:eastAsia="SimSun" w:hAnsiTheme="minorHAnsi" w:cstheme="minorHAnsi"/>
          <w:kern w:val="3"/>
        </w:rPr>
        <w:t xml:space="preserve"> w rolnictwie lub rybołówstwie (Dz. U. Nr 121 poz. 810).</w:t>
      </w:r>
    </w:p>
    <w:p w14:paraId="22146528" w14:textId="447266AB" w:rsidR="00994449" w:rsidRPr="00053070" w:rsidRDefault="00994449" w:rsidP="00053070">
      <w:pPr>
        <w:pStyle w:val="Akapitzlist"/>
        <w:numPr>
          <w:ilvl w:val="0"/>
          <w:numId w:val="39"/>
        </w:numPr>
        <w:spacing w:after="240" w:line="276" w:lineRule="auto"/>
        <w:jc w:val="both"/>
        <w:rPr>
          <w:rFonts w:asciiTheme="minorHAnsi" w:hAnsiTheme="minorHAnsi" w:cstheme="minorHAnsi"/>
          <w:iCs/>
        </w:rPr>
      </w:pPr>
      <w:r w:rsidRPr="00053070">
        <w:rPr>
          <w:rFonts w:asciiTheme="minorHAnsi" w:hAnsiTheme="minorHAnsi" w:cstheme="minorHAnsi"/>
          <w:iCs/>
        </w:rPr>
        <w:t xml:space="preserve">Do wniosku należy dołączyć załączniki w oryginale lub potwierdzone za zgodność z oryginałem. </w:t>
      </w:r>
      <w:r w:rsidR="00810C77" w:rsidRPr="00053070">
        <w:rPr>
          <w:rFonts w:asciiTheme="minorHAnsi" w:hAnsiTheme="minorHAnsi" w:cstheme="minorHAnsi"/>
          <w:iCs/>
        </w:rPr>
        <w:t xml:space="preserve">Załączniki </w:t>
      </w:r>
      <w:r w:rsidRPr="00053070">
        <w:rPr>
          <w:rFonts w:asciiTheme="minorHAnsi" w:hAnsiTheme="minorHAnsi" w:cstheme="minorHAnsi"/>
          <w:iCs/>
        </w:rPr>
        <w:t xml:space="preserve">potwierdzone za zgodność z </w:t>
      </w:r>
      <w:r w:rsidR="00CC1AD4" w:rsidRPr="00053070">
        <w:rPr>
          <w:rFonts w:asciiTheme="minorHAnsi" w:hAnsiTheme="minorHAnsi" w:cstheme="minorHAnsi"/>
          <w:iCs/>
        </w:rPr>
        <w:t xml:space="preserve">oryginałem dla swej ważności muszą być opatrzone datą, pieczęcią Wnioskodawcy oraz podpisami osób statutowo upoważnionych do reprezentacji Wnioskodawcy (w przypadku braku pieczęci imiennych wymagane jest złożenie czytelnego podpisu). </w:t>
      </w:r>
    </w:p>
    <w:p w14:paraId="1E2C53D6" w14:textId="77777777" w:rsidR="00BD135D" w:rsidRPr="00053070" w:rsidRDefault="00CC1AD4" w:rsidP="00053070">
      <w:pPr>
        <w:pStyle w:val="Akapitzlist"/>
        <w:numPr>
          <w:ilvl w:val="0"/>
          <w:numId w:val="39"/>
        </w:numPr>
        <w:spacing w:after="240" w:line="276" w:lineRule="auto"/>
        <w:jc w:val="both"/>
        <w:rPr>
          <w:rFonts w:asciiTheme="minorHAnsi" w:hAnsiTheme="minorHAnsi" w:cstheme="minorHAnsi"/>
          <w:iCs/>
        </w:rPr>
      </w:pPr>
      <w:r w:rsidRPr="00053070">
        <w:rPr>
          <w:rFonts w:asciiTheme="minorHAnsi" w:hAnsiTheme="minorHAnsi" w:cstheme="minorHAnsi"/>
          <w:iCs/>
        </w:rPr>
        <w:t xml:space="preserve">Złożenie wniosku o przyznanie dotacji nie jest równoznaczne z jej przyznaniem i nie gwarantuje przyznania dotacji w wysokości wnioskowanej przez podmiot składający wniosek. </w:t>
      </w:r>
    </w:p>
    <w:p w14:paraId="2B6390E6" w14:textId="6B284EB6" w:rsidR="00BD135D" w:rsidRPr="00053070" w:rsidRDefault="00CC1AD4" w:rsidP="00053070">
      <w:pPr>
        <w:pStyle w:val="Akapitzlist"/>
        <w:numPr>
          <w:ilvl w:val="0"/>
          <w:numId w:val="39"/>
        </w:numPr>
        <w:spacing w:after="240" w:line="276" w:lineRule="auto"/>
        <w:jc w:val="both"/>
        <w:rPr>
          <w:rFonts w:asciiTheme="minorHAnsi" w:hAnsiTheme="minorHAnsi" w:cstheme="minorHAnsi"/>
          <w:iCs/>
        </w:rPr>
      </w:pPr>
      <w:r w:rsidRPr="00053070">
        <w:rPr>
          <w:rFonts w:asciiTheme="minorHAnsi" w:hAnsiTheme="minorHAnsi" w:cstheme="minorHAnsi"/>
          <w:iCs/>
        </w:rPr>
        <w:t xml:space="preserve">Wniosek wraz z załącznikami należy złożyć w terminie do dnia </w:t>
      </w:r>
      <w:r w:rsidR="00BD135D" w:rsidRPr="00053070">
        <w:rPr>
          <w:rFonts w:asciiTheme="minorHAnsi" w:hAnsiTheme="minorHAnsi" w:cstheme="minorHAnsi"/>
          <w:b/>
          <w:bCs/>
          <w:iCs/>
        </w:rPr>
        <w:t>8 maja</w:t>
      </w:r>
      <w:r w:rsidRPr="00053070">
        <w:rPr>
          <w:rFonts w:asciiTheme="minorHAnsi" w:hAnsiTheme="minorHAnsi" w:cstheme="minorHAnsi"/>
          <w:b/>
          <w:bCs/>
          <w:iCs/>
        </w:rPr>
        <w:t xml:space="preserve"> 2024 r. do godz. 16.00</w:t>
      </w:r>
      <w:r w:rsidR="005A1FDC" w:rsidRPr="00053070">
        <w:rPr>
          <w:rFonts w:asciiTheme="minorHAnsi" w:hAnsiTheme="minorHAnsi" w:cstheme="minorHAnsi"/>
          <w:b/>
          <w:bCs/>
          <w:iCs/>
        </w:rPr>
        <w:t xml:space="preserve">, </w:t>
      </w:r>
      <w:r w:rsidR="005A1FDC" w:rsidRPr="00053070">
        <w:rPr>
          <w:rFonts w:asciiTheme="minorHAnsi" w:hAnsiTheme="minorHAnsi" w:cstheme="minorHAnsi"/>
          <w:iCs/>
        </w:rPr>
        <w:t xml:space="preserve">w kancelarii Starostwa Powiatowego w Wyszkowie, Aleja Róż 2, 07-200 Wyszków, pok. 39 lub drogą pocztową na ww. adres w zaklejonych, opieczętowanych kopertach </w:t>
      </w:r>
      <w:r w:rsidR="00BD135D" w:rsidRPr="00053070">
        <w:rPr>
          <w:rFonts w:asciiTheme="minorHAnsi" w:hAnsiTheme="minorHAnsi" w:cstheme="minorHAnsi"/>
          <w:iCs/>
        </w:rPr>
        <w:br/>
      </w:r>
      <w:r w:rsidR="005A1FDC" w:rsidRPr="00053070">
        <w:rPr>
          <w:rFonts w:asciiTheme="minorHAnsi" w:hAnsiTheme="minorHAnsi" w:cstheme="minorHAnsi"/>
          <w:iCs/>
        </w:rPr>
        <w:t>z dopiskiem</w:t>
      </w:r>
      <w:r w:rsidR="005A1FDC" w:rsidRPr="00053070">
        <w:rPr>
          <w:rFonts w:asciiTheme="minorHAnsi" w:hAnsiTheme="minorHAnsi" w:cstheme="minorHAnsi"/>
          <w:b/>
          <w:bCs/>
          <w:iCs/>
        </w:rPr>
        <w:t xml:space="preserve"> </w:t>
      </w:r>
      <w:r w:rsidR="005A1FDC" w:rsidRPr="00053070">
        <w:rPr>
          <w:rFonts w:asciiTheme="minorHAnsi" w:hAnsiTheme="minorHAnsi" w:cstheme="minorHAnsi"/>
          <w:iCs/>
        </w:rPr>
        <w:t xml:space="preserve">„Wniosek </w:t>
      </w:r>
      <w:r w:rsidR="00BD135D" w:rsidRPr="00053070">
        <w:rPr>
          <w:rFonts w:asciiTheme="minorHAnsi" w:hAnsiTheme="minorHAnsi" w:cstheme="minorHAnsi"/>
        </w:rPr>
        <w:t xml:space="preserve">udzielenie dotacji </w:t>
      </w:r>
      <w:r w:rsidR="00BD135D" w:rsidRPr="00053070">
        <w:rPr>
          <w:rFonts w:asciiTheme="minorHAnsi" w:hAnsiTheme="minorHAnsi" w:cstheme="minorHAnsi"/>
          <w:iCs/>
        </w:rPr>
        <w:t>na prace konserwatorskie, restauratorskie lub roboty budowlane przy zabytkach wpisanych do rejestru zabytków lub znajdujących się w gminnej ewidencji zabytków, położonych na obszarze Powiatu Wyszkowskiego w latach 2024-2025.”</w:t>
      </w:r>
    </w:p>
    <w:p w14:paraId="7B9E0091" w14:textId="7323EDBF" w:rsidR="00BA55EB" w:rsidRPr="00053070" w:rsidRDefault="007B1C18" w:rsidP="00053070">
      <w:pPr>
        <w:pStyle w:val="Akapitzlist"/>
        <w:numPr>
          <w:ilvl w:val="0"/>
          <w:numId w:val="39"/>
        </w:numPr>
        <w:spacing w:after="240" w:line="276" w:lineRule="auto"/>
        <w:jc w:val="both"/>
        <w:rPr>
          <w:rStyle w:val="newsentrydesc"/>
          <w:rFonts w:asciiTheme="minorHAnsi" w:hAnsiTheme="minorHAnsi" w:cstheme="minorHAnsi"/>
          <w:iCs/>
        </w:rPr>
      </w:pPr>
      <w:r w:rsidRPr="00053070">
        <w:rPr>
          <w:rStyle w:val="newsentrydesc"/>
          <w:rFonts w:asciiTheme="minorHAnsi" w:hAnsiTheme="minorHAnsi" w:cstheme="minorHAnsi"/>
        </w:rPr>
        <w:t>O zachowaniu terminu decyduje data i godzina wpływu wniosku do Starostwa Powiatowego w Wyszkowie.</w:t>
      </w:r>
    </w:p>
    <w:p w14:paraId="7FC9A76C" w14:textId="07B9A166" w:rsidR="007B1C18" w:rsidRPr="00053070" w:rsidRDefault="007B1C18" w:rsidP="00053070">
      <w:pPr>
        <w:pStyle w:val="Akapitzlist"/>
        <w:numPr>
          <w:ilvl w:val="0"/>
          <w:numId w:val="39"/>
        </w:numPr>
        <w:spacing w:after="240" w:line="276" w:lineRule="auto"/>
        <w:jc w:val="both"/>
        <w:rPr>
          <w:rFonts w:asciiTheme="minorHAnsi" w:hAnsiTheme="minorHAnsi" w:cstheme="minorHAnsi"/>
          <w:iCs/>
        </w:rPr>
      </w:pPr>
      <w:r w:rsidRPr="00053070">
        <w:rPr>
          <w:rStyle w:val="newsentrydesc"/>
          <w:rFonts w:asciiTheme="minorHAnsi" w:hAnsiTheme="minorHAnsi" w:cstheme="minorHAnsi"/>
        </w:rPr>
        <w:t>Wnioski, które wpłyną do Starostwa Powiatowego w Wyszkowie po terminie, o którym mowa w pkt</w:t>
      </w:r>
      <w:r w:rsidR="000925E5" w:rsidRPr="00053070">
        <w:rPr>
          <w:rStyle w:val="newsentrydesc"/>
          <w:rFonts w:asciiTheme="minorHAnsi" w:hAnsiTheme="minorHAnsi" w:cstheme="minorHAnsi"/>
        </w:rPr>
        <w:t>.</w:t>
      </w:r>
      <w:r w:rsidRPr="00053070">
        <w:rPr>
          <w:rStyle w:val="newsentrydesc"/>
          <w:rFonts w:asciiTheme="minorHAnsi" w:hAnsiTheme="minorHAnsi" w:cstheme="minorHAnsi"/>
        </w:rPr>
        <w:t xml:space="preserve"> 8 nie będą rozpatrywane.</w:t>
      </w:r>
    </w:p>
    <w:p w14:paraId="20D47E93" w14:textId="77777777" w:rsidR="00C727CE" w:rsidRPr="00053070" w:rsidRDefault="00C727CE" w:rsidP="00053070">
      <w:pPr>
        <w:pStyle w:val="Akapitzlist"/>
        <w:spacing w:after="240" w:line="276" w:lineRule="auto"/>
        <w:ind w:left="360"/>
        <w:jc w:val="both"/>
        <w:rPr>
          <w:rFonts w:asciiTheme="minorHAnsi" w:hAnsiTheme="minorHAnsi" w:cstheme="minorHAnsi"/>
          <w:iCs/>
        </w:rPr>
      </w:pPr>
    </w:p>
    <w:p w14:paraId="4B29A9D6" w14:textId="19B7A641" w:rsidR="00C727CE" w:rsidRPr="00053070" w:rsidRDefault="00BA55EB" w:rsidP="00053070">
      <w:pPr>
        <w:pStyle w:val="Akapitzlist"/>
        <w:numPr>
          <w:ilvl w:val="0"/>
          <w:numId w:val="37"/>
        </w:numPr>
        <w:spacing w:after="240" w:line="276" w:lineRule="auto"/>
        <w:jc w:val="both"/>
        <w:rPr>
          <w:rFonts w:asciiTheme="minorHAnsi" w:hAnsiTheme="minorHAnsi" w:cstheme="minorHAnsi"/>
          <w:b/>
          <w:bCs/>
          <w:iCs/>
        </w:rPr>
      </w:pPr>
      <w:r w:rsidRPr="00053070">
        <w:rPr>
          <w:rFonts w:asciiTheme="minorHAnsi" w:hAnsiTheme="minorHAnsi" w:cstheme="minorHAnsi"/>
          <w:b/>
          <w:bCs/>
          <w:iCs/>
        </w:rPr>
        <w:t xml:space="preserve">Kryteria </w:t>
      </w:r>
      <w:r w:rsidR="00C727CE" w:rsidRPr="00053070">
        <w:rPr>
          <w:rFonts w:asciiTheme="minorHAnsi" w:hAnsiTheme="minorHAnsi" w:cstheme="minorHAnsi"/>
          <w:b/>
          <w:bCs/>
          <w:iCs/>
        </w:rPr>
        <w:t>oceny i wyboru wniosków.</w:t>
      </w:r>
    </w:p>
    <w:p w14:paraId="6E862CBB" w14:textId="77777777" w:rsidR="0031356E" w:rsidRPr="00053070" w:rsidRDefault="0031356E" w:rsidP="00053070">
      <w:pPr>
        <w:pStyle w:val="Akapitzlist"/>
        <w:spacing w:after="240" w:line="276" w:lineRule="auto"/>
        <w:ind w:left="1080"/>
        <w:jc w:val="both"/>
        <w:rPr>
          <w:rFonts w:asciiTheme="minorHAnsi" w:hAnsiTheme="minorHAnsi" w:cstheme="minorHAnsi"/>
          <w:b/>
          <w:bCs/>
          <w:iCs/>
        </w:rPr>
      </w:pPr>
    </w:p>
    <w:p w14:paraId="445C8585" w14:textId="05B457C8" w:rsidR="00C727CE" w:rsidRPr="00053070" w:rsidRDefault="00C727CE" w:rsidP="00053070">
      <w:pPr>
        <w:pStyle w:val="Akapitzlist"/>
        <w:numPr>
          <w:ilvl w:val="0"/>
          <w:numId w:val="40"/>
        </w:numPr>
        <w:spacing w:after="240" w:line="276" w:lineRule="auto"/>
        <w:jc w:val="both"/>
        <w:rPr>
          <w:rFonts w:asciiTheme="minorHAnsi" w:hAnsiTheme="minorHAnsi" w:cstheme="minorHAnsi"/>
          <w:iCs/>
        </w:rPr>
      </w:pPr>
      <w:r w:rsidRPr="00053070">
        <w:rPr>
          <w:rFonts w:asciiTheme="minorHAnsi" w:hAnsiTheme="minorHAnsi" w:cstheme="minorHAnsi"/>
          <w:iCs/>
        </w:rPr>
        <w:t>Złożone wnioski podlegają ocenie formalnej przez Zarząd Powiatu Wyszkowskiego.</w:t>
      </w:r>
    </w:p>
    <w:p w14:paraId="58F8DD7C" w14:textId="46679CFF" w:rsidR="00C727CE" w:rsidRPr="00053070" w:rsidRDefault="00C727CE" w:rsidP="00053070">
      <w:pPr>
        <w:pStyle w:val="Akapitzlist"/>
        <w:numPr>
          <w:ilvl w:val="0"/>
          <w:numId w:val="40"/>
        </w:numPr>
        <w:spacing w:after="240" w:line="276" w:lineRule="auto"/>
        <w:jc w:val="both"/>
        <w:rPr>
          <w:rFonts w:asciiTheme="minorHAnsi" w:hAnsiTheme="minorHAnsi" w:cstheme="minorHAnsi"/>
          <w:iCs/>
        </w:rPr>
      </w:pPr>
      <w:r w:rsidRPr="00053070">
        <w:rPr>
          <w:rFonts w:asciiTheme="minorHAnsi" w:hAnsiTheme="minorHAnsi" w:cstheme="minorHAnsi"/>
          <w:iCs/>
        </w:rPr>
        <w:t>W przypadku stwierdzenia braków formalnych w złożonym wniosku Zarząd Powiatu Wyszkowskiego wzywa wnioskodawcę do ich uzupełnienia w wyznaczonym terminie, pod rygorem pozostawienia wniosku bez rozpatrzenia.</w:t>
      </w:r>
    </w:p>
    <w:p w14:paraId="3D5A45EB" w14:textId="7ADC1481" w:rsidR="00C727CE" w:rsidRPr="00053070" w:rsidRDefault="00C727CE" w:rsidP="00053070">
      <w:pPr>
        <w:pStyle w:val="Akapitzlist"/>
        <w:numPr>
          <w:ilvl w:val="0"/>
          <w:numId w:val="40"/>
        </w:numPr>
        <w:spacing w:after="240" w:line="276" w:lineRule="auto"/>
        <w:jc w:val="both"/>
        <w:rPr>
          <w:rFonts w:asciiTheme="minorHAnsi" w:hAnsiTheme="minorHAnsi" w:cstheme="minorHAnsi"/>
          <w:iCs/>
        </w:rPr>
      </w:pPr>
      <w:r w:rsidRPr="00053070">
        <w:rPr>
          <w:rFonts w:asciiTheme="minorHAnsi" w:hAnsiTheme="minorHAnsi" w:cstheme="minorHAnsi"/>
          <w:iCs/>
        </w:rPr>
        <w:t xml:space="preserve">Wnioski kompletne, prawidłowe pod względem formalnym, podlegają ocenie merytorycznej dokonywanej przez Komisję, której skład, zadania i tryb pracy określa Zarząd Powiatu Wyszkowskiego. </w:t>
      </w:r>
    </w:p>
    <w:p w14:paraId="1C5E5C91" w14:textId="0026628F" w:rsidR="00C727CE" w:rsidRPr="00053070" w:rsidRDefault="00C727CE" w:rsidP="00053070">
      <w:pPr>
        <w:pStyle w:val="Akapitzlist"/>
        <w:numPr>
          <w:ilvl w:val="0"/>
          <w:numId w:val="40"/>
        </w:numPr>
        <w:spacing w:after="240" w:line="276" w:lineRule="auto"/>
        <w:jc w:val="both"/>
        <w:rPr>
          <w:rFonts w:asciiTheme="minorHAnsi" w:hAnsiTheme="minorHAnsi" w:cstheme="minorHAnsi"/>
          <w:iCs/>
        </w:rPr>
      </w:pPr>
      <w:r w:rsidRPr="00053070">
        <w:rPr>
          <w:rFonts w:asciiTheme="minorHAnsi" w:hAnsiTheme="minorHAnsi" w:cstheme="minorHAnsi"/>
          <w:iCs/>
        </w:rPr>
        <w:t xml:space="preserve">Po dokonaniu oceny, Zarząd Powiatu Wyszkowskiego przedkłada </w:t>
      </w:r>
      <w:r w:rsidR="00810C77" w:rsidRPr="00053070">
        <w:rPr>
          <w:rFonts w:asciiTheme="minorHAnsi" w:hAnsiTheme="minorHAnsi" w:cstheme="minorHAnsi"/>
          <w:iCs/>
        </w:rPr>
        <w:t xml:space="preserve">Radzie Powiatu </w:t>
      </w:r>
      <w:r w:rsidR="00D00233" w:rsidRPr="00053070">
        <w:rPr>
          <w:rFonts w:asciiTheme="minorHAnsi" w:hAnsiTheme="minorHAnsi" w:cstheme="minorHAnsi"/>
          <w:iCs/>
        </w:rPr>
        <w:br/>
      </w:r>
      <w:r w:rsidR="00810C77" w:rsidRPr="00053070">
        <w:rPr>
          <w:rFonts w:asciiTheme="minorHAnsi" w:hAnsiTheme="minorHAnsi" w:cstheme="minorHAnsi"/>
          <w:iCs/>
        </w:rPr>
        <w:t xml:space="preserve">w Wyszkowie </w:t>
      </w:r>
      <w:r w:rsidRPr="00053070">
        <w:rPr>
          <w:rFonts w:asciiTheme="minorHAnsi" w:hAnsiTheme="minorHAnsi" w:cstheme="minorHAnsi"/>
          <w:iCs/>
        </w:rPr>
        <w:t>propozycje przyznania dotacji Wnioskodawcy.</w:t>
      </w:r>
    </w:p>
    <w:p w14:paraId="5E51C01D" w14:textId="052BA238" w:rsidR="00C727CE" w:rsidRPr="00053070" w:rsidRDefault="00C727CE" w:rsidP="00053070">
      <w:pPr>
        <w:pStyle w:val="Akapitzlist"/>
        <w:numPr>
          <w:ilvl w:val="0"/>
          <w:numId w:val="40"/>
        </w:numPr>
        <w:spacing w:after="240" w:line="276" w:lineRule="auto"/>
        <w:jc w:val="both"/>
        <w:rPr>
          <w:rFonts w:asciiTheme="minorHAnsi" w:hAnsiTheme="minorHAnsi" w:cstheme="minorHAnsi"/>
          <w:iCs/>
        </w:rPr>
      </w:pPr>
      <w:r w:rsidRPr="00053070">
        <w:rPr>
          <w:rFonts w:asciiTheme="minorHAnsi" w:hAnsiTheme="minorHAnsi" w:cstheme="minorHAnsi"/>
          <w:iCs/>
        </w:rPr>
        <w:t xml:space="preserve">Rada, uwzględniając wysokość środków przeznaczonych na </w:t>
      </w:r>
      <w:r w:rsidRPr="00053070">
        <w:rPr>
          <w:rFonts w:asciiTheme="minorHAnsi" w:hAnsiTheme="minorHAnsi" w:cstheme="minorHAnsi"/>
        </w:rPr>
        <w:t xml:space="preserve">dotacje na </w:t>
      </w:r>
      <w:r w:rsidRPr="00053070">
        <w:rPr>
          <w:rFonts w:asciiTheme="minorHAnsi" w:hAnsiTheme="minorHAnsi" w:cstheme="minorHAnsi"/>
          <w:iCs/>
        </w:rPr>
        <w:t xml:space="preserve">prace konserwatorskie, restauratorskie lub roboty budowlane przy zabytkach wpisanych do rejestru zabytków lub znajdujących się w gminnej ewidencji zabytków, położonych na obszarze Powiatu Wyszkowskiego, przewidziane w budżecie Powiatu Wyszkowskiego na </w:t>
      </w:r>
      <w:r w:rsidR="009A7C44" w:rsidRPr="00053070">
        <w:rPr>
          <w:rFonts w:asciiTheme="minorHAnsi" w:hAnsiTheme="minorHAnsi" w:cstheme="minorHAnsi"/>
          <w:iCs/>
        </w:rPr>
        <w:t>lata 2024-2025</w:t>
      </w:r>
      <w:r w:rsidRPr="00053070">
        <w:rPr>
          <w:rFonts w:asciiTheme="minorHAnsi" w:hAnsiTheme="minorHAnsi" w:cstheme="minorHAnsi"/>
          <w:iCs/>
        </w:rPr>
        <w:t xml:space="preserve">, przyznaje w drodze uchwały dotacje Wnioskodawcom. </w:t>
      </w:r>
    </w:p>
    <w:p w14:paraId="1E9880C5" w14:textId="50F03833" w:rsidR="00C727CE" w:rsidRDefault="00C727CE" w:rsidP="006B1CC1">
      <w:pPr>
        <w:pStyle w:val="Akapitzlist"/>
        <w:numPr>
          <w:ilvl w:val="0"/>
          <w:numId w:val="40"/>
        </w:numPr>
        <w:spacing w:after="240" w:line="276" w:lineRule="auto"/>
        <w:jc w:val="both"/>
        <w:rPr>
          <w:rFonts w:asciiTheme="minorHAnsi" w:hAnsiTheme="minorHAnsi" w:cstheme="minorHAnsi"/>
          <w:iCs/>
        </w:rPr>
      </w:pPr>
      <w:r w:rsidRPr="00E16DC9">
        <w:rPr>
          <w:rFonts w:asciiTheme="minorHAnsi" w:hAnsiTheme="minorHAnsi" w:cstheme="minorHAnsi"/>
          <w:iCs/>
        </w:rPr>
        <w:t>O przyznani</w:t>
      </w:r>
      <w:r w:rsidR="009A7C44" w:rsidRPr="00E16DC9">
        <w:rPr>
          <w:rFonts w:asciiTheme="minorHAnsi" w:hAnsiTheme="minorHAnsi" w:cstheme="minorHAnsi"/>
          <w:iCs/>
        </w:rPr>
        <w:t>u</w:t>
      </w:r>
      <w:r w:rsidRPr="00E16DC9">
        <w:rPr>
          <w:rFonts w:asciiTheme="minorHAnsi" w:hAnsiTheme="minorHAnsi" w:cstheme="minorHAnsi"/>
          <w:iCs/>
        </w:rPr>
        <w:t xml:space="preserve"> lub odmowie przyznania dotacji informuje Starosta Powiatu Wyszkowskiego.</w:t>
      </w:r>
    </w:p>
    <w:p w14:paraId="2DFA7A5E" w14:textId="77777777" w:rsidR="00E16DC9" w:rsidRPr="00E16DC9" w:rsidRDefault="00E16DC9" w:rsidP="00E16DC9">
      <w:pPr>
        <w:pStyle w:val="Akapitzlist"/>
        <w:spacing w:after="240" w:line="276" w:lineRule="auto"/>
        <w:ind w:left="360"/>
        <w:jc w:val="both"/>
        <w:rPr>
          <w:rFonts w:asciiTheme="minorHAnsi" w:hAnsiTheme="minorHAnsi" w:cstheme="minorHAnsi"/>
          <w:iCs/>
        </w:rPr>
      </w:pPr>
    </w:p>
    <w:p w14:paraId="5D40D843" w14:textId="5F7ADC81" w:rsidR="00C727CE" w:rsidRPr="00053070" w:rsidRDefault="00C727CE" w:rsidP="00053070">
      <w:pPr>
        <w:pStyle w:val="Akapitzlist"/>
        <w:numPr>
          <w:ilvl w:val="0"/>
          <w:numId w:val="37"/>
        </w:numPr>
        <w:spacing w:after="240" w:line="276" w:lineRule="auto"/>
        <w:jc w:val="both"/>
        <w:rPr>
          <w:rFonts w:asciiTheme="minorHAnsi" w:hAnsiTheme="minorHAnsi" w:cstheme="minorHAnsi"/>
          <w:b/>
          <w:bCs/>
          <w:iCs/>
        </w:rPr>
      </w:pPr>
      <w:r w:rsidRPr="00053070">
        <w:rPr>
          <w:rFonts w:asciiTheme="minorHAnsi" w:hAnsiTheme="minorHAnsi" w:cstheme="minorHAnsi"/>
          <w:b/>
          <w:bCs/>
          <w:iCs/>
        </w:rPr>
        <w:t xml:space="preserve">Termin i warunki realizacji zadania. </w:t>
      </w:r>
    </w:p>
    <w:p w14:paraId="35D946CB" w14:textId="77777777" w:rsidR="0031356E" w:rsidRPr="00053070" w:rsidRDefault="0031356E" w:rsidP="00053070">
      <w:pPr>
        <w:pStyle w:val="Akapitzlist"/>
        <w:spacing w:after="240" w:line="276" w:lineRule="auto"/>
        <w:ind w:left="1080"/>
        <w:jc w:val="both"/>
        <w:rPr>
          <w:rFonts w:asciiTheme="minorHAnsi" w:hAnsiTheme="minorHAnsi" w:cstheme="minorHAnsi"/>
          <w:b/>
          <w:bCs/>
          <w:iCs/>
        </w:rPr>
      </w:pPr>
    </w:p>
    <w:p w14:paraId="1112C914" w14:textId="4325ECA0" w:rsidR="00C727CE" w:rsidRPr="00BC22DE" w:rsidRDefault="00C727CE" w:rsidP="00053070">
      <w:pPr>
        <w:pStyle w:val="Akapitzlist"/>
        <w:numPr>
          <w:ilvl w:val="0"/>
          <w:numId w:val="41"/>
        </w:numPr>
        <w:spacing w:after="240" w:line="276" w:lineRule="auto"/>
        <w:jc w:val="both"/>
        <w:rPr>
          <w:rFonts w:asciiTheme="minorHAnsi" w:hAnsiTheme="minorHAnsi" w:cstheme="minorHAnsi"/>
          <w:b/>
          <w:bCs/>
          <w:iCs/>
        </w:rPr>
      </w:pPr>
      <w:r w:rsidRPr="00053070">
        <w:rPr>
          <w:rFonts w:asciiTheme="minorHAnsi" w:hAnsiTheme="minorHAnsi" w:cstheme="minorHAnsi"/>
          <w:iCs/>
        </w:rPr>
        <w:t xml:space="preserve">Zadanie powinno być wykonane </w:t>
      </w:r>
      <w:r w:rsidRPr="00BC22DE">
        <w:rPr>
          <w:rFonts w:asciiTheme="minorHAnsi" w:hAnsiTheme="minorHAnsi" w:cstheme="minorHAnsi"/>
          <w:b/>
          <w:bCs/>
          <w:iCs/>
        </w:rPr>
        <w:t xml:space="preserve">do dnia </w:t>
      </w:r>
      <w:r w:rsidR="00EC3D16" w:rsidRPr="00BC22DE">
        <w:rPr>
          <w:rFonts w:asciiTheme="minorHAnsi" w:hAnsiTheme="minorHAnsi" w:cstheme="minorHAnsi"/>
          <w:b/>
          <w:bCs/>
          <w:iCs/>
        </w:rPr>
        <w:t xml:space="preserve">30 listopada 2025 r. </w:t>
      </w:r>
    </w:p>
    <w:p w14:paraId="6AC78238" w14:textId="5CDD96C4" w:rsidR="00C727CE" w:rsidRPr="00053070" w:rsidRDefault="00C727CE" w:rsidP="00053070">
      <w:pPr>
        <w:pStyle w:val="Akapitzlist"/>
        <w:numPr>
          <w:ilvl w:val="0"/>
          <w:numId w:val="41"/>
        </w:numPr>
        <w:spacing w:after="240" w:line="276" w:lineRule="auto"/>
        <w:jc w:val="both"/>
        <w:rPr>
          <w:rFonts w:asciiTheme="minorHAnsi" w:hAnsiTheme="minorHAnsi" w:cstheme="minorHAnsi"/>
          <w:iCs/>
        </w:rPr>
      </w:pPr>
      <w:r w:rsidRPr="00053070">
        <w:rPr>
          <w:rFonts w:asciiTheme="minorHAnsi" w:hAnsiTheme="minorHAnsi" w:cstheme="minorHAnsi"/>
          <w:iCs/>
        </w:rPr>
        <w:t xml:space="preserve">Dotacja będzie udzielona na podstawie i na warunkach określonych w umowie zawartej między Wnioskodawcą a Powiatem Wyszkowskim. </w:t>
      </w:r>
      <w:r w:rsidR="00C57FB2" w:rsidRPr="00053070">
        <w:rPr>
          <w:rFonts w:asciiTheme="minorHAnsi" w:hAnsiTheme="minorHAnsi" w:cstheme="minorHAnsi"/>
          <w:iCs/>
        </w:rPr>
        <w:t>Umowa będzie regulowała s</w:t>
      </w:r>
      <w:r w:rsidR="00C57FB2" w:rsidRPr="00053070">
        <w:rPr>
          <w:rStyle w:val="newsentrydesc"/>
          <w:rFonts w:asciiTheme="minorHAnsi" w:hAnsiTheme="minorHAnsi" w:cstheme="minorHAnsi"/>
        </w:rPr>
        <w:t>zczegółowe i ostateczne warunki realizacji, finansowania</w:t>
      </w:r>
      <w:r w:rsidR="00BD135D" w:rsidRPr="00053070">
        <w:rPr>
          <w:rStyle w:val="newsentrydesc"/>
          <w:rFonts w:asciiTheme="minorHAnsi" w:hAnsiTheme="minorHAnsi" w:cstheme="minorHAnsi"/>
        </w:rPr>
        <w:t>, sprawozdawczości</w:t>
      </w:r>
      <w:r w:rsidR="00C57FB2" w:rsidRPr="00053070">
        <w:rPr>
          <w:rStyle w:val="newsentrydesc"/>
          <w:rFonts w:asciiTheme="minorHAnsi" w:hAnsiTheme="minorHAnsi" w:cstheme="minorHAnsi"/>
        </w:rPr>
        <w:t xml:space="preserve"> i rozliczania zadania. </w:t>
      </w:r>
    </w:p>
    <w:p w14:paraId="199813E5" w14:textId="20EAF6F4" w:rsidR="00C727CE" w:rsidRPr="00053070" w:rsidRDefault="00C727CE" w:rsidP="00053070">
      <w:pPr>
        <w:pStyle w:val="Akapitzlist"/>
        <w:numPr>
          <w:ilvl w:val="0"/>
          <w:numId w:val="41"/>
        </w:numPr>
        <w:spacing w:after="240" w:line="276" w:lineRule="auto"/>
        <w:jc w:val="both"/>
        <w:rPr>
          <w:rFonts w:asciiTheme="minorHAnsi" w:hAnsiTheme="minorHAnsi" w:cstheme="minorHAnsi"/>
          <w:iCs/>
        </w:rPr>
      </w:pPr>
      <w:r w:rsidRPr="00053070">
        <w:rPr>
          <w:rFonts w:asciiTheme="minorHAnsi" w:hAnsiTheme="minorHAnsi" w:cstheme="minorHAnsi"/>
          <w:iCs/>
        </w:rPr>
        <w:t xml:space="preserve">W przypadku gdy koszt realizacji zadania ulegnie zwiększeniu, wysokość dotacji pozostaje taka sama, a wnioskodawca zobowiązany będzie do pokrycia różnicy pomiędzy wartością przewidywaną, a wartością ostateczną. </w:t>
      </w:r>
    </w:p>
    <w:p w14:paraId="27094FC0" w14:textId="0C7261D7" w:rsidR="00C02876" w:rsidRPr="00053070" w:rsidRDefault="00C02876" w:rsidP="00053070">
      <w:pPr>
        <w:pStyle w:val="Akapitzlist"/>
        <w:numPr>
          <w:ilvl w:val="0"/>
          <w:numId w:val="41"/>
        </w:numPr>
        <w:spacing w:after="240" w:line="276" w:lineRule="auto"/>
        <w:jc w:val="both"/>
        <w:rPr>
          <w:rFonts w:asciiTheme="minorHAnsi" w:hAnsiTheme="minorHAnsi" w:cstheme="minorHAnsi"/>
          <w:iCs/>
        </w:rPr>
      </w:pPr>
      <w:r w:rsidRPr="00053070">
        <w:rPr>
          <w:rFonts w:asciiTheme="minorHAnsi" w:hAnsiTheme="minorHAnsi" w:cstheme="minorHAnsi"/>
          <w:iCs/>
        </w:rPr>
        <w:t xml:space="preserve">Wnioskodawcy, którzy otrzymają dotację </w:t>
      </w:r>
      <w:r w:rsidRPr="00053070">
        <w:rPr>
          <w:rFonts w:asciiTheme="minorHAnsi" w:hAnsiTheme="minorHAnsi" w:cstheme="minorHAnsi"/>
        </w:rPr>
        <w:t xml:space="preserve">na </w:t>
      </w:r>
      <w:r w:rsidRPr="00053070">
        <w:rPr>
          <w:rFonts w:asciiTheme="minorHAnsi" w:hAnsiTheme="minorHAnsi" w:cstheme="minorHAnsi"/>
          <w:iCs/>
        </w:rPr>
        <w:t>prace konserwatorskie, restauratorskie lub roboty budowlane przy zabytkach wpisanych do rejestru zabytków lub znajdujących się w gminnej ewidencji zabytków, położonych na obszarze Powiatu Wyszkowskiego będą zobowiązani do:</w:t>
      </w:r>
    </w:p>
    <w:p w14:paraId="1607CF21" w14:textId="25C72756" w:rsidR="00C02876" w:rsidRPr="00053070" w:rsidRDefault="00C02876" w:rsidP="00053070">
      <w:pPr>
        <w:pStyle w:val="Akapitzlist"/>
        <w:numPr>
          <w:ilvl w:val="0"/>
          <w:numId w:val="42"/>
        </w:numPr>
        <w:spacing w:after="240" w:line="276" w:lineRule="auto"/>
        <w:jc w:val="both"/>
        <w:rPr>
          <w:rFonts w:asciiTheme="minorHAnsi" w:hAnsiTheme="minorHAnsi" w:cstheme="minorHAnsi"/>
          <w:iCs/>
        </w:rPr>
      </w:pPr>
      <w:r w:rsidRPr="00053070">
        <w:rPr>
          <w:rFonts w:asciiTheme="minorHAnsi" w:hAnsiTheme="minorHAnsi" w:cstheme="minorHAnsi"/>
          <w:iCs/>
        </w:rPr>
        <w:t>prowadzenia wyodrębnionej ewidencji księgowej środków otrzymanych na realizację zadania;</w:t>
      </w:r>
    </w:p>
    <w:p w14:paraId="20C6B429" w14:textId="4E82A9C8" w:rsidR="00C02876" w:rsidRPr="00053070" w:rsidRDefault="00C02876" w:rsidP="00053070">
      <w:pPr>
        <w:pStyle w:val="Akapitzlist"/>
        <w:numPr>
          <w:ilvl w:val="0"/>
          <w:numId w:val="42"/>
        </w:numPr>
        <w:spacing w:after="240" w:line="276" w:lineRule="auto"/>
        <w:jc w:val="both"/>
        <w:rPr>
          <w:rFonts w:asciiTheme="minorHAnsi" w:hAnsiTheme="minorHAnsi" w:cstheme="minorHAnsi"/>
          <w:iCs/>
        </w:rPr>
      </w:pPr>
      <w:r w:rsidRPr="00053070">
        <w:rPr>
          <w:rFonts w:asciiTheme="minorHAnsi" w:hAnsiTheme="minorHAnsi" w:cstheme="minorHAnsi"/>
          <w:iCs/>
        </w:rPr>
        <w:t xml:space="preserve">sporządzenia sprawozdania wykonania prac lub robót zgodnie ze wzorem, stanowiącym załącznik do </w:t>
      </w:r>
      <w:r w:rsidR="001E2A54" w:rsidRPr="00053070">
        <w:rPr>
          <w:rFonts w:asciiTheme="minorHAnsi" w:hAnsiTheme="minorHAnsi" w:cstheme="minorHAnsi"/>
          <w:iCs/>
        </w:rPr>
        <w:t>ogłoszenia</w:t>
      </w:r>
      <w:r w:rsidR="00BD135D" w:rsidRPr="00053070">
        <w:rPr>
          <w:rFonts w:asciiTheme="minorHAnsi" w:hAnsiTheme="minorHAnsi" w:cstheme="minorHAnsi"/>
          <w:iCs/>
        </w:rPr>
        <w:t>.</w:t>
      </w:r>
    </w:p>
    <w:p w14:paraId="2CB30EB8" w14:textId="77777777" w:rsidR="00BD135D" w:rsidRPr="00053070" w:rsidRDefault="00BD135D" w:rsidP="00053070">
      <w:pPr>
        <w:pStyle w:val="Akapitzlist"/>
        <w:spacing w:after="240" w:line="276" w:lineRule="auto"/>
        <w:jc w:val="both"/>
        <w:rPr>
          <w:rFonts w:asciiTheme="minorHAnsi" w:hAnsiTheme="minorHAnsi" w:cstheme="minorHAnsi"/>
          <w:iCs/>
        </w:rPr>
      </w:pPr>
    </w:p>
    <w:p w14:paraId="7C5D26F8" w14:textId="55601E60" w:rsidR="00C02876" w:rsidRPr="00053070" w:rsidRDefault="00C02876" w:rsidP="00053070">
      <w:pPr>
        <w:pStyle w:val="Akapitzlist"/>
        <w:numPr>
          <w:ilvl w:val="0"/>
          <w:numId w:val="37"/>
        </w:numPr>
        <w:spacing w:after="240" w:line="276" w:lineRule="auto"/>
        <w:jc w:val="both"/>
        <w:rPr>
          <w:rFonts w:asciiTheme="minorHAnsi" w:hAnsiTheme="minorHAnsi" w:cstheme="minorHAnsi"/>
          <w:b/>
          <w:bCs/>
          <w:iCs/>
        </w:rPr>
      </w:pPr>
      <w:r w:rsidRPr="00053070">
        <w:rPr>
          <w:rFonts w:asciiTheme="minorHAnsi" w:hAnsiTheme="minorHAnsi" w:cstheme="minorHAnsi"/>
          <w:b/>
          <w:bCs/>
          <w:iCs/>
        </w:rPr>
        <w:t>Postanowienia końcowe.</w:t>
      </w:r>
    </w:p>
    <w:p w14:paraId="603F1064" w14:textId="1294491C" w:rsidR="00C02876" w:rsidRPr="00053070" w:rsidRDefault="00C02876" w:rsidP="00053070">
      <w:pPr>
        <w:spacing w:after="240"/>
        <w:jc w:val="both"/>
        <w:rPr>
          <w:rFonts w:cstheme="minorHAnsi"/>
          <w:iCs/>
          <w:sz w:val="24"/>
          <w:szCs w:val="24"/>
        </w:rPr>
      </w:pPr>
      <w:r w:rsidRPr="00053070">
        <w:rPr>
          <w:rFonts w:cstheme="minorHAnsi"/>
          <w:iCs/>
          <w:sz w:val="24"/>
          <w:szCs w:val="24"/>
        </w:rPr>
        <w:t xml:space="preserve">Informacji w sprawie naboru wniosków o przyznanie dotacji </w:t>
      </w:r>
      <w:r w:rsidRPr="00053070">
        <w:rPr>
          <w:rFonts w:cstheme="minorHAnsi"/>
          <w:sz w:val="24"/>
          <w:szCs w:val="24"/>
        </w:rPr>
        <w:t xml:space="preserve">na </w:t>
      </w:r>
      <w:r w:rsidRPr="00053070">
        <w:rPr>
          <w:rFonts w:cstheme="minorHAnsi"/>
          <w:iCs/>
          <w:sz w:val="24"/>
          <w:szCs w:val="24"/>
        </w:rPr>
        <w:t>prace konserwatorskie, restauratorskie lub roboty budowlane przy zabytkach wpisanych do rejestru zabytków lub znajdujących się w gminnej ewidencji zabytków, położonych na obszarze Powiatu Wyszkowskiego udzielają:</w:t>
      </w:r>
    </w:p>
    <w:p w14:paraId="7B67FF27" w14:textId="1458FA46" w:rsidR="00C02876" w:rsidRPr="00053070" w:rsidRDefault="00C02876" w:rsidP="00053070">
      <w:pPr>
        <w:pStyle w:val="Akapitzlist"/>
        <w:numPr>
          <w:ilvl w:val="0"/>
          <w:numId w:val="44"/>
        </w:numPr>
        <w:spacing w:after="240" w:line="276" w:lineRule="auto"/>
        <w:jc w:val="both"/>
        <w:rPr>
          <w:rFonts w:asciiTheme="minorHAnsi" w:hAnsiTheme="minorHAnsi" w:cstheme="minorHAnsi"/>
          <w:iCs/>
        </w:rPr>
      </w:pPr>
      <w:r w:rsidRPr="00053070">
        <w:rPr>
          <w:rFonts w:asciiTheme="minorHAnsi" w:hAnsiTheme="minorHAnsi" w:cstheme="minorHAnsi"/>
          <w:iCs/>
        </w:rPr>
        <w:t xml:space="preserve">Ewa Michalik – Naczelnik Wydziału Promocji i Rozwoju Starostwa Powiatowego </w:t>
      </w:r>
      <w:r w:rsidR="00D00233" w:rsidRPr="00053070">
        <w:rPr>
          <w:rFonts w:asciiTheme="minorHAnsi" w:hAnsiTheme="minorHAnsi" w:cstheme="minorHAnsi"/>
          <w:iCs/>
        </w:rPr>
        <w:br/>
      </w:r>
      <w:r w:rsidRPr="00053070">
        <w:rPr>
          <w:rFonts w:asciiTheme="minorHAnsi" w:hAnsiTheme="minorHAnsi" w:cstheme="minorHAnsi"/>
          <w:iCs/>
        </w:rPr>
        <w:t xml:space="preserve">w Wyszkowie, tel. 297435902, e-mail: </w:t>
      </w:r>
      <w:hyperlink r:id="rId8" w:history="1">
        <w:r w:rsidRPr="00053070">
          <w:rPr>
            <w:rStyle w:val="Hipercze"/>
            <w:rFonts w:asciiTheme="minorHAnsi" w:hAnsiTheme="minorHAnsi" w:cstheme="minorHAnsi"/>
            <w:iCs/>
          </w:rPr>
          <w:t>e.michalik@powiat-wyszkowski.pl</w:t>
        </w:r>
      </w:hyperlink>
    </w:p>
    <w:p w14:paraId="14C9C391" w14:textId="0695E385" w:rsidR="00C02876" w:rsidRPr="00053070" w:rsidRDefault="00C02876" w:rsidP="00053070">
      <w:pPr>
        <w:pStyle w:val="Akapitzlist"/>
        <w:numPr>
          <w:ilvl w:val="0"/>
          <w:numId w:val="44"/>
        </w:numPr>
        <w:spacing w:after="240" w:line="276" w:lineRule="auto"/>
        <w:jc w:val="both"/>
        <w:rPr>
          <w:rFonts w:asciiTheme="minorHAnsi" w:hAnsiTheme="minorHAnsi" w:cstheme="minorHAnsi"/>
          <w:iCs/>
        </w:rPr>
      </w:pPr>
      <w:r w:rsidRPr="00053070">
        <w:rPr>
          <w:rFonts w:asciiTheme="minorHAnsi" w:hAnsiTheme="minorHAnsi" w:cstheme="minorHAnsi"/>
          <w:iCs/>
        </w:rPr>
        <w:t xml:space="preserve">Izabela </w:t>
      </w:r>
      <w:proofErr w:type="spellStart"/>
      <w:r w:rsidRPr="00053070">
        <w:rPr>
          <w:rFonts w:asciiTheme="minorHAnsi" w:hAnsiTheme="minorHAnsi" w:cstheme="minorHAnsi"/>
          <w:iCs/>
        </w:rPr>
        <w:t>Gargała</w:t>
      </w:r>
      <w:proofErr w:type="spellEnd"/>
      <w:r w:rsidRPr="00053070">
        <w:rPr>
          <w:rFonts w:asciiTheme="minorHAnsi" w:hAnsiTheme="minorHAnsi" w:cstheme="minorHAnsi"/>
          <w:iCs/>
        </w:rPr>
        <w:t xml:space="preserve"> – Naczelnik Wydziału Pozyskiwania Środków Zewnętrznych </w:t>
      </w:r>
      <w:r w:rsidR="00D00233" w:rsidRPr="00053070">
        <w:rPr>
          <w:rFonts w:asciiTheme="minorHAnsi" w:hAnsiTheme="minorHAnsi" w:cstheme="minorHAnsi"/>
          <w:iCs/>
        </w:rPr>
        <w:br/>
      </w:r>
      <w:r w:rsidRPr="00053070">
        <w:rPr>
          <w:rFonts w:asciiTheme="minorHAnsi" w:hAnsiTheme="minorHAnsi" w:cstheme="minorHAnsi"/>
          <w:iCs/>
        </w:rPr>
        <w:t>i Zamówień Publicznych, tel. 297435956</w:t>
      </w:r>
      <w:r w:rsidR="00D00233" w:rsidRPr="00053070">
        <w:rPr>
          <w:rFonts w:asciiTheme="minorHAnsi" w:hAnsiTheme="minorHAnsi" w:cstheme="minorHAnsi"/>
          <w:iCs/>
        </w:rPr>
        <w:t xml:space="preserve">, e-mail: </w:t>
      </w:r>
      <w:hyperlink r:id="rId9" w:history="1">
        <w:r w:rsidR="00D00233" w:rsidRPr="00053070">
          <w:rPr>
            <w:rStyle w:val="Hipercze"/>
            <w:rFonts w:asciiTheme="minorHAnsi" w:hAnsiTheme="minorHAnsi" w:cstheme="minorHAnsi"/>
            <w:iCs/>
          </w:rPr>
          <w:t>i.gargala@powiat-wyszkowski.pl</w:t>
        </w:r>
      </w:hyperlink>
      <w:r w:rsidR="00D00233" w:rsidRPr="00053070">
        <w:rPr>
          <w:rFonts w:asciiTheme="minorHAnsi" w:hAnsiTheme="minorHAnsi" w:cstheme="minorHAnsi"/>
          <w:iCs/>
        </w:rPr>
        <w:t>.</w:t>
      </w:r>
    </w:p>
    <w:p w14:paraId="2C64ABBF" w14:textId="4BEC20AE" w:rsidR="00D00233" w:rsidRPr="00053070" w:rsidRDefault="00D00233" w:rsidP="00053070">
      <w:pPr>
        <w:spacing w:after="240"/>
        <w:ind w:left="720"/>
        <w:jc w:val="both"/>
        <w:rPr>
          <w:rFonts w:cstheme="minorHAnsi"/>
          <w:iCs/>
        </w:rPr>
      </w:pPr>
    </w:p>
    <w:p w14:paraId="5F112F7E" w14:textId="5BF8EB91" w:rsidR="00A94515" w:rsidRPr="00053070" w:rsidRDefault="00A94515" w:rsidP="00053070">
      <w:pPr>
        <w:spacing w:after="0"/>
        <w:jc w:val="both"/>
        <w:rPr>
          <w:rFonts w:cstheme="minorHAnsi"/>
          <w:sz w:val="24"/>
          <w:szCs w:val="24"/>
        </w:rPr>
      </w:pPr>
    </w:p>
    <w:p w14:paraId="7AE0AF00" w14:textId="77777777" w:rsidR="00A94515" w:rsidRPr="00053070" w:rsidRDefault="00A94515" w:rsidP="00053070">
      <w:pPr>
        <w:spacing w:after="0"/>
        <w:jc w:val="both"/>
        <w:rPr>
          <w:rFonts w:cstheme="minorHAnsi"/>
          <w:b/>
          <w:bCs/>
          <w:iCs/>
          <w:sz w:val="24"/>
          <w:szCs w:val="24"/>
        </w:rPr>
      </w:pPr>
    </w:p>
    <w:p w14:paraId="461D56A5" w14:textId="77777777" w:rsidR="00A94515" w:rsidRDefault="00A94515" w:rsidP="00053070">
      <w:pPr>
        <w:spacing w:after="0"/>
        <w:jc w:val="center"/>
        <w:rPr>
          <w:rFonts w:cstheme="minorHAnsi"/>
          <w:b/>
          <w:bCs/>
          <w:iCs/>
          <w:sz w:val="24"/>
          <w:szCs w:val="24"/>
        </w:rPr>
      </w:pPr>
    </w:p>
    <w:p w14:paraId="62EDF43F" w14:textId="77777777" w:rsidR="00812D2D" w:rsidRDefault="00812D2D" w:rsidP="00053070">
      <w:pPr>
        <w:spacing w:after="0"/>
        <w:jc w:val="center"/>
        <w:rPr>
          <w:rFonts w:cstheme="minorHAnsi"/>
          <w:b/>
          <w:bCs/>
          <w:iCs/>
          <w:sz w:val="24"/>
          <w:szCs w:val="24"/>
        </w:rPr>
      </w:pPr>
    </w:p>
    <w:p w14:paraId="2C15AF1E" w14:textId="77777777" w:rsidR="00812D2D" w:rsidRDefault="00812D2D" w:rsidP="00053070">
      <w:pPr>
        <w:spacing w:after="0"/>
        <w:jc w:val="center"/>
        <w:rPr>
          <w:rFonts w:cstheme="minorHAnsi"/>
          <w:b/>
          <w:bCs/>
          <w:iCs/>
          <w:sz w:val="24"/>
          <w:szCs w:val="24"/>
        </w:rPr>
      </w:pPr>
    </w:p>
    <w:p w14:paraId="301C2D3C" w14:textId="77777777" w:rsidR="00812D2D" w:rsidRDefault="00812D2D" w:rsidP="00053070">
      <w:pPr>
        <w:spacing w:after="0"/>
        <w:jc w:val="center"/>
        <w:rPr>
          <w:rFonts w:cstheme="minorHAnsi"/>
          <w:b/>
          <w:bCs/>
          <w:iCs/>
          <w:sz w:val="24"/>
          <w:szCs w:val="24"/>
        </w:rPr>
      </w:pPr>
    </w:p>
    <w:p w14:paraId="5525FC98" w14:textId="77777777" w:rsidR="00812D2D" w:rsidRDefault="00812D2D" w:rsidP="00053070">
      <w:pPr>
        <w:spacing w:after="0"/>
        <w:jc w:val="center"/>
        <w:rPr>
          <w:rFonts w:cstheme="minorHAnsi"/>
          <w:b/>
          <w:bCs/>
          <w:iCs/>
          <w:sz w:val="24"/>
          <w:szCs w:val="24"/>
        </w:rPr>
      </w:pPr>
    </w:p>
    <w:p w14:paraId="2CED514B" w14:textId="77777777" w:rsidR="00812D2D" w:rsidRDefault="00812D2D" w:rsidP="00053070">
      <w:pPr>
        <w:spacing w:after="0"/>
        <w:jc w:val="center"/>
        <w:rPr>
          <w:rFonts w:cstheme="minorHAnsi"/>
          <w:b/>
          <w:bCs/>
          <w:iCs/>
          <w:sz w:val="24"/>
          <w:szCs w:val="24"/>
        </w:rPr>
      </w:pPr>
    </w:p>
    <w:p w14:paraId="6CB2FBD2" w14:textId="77777777" w:rsidR="00812D2D" w:rsidRDefault="00812D2D" w:rsidP="00053070">
      <w:pPr>
        <w:spacing w:after="0"/>
        <w:jc w:val="center"/>
        <w:rPr>
          <w:rFonts w:cstheme="minorHAnsi"/>
          <w:b/>
          <w:bCs/>
          <w:iCs/>
          <w:sz w:val="24"/>
          <w:szCs w:val="24"/>
        </w:rPr>
      </w:pPr>
    </w:p>
    <w:p w14:paraId="54F8DE00" w14:textId="77777777" w:rsidR="00812D2D" w:rsidRDefault="00812D2D" w:rsidP="00053070">
      <w:pPr>
        <w:spacing w:after="0"/>
        <w:jc w:val="center"/>
        <w:rPr>
          <w:rFonts w:cstheme="minorHAnsi"/>
          <w:b/>
          <w:bCs/>
          <w:iCs/>
          <w:sz w:val="24"/>
          <w:szCs w:val="24"/>
        </w:rPr>
      </w:pPr>
    </w:p>
    <w:p w14:paraId="709B9BC3" w14:textId="77777777" w:rsidR="00812D2D" w:rsidRDefault="00812D2D" w:rsidP="00053070">
      <w:pPr>
        <w:spacing w:after="0"/>
        <w:jc w:val="center"/>
        <w:rPr>
          <w:rFonts w:cstheme="minorHAnsi"/>
          <w:b/>
          <w:bCs/>
          <w:iCs/>
          <w:sz w:val="24"/>
          <w:szCs w:val="24"/>
        </w:rPr>
      </w:pPr>
    </w:p>
    <w:p w14:paraId="1DC004E7" w14:textId="77777777" w:rsidR="00812D2D" w:rsidRDefault="00812D2D" w:rsidP="00053070">
      <w:pPr>
        <w:spacing w:after="0"/>
        <w:jc w:val="center"/>
        <w:rPr>
          <w:rFonts w:cstheme="minorHAnsi"/>
          <w:b/>
          <w:bCs/>
          <w:iCs/>
          <w:sz w:val="24"/>
          <w:szCs w:val="24"/>
        </w:rPr>
      </w:pPr>
    </w:p>
    <w:p w14:paraId="493B817C" w14:textId="77777777" w:rsidR="00812D2D" w:rsidRDefault="00812D2D" w:rsidP="00812D2D">
      <w:pPr>
        <w:pStyle w:val="Default"/>
        <w:ind w:left="2124"/>
        <w:jc w:val="right"/>
        <w:rPr>
          <w:rFonts w:asciiTheme="minorHAnsi" w:hAnsiTheme="minorHAnsi" w:cstheme="minorHAnsi"/>
          <w:sz w:val="20"/>
          <w:szCs w:val="20"/>
        </w:rPr>
      </w:pPr>
      <w:r>
        <w:rPr>
          <w:rFonts w:asciiTheme="minorHAnsi" w:hAnsiTheme="minorHAnsi" w:cstheme="minorHAnsi"/>
          <w:sz w:val="20"/>
          <w:szCs w:val="20"/>
        </w:rPr>
        <w:t xml:space="preserve">Załącznik do ogłoszenia o naborze wniosków o udzielenie dotacji </w:t>
      </w:r>
      <w:r>
        <w:rPr>
          <w:rFonts w:asciiTheme="minorHAnsi" w:hAnsiTheme="minorHAnsi" w:cstheme="minorHAnsi"/>
          <w:iCs/>
          <w:sz w:val="20"/>
          <w:szCs w:val="20"/>
        </w:rPr>
        <w:t>na prace konserwatorskie, restauratorskie lub roboty budowlane przy zabytkach wpisanych do rejestru zabytków lub znajdujących się w gminnej ewidencji zabytków, położonych na obszarze Powiatu Wyszkowskiego w latach 2024-2025.</w:t>
      </w:r>
    </w:p>
    <w:p w14:paraId="0AE3460C" w14:textId="77777777" w:rsidR="00812D2D" w:rsidRDefault="00812D2D" w:rsidP="00812D2D">
      <w:pPr>
        <w:spacing w:line="240" w:lineRule="auto"/>
        <w:jc w:val="center"/>
        <w:rPr>
          <w:rFonts w:cstheme="minorHAnsi"/>
          <w:b/>
          <w:bCs/>
          <w:sz w:val="24"/>
          <w:szCs w:val="24"/>
        </w:rPr>
      </w:pPr>
    </w:p>
    <w:p w14:paraId="4C02DF39" w14:textId="77777777" w:rsidR="00812D2D" w:rsidRDefault="00812D2D" w:rsidP="00812D2D">
      <w:pPr>
        <w:spacing w:line="240" w:lineRule="auto"/>
        <w:jc w:val="center"/>
        <w:rPr>
          <w:rFonts w:cstheme="minorHAnsi"/>
          <w:b/>
        </w:rPr>
      </w:pPr>
      <w:r>
        <w:rPr>
          <w:rFonts w:cstheme="minorHAnsi"/>
          <w:b/>
        </w:rPr>
        <w:t>S P R A W O Z D A N I E</w:t>
      </w:r>
    </w:p>
    <w:p w14:paraId="253A75A2" w14:textId="77777777" w:rsidR="00812D2D" w:rsidRDefault="00812D2D" w:rsidP="00812D2D">
      <w:pPr>
        <w:spacing w:line="240" w:lineRule="auto"/>
        <w:jc w:val="center"/>
        <w:rPr>
          <w:rFonts w:cstheme="minorHAnsi"/>
          <w:b/>
        </w:rPr>
      </w:pPr>
      <w:r>
        <w:rPr>
          <w:rFonts w:cstheme="minorHAnsi"/>
          <w:b/>
        </w:rPr>
        <w:t>Z WYKONANIA  PRAC LUB ROBÓT (ZADANIA):</w:t>
      </w:r>
    </w:p>
    <w:p w14:paraId="4EBF9F38" w14:textId="77777777" w:rsidR="00812D2D" w:rsidRDefault="00812D2D" w:rsidP="00812D2D">
      <w:pPr>
        <w:spacing w:line="240" w:lineRule="auto"/>
        <w:rPr>
          <w:rFonts w:cstheme="minorHAnsi"/>
          <w:b/>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0"/>
      </w:tblGrid>
      <w:tr w:rsidR="00812D2D" w14:paraId="72494F5F" w14:textId="77777777" w:rsidTr="00812D2D">
        <w:tc>
          <w:tcPr>
            <w:tcW w:w="9212" w:type="dxa"/>
            <w:tcBorders>
              <w:top w:val="single" w:sz="4" w:space="0" w:color="auto"/>
              <w:left w:val="single" w:sz="4" w:space="0" w:color="auto"/>
              <w:bottom w:val="single" w:sz="4" w:space="0" w:color="auto"/>
              <w:right w:val="single" w:sz="4" w:space="0" w:color="auto"/>
            </w:tcBorders>
          </w:tcPr>
          <w:p w14:paraId="284BF93E" w14:textId="77777777" w:rsidR="00812D2D" w:rsidRDefault="00812D2D" w:rsidP="00812D2D">
            <w:pPr>
              <w:spacing w:line="240" w:lineRule="auto"/>
              <w:rPr>
                <w:rFonts w:cstheme="minorHAnsi"/>
              </w:rPr>
            </w:pPr>
          </w:p>
          <w:p w14:paraId="05A58775" w14:textId="77777777" w:rsidR="00812D2D" w:rsidRDefault="00812D2D" w:rsidP="00812D2D">
            <w:pPr>
              <w:spacing w:line="240" w:lineRule="auto"/>
              <w:rPr>
                <w:rFonts w:cstheme="minorHAnsi"/>
              </w:rPr>
            </w:pPr>
          </w:p>
          <w:p w14:paraId="3A4A555E" w14:textId="77777777" w:rsidR="00812D2D" w:rsidRDefault="00812D2D" w:rsidP="00812D2D">
            <w:pPr>
              <w:spacing w:line="240" w:lineRule="auto"/>
              <w:rPr>
                <w:rFonts w:cstheme="minorHAnsi"/>
              </w:rPr>
            </w:pPr>
            <w:r>
              <w:rPr>
                <w:rFonts w:cstheme="minorHAnsi"/>
              </w:rPr>
              <w:t>....................................................................................................................................................</w:t>
            </w:r>
          </w:p>
          <w:p w14:paraId="50B9C406" w14:textId="77777777" w:rsidR="00812D2D" w:rsidRDefault="00812D2D" w:rsidP="00812D2D">
            <w:pPr>
              <w:spacing w:line="240" w:lineRule="auto"/>
              <w:rPr>
                <w:rFonts w:cstheme="minorHAnsi"/>
              </w:rPr>
            </w:pPr>
            <w:r>
              <w:rPr>
                <w:rFonts w:cstheme="minorHAnsi"/>
                <w:i/>
              </w:rPr>
              <w:t>(nazwa zadania</w:t>
            </w:r>
            <w:r>
              <w:rPr>
                <w:rFonts w:cstheme="minorHAnsi"/>
              </w:rPr>
              <w:t>)</w:t>
            </w:r>
          </w:p>
          <w:p w14:paraId="01A201F6" w14:textId="77777777" w:rsidR="00812D2D" w:rsidRDefault="00812D2D" w:rsidP="00812D2D">
            <w:pPr>
              <w:spacing w:line="240" w:lineRule="auto"/>
              <w:rPr>
                <w:rFonts w:cstheme="minorHAnsi"/>
              </w:rPr>
            </w:pPr>
          </w:p>
          <w:p w14:paraId="3F31DD6F" w14:textId="77777777" w:rsidR="00812D2D" w:rsidRDefault="00812D2D" w:rsidP="00812D2D">
            <w:pPr>
              <w:spacing w:line="240" w:lineRule="auto"/>
              <w:rPr>
                <w:rFonts w:cstheme="minorHAnsi"/>
              </w:rPr>
            </w:pPr>
            <w:r>
              <w:rPr>
                <w:rFonts w:cstheme="minorHAnsi"/>
              </w:rPr>
              <w:t>realizowanego w okresie od ........................................ do .....................................................</w:t>
            </w:r>
          </w:p>
          <w:p w14:paraId="7708C576" w14:textId="77777777" w:rsidR="00812D2D" w:rsidRDefault="00812D2D" w:rsidP="00812D2D">
            <w:pPr>
              <w:spacing w:line="240" w:lineRule="auto"/>
              <w:rPr>
                <w:rFonts w:cstheme="minorHAnsi"/>
              </w:rPr>
            </w:pPr>
            <w:r>
              <w:rPr>
                <w:rFonts w:cstheme="minorHAnsi"/>
              </w:rPr>
              <w:t>na podstawie umowy zawartej w dniu ............................................................, pomiędzy Zarządem Powiatu Wyszkowskiego a .....................................................................................................................................................</w:t>
            </w:r>
          </w:p>
          <w:p w14:paraId="268C38E1" w14:textId="77777777" w:rsidR="00812D2D" w:rsidRDefault="00812D2D" w:rsidP="00812D2D">
            <w:pPr>
              <w:spacing w:line="240" w:lineRule="auto"/>
              <w:rPr>
                <w:rFonts w:cstheme="minorHAnsi"/>
                <w:i/>
              </w:rPr>
            </w:pPr>
            <w:r>
              <w:rPr>
                <w:rFonts w:cstheme="minorHAnsi"/>
                <w:i/>
              </w:rPr>
              <w:t>( imię i nazwisko lub nazwa otrzymującego dotację)</w:t>
            </w:r>
          </w:p>
          <w:p w14:paraId="6C6ED0B3" w14:textId="77777777" w:rsidR="00812D2D" w:rsidRDefault="00812D2D" w:rsidP="00812D2D">
            <w:pPr>
              <w:spacing w:line="240" w:lineRule="auto"/>
              <w:rPr>
                <w:rFonts w:cstheme="minorHAnsi"/>
              </w:rPr>
            </w:pPr>
          </w:p>
        </w:tc>
      </w:tr>
    </w:tbl>
    <w:p w14:paraId="0176E288" w14:textId="77777777" w:rsidR="00812D2D" w:rsidRDefault="00812D2D" w:rsidP="00812D2D">
      <w:pPr>
        <w:spacing w:line="240" w:lineRule="auto"/>
        <w:rPr>
          <w:rFonts w:eastAsia="Times New Roman" w:cstheme="minorHAnsi"/>
          <w:lang w:eastAsia="pl-PL"/>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
        <w:gridCol w:w="140"/>
        <w:gridCol w:w="426"/>
        <w:gridCol w:w="992"/>
        <w:gridCol w:w="1417"/>
        <w:gridCol w:w="1560"/>
        <w:gridCol w:w="139"/>
        <w:gridCol w:w="1420"/>
        <w:gridCol w:w="709"/>
        <w:gridCol w:w="491"/>
        <w:gridCol w:w="92"/>
        <w:gridCol w:w="1329"/>
      </w:tblGrid>
      <w:tr w:rsidR="00812D2D" w14:paraId="6753F1AC" w14:textId="77777777" w:rsidTr="00812D2D">
        <w:trPr>
          <w:cantSplit/>
        </w:trPr>
        <w:tc>
          <w:tcPr>
            <w:tcW w:w="9210" w:type="dxa"/>
            <w:gridSpan w:val="12"/>
            <w:tcBorders>
              <w:top w:val="single" w:sz="4" w:space="0" w:color="auto"/>
              <w:left w:val="single" w:sz="4" w:space="0" w:color="auto"/>
              <w:bottom w:val="single" w:sz="4" w:space="0" w:color="auto"/>
              <w:right w:val="single" w:sz="4" w:space="0" w:color="auto"/>
            </w:tcBorders>
            <w:hideMark/>
          </w:tcPr>
          <w:p w14:paraId="48DD27FD" w14:textId="77777777" w:rsidR="00812D2D" w:rsidRDefault="00812D2D" w:rsidP="00812D2D">
            <w:pPr>
              <w:numPr>
                <w:ilvl w:val="0"/>
                <w:numId w:val="48"/>
              </w:numPr>
              <w:spacing w:before="60" w:after="0" w:line="240" w:lineRule="auto"/>
              <w:rPr>
                <w:rFonts w:cstheme="minorHAnsi"/>
              </w:rPr>
            </w:pPr>
            <w:r>
              <w:rPr>
                <w:rFonts w:cstheme="minorHAnsi"/>
              </w:rPr>
              <w:t>SPRAWOZDANIE  MERYTORYCZNE</w:t>
            </w:r>
          </w:p>
        </w:tc>
      </w:tr>
      <w:tr w:rsidR="00812D2D" w14:paraId="1E4C6688" w14:textId="77777777" w:rsidTr="00812D2D">
        <w:tc>
          <w:tcPr>
            <w:tcW w:w="495" w:type="dxa"/>
            <w:tcBorders>
              <w:top w:val="single" w:sz="4" w:space="0" w:color="auto"/>
              <w:left w:val="single" w:sz="4" w:space="0" w:color="auto"/>
              <w:bottom w:val="single" w:sz="4" w:space="0" w:color="auto"/>
              <w:right w:val="single" w:sz="4" w:space="0" w:color="auto"/>
            </w:tcBorders>
          </w:tcPr>
          <w:p w14:paraId="1A6B33D8" w14:textId="77777777" w:rsidR="00812D2D" w:rsidRDefault="00812D2D" w:rsidP="00812D2D">
            <w:pPr>
              <w:spacing w:before="60" w:line="240" w:lineRule="auto"/>
              <w:rPr>
                <w:rFonts w:cstheme="minorHAnsi"/>
              </w:rPr>
            </w:pPr>
          </w:p>
        </w:tc>
        <w:tc>
          <w:tcPr>
            <w:tcW w:w="8715" w:type="dxa"/>
            <w:gridSpan w:val="11"/>
            <w:tcBorders>
              <w:top w:val="single" w:sz="4" w:space="0" w:color="auto"/>
              <w:left w:val="single" w:sz="4" w:space="0" w:color="auto"/>
              <w:bottom w:val="single" w:sz="4" w:space="0" w:color="auto"/>
              <w:right w:val="single" w:sz="4" w:space="0" w:color="auto"/>
            </w:tcBorders>
            <w:hideMark/>
          </w:tcPr>
          <w:p w14:paraId="1DB0AF93" w14:textId="77777777" w:rsidR="00812D2D" w:rsidRDefault="00812D2D" w:rsidP="00812D2D">
            <w:pPr>
              <w:spacing w:before="60" w:line="240" w:lineRule="auto"/>
              <w:rPr>
                <w:rFonts w:cstheme="minorHAnsi"/>
              </w:rPr>
            </w:pPr>
            <w:r>
              <w:rPr>
                <w:rFonts w:cstheme="minorHAnsi"/>
              </w:rPr>
              <w:t>1. Opis zrealizowanego zadania, wymierne rezultaty realizacji</w:t>
            </w:r>
          </w:p>
        </w:tc>
      </w:tr>
      <w:tr w:rsidR="00812D2D" w14:paraId="04089BDC" w14:textId="77777777" w:rsidTr="00812D2D">
        <w:tc>
          <w:tcPr>
            <w:tcW w:w="495" w:type="dxa"/>
            <w:tcBorders>
              <w:top w:val="single" w:sz="4" w:space="0" w:color="auto"/>
              <w:left w:val="single" w:sz="4" w:space="0" w:color="auto"/>
              <w:bottom w:val="single" w:sz="4" w:space="0" w:color="auto"/>
              <w:right w:val="single" w:sz="4" w:space="0" w:color="auto"/>
            </w:tcBorders>
          </w:tcPr>
          <w:p w14:paraId="740637DC" w14:textId="77777777" w:rsidR="00812D2D" w:rsidRDefault="00812D2D" w:rsidP="00812D2D">
            <w:pPr>
              <w:spacing w:before="60" w:line="240" w:lineRule="auto"/>
              <w:rPr>
                <w:rFonts w:cstheme="minorHAnsi"/>
              </w:rPr>
            </w:pPr>
          </w:p>
        </w:tc>
        <w:tc>
          <w:tcPr>
            <w:tcW w:w="8715" w:type="dxa"/>
            <w:gridSpan w:val="11"/>
            <w:tcBorders>
              <w:top w:val="single" w:sz="4" w:space="0" w:color="auto"/>
              <w:left w:val="single" w:sz="4" w:space="0" w:color="auto"/>
              <w:bottom w:val="single" w:sz="4" w:space="0" w:color="auto"/>
              <w:right w:val="single" w:sz="4" w:space="0" w:color="auto"/>
            </w:tcBorders>
            <w:hideMark/>
          </w:tcPr>
          <w:p w14:paraId="2D99E590" w14:textId="77777777" w:rsidR="00812D2D" w:rsidRDefault="00812D2D" w:rsidP="00812D2D">
            <w:pPr>
              <w:spacing w:before="60" w:line="240" w:lineRule="auto"/>
              <w:rPr>
                <w:rFonts w:cstheme="minorHAnsi"/>
              </w:rPr>
            </w:pPr>
            <w:r>
              <w:rPr>
                <w:rFonts w:cstheme="minorHAnsi"/>
              </w:rPr>
              <w:t>.............................................................................................................................................</w:t>
            </w:r>
            <w:r>
              <w:rPr>
                <w:rFonts w:cstheme="minorHAnsi"/>
              </w:rPr>
              <w:br/>
              <w:t>.................................................................................................................................................................................................................................................................................................................................................................................................................................................................................................................................................................................................................................................................................................................................</w:t>
            </w:r>
          </w:p>
        </w:tc>
      </w:tr>
      <w:tr w:rsidR="00812D2D" w14:paraId="6B181A4E" w14:textId="77777777" w:rsidTr="00812D2D">
        <w:trPr>
          <w:cantSplit/>
        </w:trPr>
        <w:tc>
          <w:tcPr>
            <w:tcW w:w="9210" w:type="dxa"/>
            <w:gridSpan w:val="12"/>
            <w:tcBorders>
              <w:top w:val="single" w:sz="4" w:space="0" w:color="auto"/>
              <w:left w:val="single" w:sz="4" w:space="0" w:color="auto"/>
              <w:bottom w:val="nil"/>
              <w:right w:val="single" w:sz="4" w:space="0" w:color="auto"/>
            </w:tcBorders>
            <w:hideMark/>
          </w:tcPr>
          <w:p w14:paraId="594FF287" w14:textId="77777777" w:rsidR="00812D2D" w:rsidRDefault="00812D2D" w:rsidP="00812D2D">
            <w:pPr>
              <w:pStyle w:val="Nagwek2"/>
              <w:spacing w:before="60" w:line="240" w:lineRule="auto"/>
              <w:rPr>
                <w:rFonts w:asciiTheme="minorHAnsi" w:hAnsiTheme="minorHAnsi" w:cstheme="minorHAnsi"/>
                <w:sz w:val="24"/>
                <w:szCs w:val="24"/>
              </w:rPr>
            </w:pPr>
            <w:r>
              <w:rPr>
                <w:rFonts w:asciiTheme="minorHAnsi" w:hAnsiTheme="minorHAnsi" w:cstheme="minorHAnsi"/>
                <w:b/>
                <w:sz w:val="24"/>
                <w:szCs w:val="24"/>
              </w:rPr>
              <w:t>II. SPRAWOZDANIE  FINANSOWE</w:t>
            </w:r>
          </w:p>
        </w:tc>
      </w:tr>
      <w:tr w:rsidR="00812D2D" w14:paraId="1026703B" w14:textId="77777777" w:rsidTr="00812D2D">
        <w:trPr>
          <w:cantSplit/>
        </w:trPr>
        <w:tc>
          <w:tcPr>
            <w:tcW w:w="495" w:type="dxa"/>
            <w:vMerge w:val="restart"/>
            <w:tcBorders>
              <w:top w:val="nil"/>
              <w:left w:val="single" w:sz="4" w:space="0" w:color="auto"/>
              <w:bottom w:val="single" w:sz="4" w:space="0" w:color="auto"/>
              <w:right w:val="single" w:sz="4" w:space="0" w:color="auto"/>
            </w:tcBorders>
          </w:tcPr>
          <w:p w14:paraId="16B60671" w14:textId="77777777" w:rsidR="00812D2D" w:rsidRDefault="00812D2D" w:rsidP="00812D2D">
            <w:pPr>
              <w:spacing w:before="60" w:line="240" w:lineRule="auto"/>
              <w:rPr>
                <w:rFonts w:cstheme="minorHAnsi"/>
                <w:sz w:val="24"/>
                <w:szCs w:val="24"/>
              </w:rPr>
            </w:pPr>
          </w:p>
        </w:tc>
        <w:tc>
          <w:tcPr>
            <w:tcW w:w="8715" w:type="dxa"/>
            <w:gridSpan w:val="11"/>
            <w:tcBorders>
              <w:top w:val="single" w:sz="4" w:space="0" w:color="auto"/>
              <w:left w:val="single" w:sz="4" w:space="0" w:color="auto"/>
              <w:bottom w:val="single" w:sz="4" w:space="0" w:color="auto"/>
              <w:right w:val="single" w:sz="4" w:space="0" w:color="auto"/>
            </w:tcBorders>
            <w:hideMark/>
          </w:tcPr>
          <w:p w14:paraId="6021EA4D" w14:textId="77777777" w:rsidR="00812D2D" w:rsidRDefault="00812D2D" w:rsidP="00812D2D">
            <w:pPr>
              <w:spacing w:before="60" w:line="240" w:lineRule="auto"/>
              <w:rPr>
                <w:rFonts w:cstheme="minorHAnsi"/>
              </w:rPr>
            </w:pPr>
            <w:r>
              <w:rPr>
                <w:rFonts w:cstheme="minorHAnsi"/>
              </w:rPr>
              <w:t>A. INFORMACJA  O  WYDATKACH  PRZY  REALIZACJI  ZADANIA</w:t>
            </w:r>
          </w:p>
        </w:tc>
      </w:tr>
      <w:tr w:rsidR="00812D2D" w14:paraId="64E5E186" w14:textId="77777777" w:rsidTr="00812D2D">
        <w:trPr>
          <w:cantSplit/>
          <w:trHeight w:val="945"/>
        </w:trPr>
        <w:tc>
          <w:tcPr>
            <w:tcW w:w="495" w:type="dxa"/>
            <w:vMerge/>
            <w:tcBorders>
              <w:top w:val="nil"/>
              <w:left w:val="single" w:sz="4" w:space="0" w:color="auto"/>
              <w:bottom w:val="single" w:sz="4" w:space="0" w:color="auto"/>
              <w:right w:val="single" w:sz="4" w:space="0" w:color="auto"/>
            </w:tcBorders>
            <w:vAlign w:val="center"/>
            <w:hideMark/>
          </w:tcPr>
          <w:p w14:paraId="2DAC3C42" w14:textId="77777777" w:rsidR="00812D2D" w:rsidRDefault="00812D2D" w:rsidP="00812D2D">
            <w:pPr>
              <w:spacing w:line="240" w:lineRule="auto"/>
              <w:rPr>
                <w:rFonts w:eastAsia="Times New Roman" w:cstheme="minorHAnsi"/>
                <w:sz w:val="24"/>
                <w:szCs w:val="24"/>
              </w:rPr>
            </w:pPr>
          </w:p>
        </w:tc>
        <w:tc>
          <w:tcPr>
            <w:tcW w:w="4674" w:type="dxa"/>
            <w:gridSpan w:val="6"/>
            <w:tcBorders>
              <w:top w:val="single" w:sz="4" w:space="0" w:color="auto"/>
              <w:left w:val="single" w:sz="4" w:space="0" w:color="auto"/>
              <w:bottom w:val="single" w:sz="4" w:space="0" w:color="auto"/>
              <w:right w:val="single" w:sz="4" w:space="0" w:color="auto"/>
            </w:tcBorders>
            <w:hideMark/>
          </w:tcPr>
          <w:p w14:paraId="43908BFD" w14:textId="77777777" w:rsidR="00812D2D" w:rsidRDefault="00812D2D" w:rsidP="00812D2D">
            <w:pPr>
              <w:spacing w:before="60" w:line="240" w:lineRule="auto"/>
              <w:rPr>
                <w:rFonts w:cstheme="minorHAnsi"/>
              </w:rPr>
            </w:pPr>
            <w:r>
              <w:rPr>
                <w:rFonts w:cstheme="minorHAnsi"/>
              </w:rPr>
              <w:t>Całkowity koszt w okresie sprawozdawczym</w:t>
            </w:r>
          </w:p>
          <w:p w14:paraId="1B5744DA" w14:textId="77777777" w:rsidR="00812D2D" w:rsidRDefault="00812D2D" w:rsidP="00812D2D">
            <w:pPr>
              <w:spacing w:before="60" w:line="240" w:lineRule="auto"/>
              <w:rPr>
                <w:rFonts w:cstheme="minorHAnsi"/>
              </w:rPr>
            </w:pPr>
            <w:r>
              <w:rPr>
                <w:rFonts w:cstheme="minorHAnsi"/>
              </w:rPr>
              <w:t>W tym :</w:t>
            </w:r>
          </w:p>
          <w:p w14:paraId="7DF90DCC" w14:textId="77777777" w:rsidR="00812D2D" w:rsidRDefault="00812D2D" w:rsidP="00812D2D">
            <w:pPr>
              <w:spacing w:before="60" w:line="240" w:lineRule="auto"/>
              <w:rPr>
                <w:rFonts w:cstheme="minorHAnsi"/>
              </w:rPr>
            </w:pPr>
            <w:r>
              <w:rPr>
                <w:rFonts w:cstheme="minorHAnsi"/>
              </w:rPr>
              <w:t>- koszty pokryte  z uzyskanej dotacji</w:t>
            </w:r>
          </w:p>
          <w:p w14:paraId="56934A90" w14:textId="77777777" w:rsidR="00812D2D" w:rsidRDefault="00812D2D" w:rsidP="00812D2D">
            <w:pPr>
              <w:spacing w:before="60" w:line="240" w:lineRule="auto"/>
              <w:rPr>
                <w:rFonts w:cstheme="minorHAnsi"/>
              </w:rPr>
            </w:pPr>
            <w:r>
              <w:rPr>
                <w:rFonts w:cstheme="minorHAnsi"/>
              </w:rPr>
              <w:t>- środki własne</w:t>
            </w:r>
          </w:p>
        </w:tc>
        <w:tc>
          <w:tcPr>
            <w:tcW w:w="4041" w:type="dxa"/>
            <w:gridSpan w:val="5"/>
            <w:tcBorders>
              <w:top w:val="single" w:sz="4" w:space="0" w:color="auto"/>
              <w:left w:val="single" w:sz="4" w:space="0" w:color="auto"/>
              <w:bottom w:val="single" w:sz="4" w:space="0" w:color="auto"/>
              <w:right w:val="single" w:sz="4" w:space="0" w:color="auto"/>
            </w:tcBorders>
          </w:tcPr>
          <w:p w14:paraId="6BA04F1A" w14:textId="77777777" w:rsidR="00812D2D" w:rsidRDefault="00812D2D" w:rsidP="00812D2D">
            <w:pPr>
              <w:spacing w:before="60" w:line="240" w:lineRule="auto"/>
              <w:rPr>
                <w:rFonts w:cstheme="minorHAnsi"/>
              </w:rPr>
            </w:pPr>
            <w:r>
              <w:rPr>
                <w:rFonts w:cstheme="minorHAnsi"/>
              </w:rPr>
              <w:t>........................................................ zł</w:t>
            </w:r>
          </w:p>
          <w:p w14:paraId="00077BA8" w14:textId="77777777" w:rsidR="00812D2D" w:rsidRDefault="00812D2D" w:rsidP="00812D2D">
            <w:pPr>
              <w:spacing w:before="60" w:line="240" w:lineRule="auto"/>
              <w:rPr>
                <w:rFonts w:cstheme="minorHAnsi"/>
              </w:rPr>
            </w:pPr>
          </w:p>
          <w:p w14:paraId="3A1F7C07" w14:textId="77777777" w:rsidR="00812D2D" w:rsidRDefault="00812D2D" w:rsidP="00812D2D">
            <w:pPr>
              <w:spacing w:before="60" w:line="240" w:lineRule="auto"/>
              <w:rPr>
                <w:rFonts w:cstheme="minorHAnsi"/>
              </w:rPr>
            </w:pPr>
            <w:r>
              <w:rPr>
                <w:rFonts w:cstheme="minorHAnsi"/>
              </w:rPr>
              <w:t>........................................................ zł</w:t>
            </w:r>
            <w:r>
              <w:rPr>
                <w:rFonts w:cstheme="minorHAnsi"/>
              </w:rPr>
              <w:br/>
              <w:t>........................................................ zł</w:t>
            </w:r>
          </w:p>
        </w:tc>
      </w:tr>
      <w:tr w:rsidR="00812D2D" w14:paraId="52CA51FE" w14:textId="77777777" w:rsidTr="00812D2D">
        <w:trPr>
          <w:cantSplit/>
        </w:trPr>
        <w:tc>
          <w:tcPr>
            <w:tcW w:w="495" w:type="dxa"/>
            <w:vMerge w:val="restart"/>
            <w:tcBorders>
              <w:top w:val="single" w:sz="4" w:space="0" w:color="auto"/>
              <w:left w:val="single" w:sz="4" w:space="0" w:color="auto"/>
              <w:bottom w:val="single" w:sz="4" w:space="0" w:color="auto"/>
              <w:right w:val="single" w:sz="4" w:space="0" w:color="auto"/>
            </w:tcBorders>
          </w:tcPr>
          <w:p w14:paraId="6209B602" w14:textId="77777777" w:rsidR="00812D2D" w:rsidRDefault="00812D2D" w:rsidP="00812D2D">
            <w:pPr>
              <w:spacing w:before="60" w:line="240" w:lineRule="auto"/>
              <w:rPr>
                <w:rFonts w:cstheme="minorHAnsi"/>
              </w:rPr>
            </w:pPr>
          </w:p>
        </w:tc>
        <w:tc>
          <w:tcPr>
            <w:tcW w:w="8715" w:type="dxa"/>
            <w:gridSpan w:val="11"/>
            <w:tcBorders>
              <w:top w:val="single" w:sz="4" w:space="0" w:color="auto"/>
              <w:left w:val="single" w:sz="4" w:space="0" w:color="auto"/>
              <w:bottom w:val="single" w:sz="4" w:space="0" w:color="auto"/>
              <w:right w:val="single" w:sz="4" w:space="0" w:color="auto"/>
            </w:tcBorders>
            <w:hideMark/>
          </w:tcPr>
          <w:p w14:paraId="29984CE2" w14:textId="77777777" w:rsidR="00812D2D" w:rsidRDefault="00812D2D" w:rsidP="00812D2D">
            <w:pPr>
              <w:pStyle w:val="Nagwek2"/>
              <w:spacing w:before="60" w:line="240" w:lineRule="auto"/>
              <w:rPr>
                <w:rFonts w:asciiTheme="minorHAnsi" w:hAnsiTheme="minorHAnsi" w:cstheme="minorHAnsi"/>
                <w:sz w:val="24"/>
                <w:szCs w:val="24"/>
              </w:rPr>
            </w:pPr>
            <w:r>
              <w:rPr>
                <w:rFonts w:asciiTheme="minorHAnsi" w:hAnsiTheme="minorHAnsi" w:cstheme="minorHAnsi"/>
                <w:b/>
                <w:sz w:val="24"/>
                <w:szCs w:val="24"/>
              </w:rPr>
              <w:t>B. KOSZTORYS ZE WZGLĘDU NA TYP KOSZTÓW</w:t>
            </w:r>
          </w:p>
        </w:tc>
      </w:tr>
      <w:tr w:rsidR="00812D2D" w14:paraId="4DE286C4" w14:textId="77777777" w:rsidTr="00812D2D">
        <w:trPr>
          <w:cantSplit/>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36B85996" w14:textId="77777777" w:rsidR="00812D2D" w:rsidRDefault="00812D2D" w:rsidP="00812D2D">
            <w:pPr>
              <w:spacing w:line="240" w:lineRule="auto"/>
              <w:rPr>
                <w:rFonts w:eastAsia="Times New Roman" w:cstheme="minorHAnsi"/>
                <w:sz w:val="24"/>
                <w:szCs w:val="24"/>
              </w:rPr>
            </w:pPr>
          </w:p>
        </w:tc>
        <w:tc>
          <w:tcPr>
            <w:tcW w:w="566" w:type="dxa"/>
            <w:gridSpan w:val="2"/>
            <w:tcBorders>
              <w:top w:val="single" w:sz="4" w:space="0" w:color="auto"/>
              <w:left w:val="single" w:sz="4" w:space="0" w:color="auto"/>
              <w:bottom w:val="single" w:sz="4" w:space="0" w:color="auto"/>
              <w:right w:val="single" w:sz="4" w:space="0" w:color="auto"/>
            </w:tcBorders>
            <w:hideMark/>
          </w:tcPr>
          <w:p w14:paraId="5951A0F0" w14:textId="77777777" w:rsidR="00812D2D" w:rsidRDefault="00812D2D" w:rsidP="00812D2D">
            <w:pPr>
              <w:spacing w:before="60" w:line="240" w:lineRule="auto"/>
              <w:rPr>
                <w:rFonts w:cstheme="minorHAnsi"/>
                <w:sz w:val="24"/>
                <w:szCs w:val="24"/>
              </w:rPr>
            </w:pPr>
            <w:r>
              <w:rPr>
                <w:rFonts w:cstheme="minorHAnsi"/>
              </w:rPr>
              <w:t>Lp.</w:t>
            </w:r>
          </w:p>
        </w:tc>
        <w:tc>
          <w:tcPr>
            <w:tcW w:w="3969" w:type="dxa"/>
            <w:gridSpan w:val="3"/>
            <w:tcBorders>
              <w:top w:val="single" w:sz="4" w:space="0" w:color="auto"/>
              <w:left w:val="single" w:sz="4" w:space="0" w:color="auto"/>
              <w:bottom w:val="single" w:sz="4" w:space="0" w:color="auto"/>
              <w:right w:val="single" w:sz="4" w:space="0" w:color="auto"/>
            </w:tcBorders>
            <w:hideMark/>
          </w:tcPr>
          <w:p w14:paraId="2B980209" w14:textId="77777777" w:rsidR="00812D2D" w:rsidRDefault="00812D2D" w:rsidP="00812D2D">
            <w:pPr>
              <w:spacing w:before="60" w:line="240" w:lineRule="auto"/>
              <w:rPr>
                <w:rFonts w:cstheme="minorHAnsi"/>
              </w:rPr>
            </w:pPr>
            <w:r>
              <w:rPr>
                <w:rFonts w:cstheme="minorHAnsi"/>
              </w:rPr>
              <w:t>Rodzaj kosztów</w:t>
            </w:r>
          </w:p>
        </w:tc>
        <w:tc>
          <w:tcPr>
            <w:tcW w:w="2268" w:type="dxa"/>
            <w:gridSpan w:val="3"/>
            <w:tcBorders>
              <w:top w:val="single" w:sz="4" w:space="0" w:color="auto"/>
              <w:left w:val="single" w:sz="4" w:space="0" w:color="auto"/>
              <w:bottom w:val="single" w:sz="4" w:space="0" w:color="auto"/>
              <w:right w:val="single" w:sz="4" w:space="0" w:color="auto"/>
            </w:tcBorders>
            <w:hideMark/>
          </w:tcPr>
          <w:p w14:paraId="0192EDDD" w14:textId="77777777" w:rsidR="00812D2D" w:rsidRDefault="00812D2D" w:rsidP="00812D2D">
            <w:pPr>
              <w:spacing w:before="60" w:line="240" w:lineRule="auto"/>
              <w:rPr>
                <w:rFonts w:cstheme="minorHAnsi"/>
              </w:rPr>
            </w:pPr>
            <w:r>
              <w:rPr>
                <w:rFonts w:cstheme="minorHAnsi"/>
              </w:rPr>
              <w:t>Koszt całkowity</w:t>
            </w:r>
          </w:p>
        </w:tc>
        <w:tc>
          <w:tcPr>
            <w:tcW w:w="1912" w:type="dxa"/>
            <w:gridSpan w:val="3"/>
            <w:tcBorders>
              <w:top w:val="single" w:sz="4" w:space="0" w:color="auto"/>
              <w:left w:val="single" w:sz="4" w:space="0" w:color="auto"/>
              <w:bottom w:val="single" w:sz="4" w:space="0" w:color="auto"/>
              <w:right w:val="single" w:sz="4" w:space="0" w:color="auto"/>
            </w:tcBorders>
            <w:hideMark/>
          </w:tcPr>
          <w:p w14:paraId="7CBBDB8C" w14:textId="77777777" w:rsidR="00812D2D" w:rsidRDefault="00812D2D" w:rsidP="00812D2D">
            <w:pPr>
              <w:spacing w:before="60" w:line="240" w:lineRule="auto"/>
              <w:rPr>
                <w:rFonts w:cstheme="minorHAnsi"/>
              </w:rPr>
            </w:pPr>
            <w:r>
              <w:rPr>
                <w:rFonts w:cstheme="minorHAnsi"/>
              </w:rPr>
              <w:t>W tym z dotacji</w:t>
            </w:r>
          </w:p>
        </w:tc>
      </w:tr>
      <w:tr w:rsidR="00812D2D" w14:paraId="7FC8FF82" w14:textId="77777777" w:rsidTr="00812D2D">
        <w:trPr>
          <w:cantSplit/>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0658EACB" w14:textId="77777777" w:rsidR="00812D2D" w:rsidRDefault="00812D2D" w:rsidP="00812D2D">
            <w:pPr>
              <w:spacing w:line="240" w:lineRule="auto"/>
              <w:rPr>
                <w:rFonts w:eastAsia="Times New Roman" w:cstheme="minorHAnsi"/>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14:paraId="1C341C34" w14:textId="77777777" w:rsidR="00812D2D" w:rsidRDefault="00812D2D" w:rsidP="00812D2D">
            <w:pPr>
              <w:spacing w:before="60" w:line="240" w:lineRule="auto"/>
              <w:rPr>
                <w:rFonts w:cstheme="minorHAnsi"/>
              </w:rPr>
            </w:pPr>
          </w:p>
        </w:tc>
        <w:tc>
          <w:tcPr>
            <w:tcW w:w="3969" w:type="dxa"/>
            <w:gridSpan w:val="3"/>
            <w:tcBorders>
              <w:top w:val="single" w:sz="4" w:space="0" w:color="auto"/>
              <w:left w:val="single" w:sz="4" w:space="0" w:color="auto"/>
              <w:bottom w:val="single" w:sz="4" w:space="0" w:color="auto"/>
              <w:right w:val="single" w:sz="4" w:space="0" w:color="auto"/>
            </w:tcBorders>
          </w:tcPr>
          <w:p w14:paraId="162AC20C" w14:textId="77777777" w:rsidR="00812D2D" w:rsidRDefault="00812D2D" w:rsidP="00812D2D">
            <w:pPr>
              <w:spacing w:before="60" w:line="240" w:lineRule="auto"/>
              <w:rPr>
                <w:rFonts w:cstheme="minorHAnsi"/>
              </w:rPr>
            </w:pPr>
          </w:p>
        </w:tc>
        <w:tc>
          <w:tcPr>
            <w:tcW w:w="2268" w:type="dxa"/>
            <w:gridSpan w:val="3"/>
            <w:tcBorders>
              <w:top w:val="single" w:sz="4" w:space="0" w:color="auto"/>
              <w:left w:val="single" w:sz="4" w:space="0" w:color="auto"/>
              <w:bottom w:val="single" w:sz="4" w:space="0" w:color="auto"/>
              <w:right w:val="single" w:sz="4" w:space="0" w:color="auto"/>
            </w:tcBorders>
          </w:tcPr>
          <w:p w14:paraId="016300F5" w14:textId="77777777" w:rsidR="00812D2D" w:rsidRDefault="00812D2D" w:rsidP="00812D2D">
            <w:pPr>
              <w:spacing w:before="60" w:line="240" w:lineRule="auto"/>
              <w:rPr>
                <w:rFonts w:cstheme="minorHAnsi"/>
              </w:rPr>
            </w:pPr>
          </w:p>
        </w:tc>
        <w:tc>
          <w:tcPr>
            <w:tcW w:w="1912" w:type="dxa"/>
            <w:gridSpan w:val="3"/>
            <w:tcBorders>
              <w:top w:val="single" w:sz="4" w:space="0" w:color="auto"/>
              <w:left w:val="single" w:sz="4" w:space="0" w:color="auto"/>
              <w:bottom w:val="single" w:sz="4" w:space="0" w:color="auto"/>
              <w:right w:val="single" w:sz="4" w:space="0" w:color="auto"/>
            </w:tcBorders>
          </w:tcPr>
          <w:p w14:paraId="4E286C21" w14:textId="77777777" w:rsidR="00812D2D" w:rsidRDefault="00812D2D" w:rsidP="00812D2D">
            <w:pPr>
              <w:spacing w:before="60" w:line="240" w:lineRule="auto"/>
              <w:rPr>
                <w:rFonts w:cstheme="minorHAnsi"/>
              </w:rPr>
            </w:pPr>
          </w:p>
        </w:tc>
      </w:tr>
      <w:tr w:rsidR="00812D2D" w14:paraId="6513B77D" w14:textId="77777777" w:rsidTr="00812D2D">
        <w:trPr>
          <w:cantSplit/>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5CFF1B81" w14:textId="77777777" w:rsidR="00812D2D" w:rsidRDefault="00812D2D" w:rsidP="00812D2D">
            <w:pPr>
              <w:spacing w:line="240" w:lineRule="auto"/>
              <w:rPr>
                <w:rFonts w:eastAsia="Times New Roman" w:cstheme="minorHAnsi"/>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14:paraId="41CF18AD" w14:textId="77777777" w:rsidR="00812D2D" w:rsidRDefault="00812D2D" w:rsidP="00812D2D">
            <w:pPr>
              <w:spacing w:before="60" w:line="240" w:lineRule="auto"/>
              <w:rPr>
                <w:rFonts w:cstheme="minorHAnsi"/>
              </w:rPr>
            </w:pPr>
          </w:p>
        </w:tc>
        <w:tc>
          <w:tcPr>
            <w:tcW w:w="3969" w:type="dxa"/>
            <w:gridSpan w:val="3"/>
            <w:tcBorders>
              <w:top w:val="single" w:sz="4" w:space="0" w:color="auto"/>
              <w:left w:val="single" w:sz="4" w:space="0" w:color="auto"/>
              <w:bottom w:val="single" w:sz="4" w:space="0" w:color="auto"/>
              <w:right w:val="single" w:sz="4" w:space="0" w:color="auto"/>
            </w:tcBorders>
          </w:tcPr>
          <w:p w14:paraId="40F28581" w14:textId="77777777" w:rsidR="00812D2D" w:rsidRDefault="00812D2D" w:rsidP="00812D2D">
            <w:pPr>
              <w:spacing w:before="60" w:line="240" w:lineRule="auto"/>
              <w:rPr>
                <w:rFonts w:cstheme="minorHAnsi"/>
              </w:rPr>
            </w:pPr>
          </w:p>
        </w:tc>
        <w:tc>
          <w:tcPr>
            <w:tcW w:w="2268" w:type="dxa"/>
            <w:gridSpan w:val="3"/>
            <w:tcBorders>
              <w:top w:val="single" w:sz="4" w:space="0" w:color="auto"/>
              <w:left w:val="single" w:sz="4" w:space="0" w:color="auto"/>
              <w:bottom w:val="single" w:sz="4" w:space="0" w:color="auto"/>
              <w:right w:val="single" w:sz="4" w:space="0" w:color="auto"/>
            </w:tcBorders>
          </w:tcPr>
          <w:p w14:paraId="32F88BD8" w14:textId="77777777" w:rsidR="00812D2D" w:rsidRDefault="00812D2D" w:rsidP="00812D2D">
            <w:pPr>
              <w:spacing w:before="60" w:line="240" w:lineRule="auto"/>
              <w:rPr>
                <w:rFonts w:cstheme="minorHAnsi"/>
              </w:rPr>
            </w:pPr>
          </w:p>
        </w:tc>
        <w:tc>
          <w:tcPr>
            <w:tcW w:w="1912" w:type="dxa"/>
            <w:gridSpan w:val="3"/>
            <w:tcBorders>
              <w:top w:val="single" w:sz="4" w:space="0" w:color="auto"/>
              <w:left w:val="single" w:sz="4" w:space="0" w:color="auto"/>
              <w:bottom w:val="single" w:sz="4" w:space="0" w:color="auto"/>
              <w:right w:val="single" w:sz="4" w:space="0" w:color="auto"/>
            </w:tcBorders>
          </w:tcPr>
          <w:p w14:paraId="0419991E" w14:textId="77777777" w:rsidR="00812D2D" w:rsidRDefault="00812D2D" w:rsidP="00812D2D">
            <w:pPr>
              <w:spacing w:before="60" w:line="240" w:lineRule="auto"/>
              <w:rPr>
                <w:rFonts w:cstheme="minorHAnsi"/>
              </w:rPr>
            </w:pPr>
          </w:p>
        </w:tc>
      </w:tr>
      <w:tr w:rsidR="00812D2D" w14:paraId="44705FE0" w14:textId="77777777" w:rsidTr="00812D2D">
        <w:trPr>
          <w:cantSplit/>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40731AF7" w14:textId="77777777" w:rsidR="00812D2D" w:rsidRDefault="00812D2D" w:rsidP="00812D2D">
            <w:pPr>
              <w:spacing w:line="240" w:lineRule="auto"/>
              <w:rPr>
                <w:rFonts w:eastAsia="Times New Roman" w:cstheme="minorHAnsi"/>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14:paraId="1ADE466E" w14:textId="77777777" w:rsidR="00812D2D" w:rsidRDefault="00812D2D" w:rsidP="00812D2D">
            <w:pPr>
              <w:spacing w:before="60" w:line="240" w:lineRule="auto"/>
              <w:rPr>
                <w:rFonts w:cstheme="minorHAnsi"/>
              </w:rPr>
            </w:pPr>
          </w:p>
        </w:tc>
        <w:tc>
          <w:tcPr>
            <w:tcW w:w="3969" w:type="dxa"/>
            <w:gridSpan w:val="3"/>
            <w:tcBorders>
              <w:top w:val="single" w:sz="4" w:space="0" w:color="auto"/>
              <w:left w:val="single" w:sz="4" w:space="0" w:color="auto"/>
              <w:bottom w:val="single" w:sz="4" w:space="0" w:color="auto"/>
              <w:right w:val="single" w:sz="4" w:space="0" w:color="auto"/>
            </w:tcBorders>
          </w:tcPr>
          <w:p w14:paraId="5C40B57D" w14:textId="77777777" w:rsidR="00812D2D" w:rsidRDefault="00812D2D" w:rsidP="00812D2D">
            <w:pPr>
              <w:spacing w:before="60" w:line="240" w:lineRule="auto"/>
              <w:rPr>
                <w:rFonts w:cstheme="minorHAnsi"/>
              </w:rPr>
            </w:pPr>
          </w:p>
        </w:tc>
        <w:tc>
          <w:tcPr>
            <w:tcW w:w="2268" w:type="dxa"/>
            <w:gridSpan w:val="3"/>
            <w:tcBorders>
              <w:top w:val="single" w:sz="4" w:space="0" w:color="auto"/>
              <w:left w:val="single" w:sz="4" w:space="0" w:color="auto"/>
              <w:bottom w:val="single" w:sz="4" w:space="0" w:color="auto"/>
              <w:right w:val="single" w:sz="4" w:space="0" w:color="auto"/>
            </w:tcBorders>
          </w:tcPr>
          <w:p w14:paraId="397F59D9" w14:textId="77777777" w:rsidR="00812D2D" w:rsidRDefault="00812D2D" w:rsidP="00812D2D">
            <w:pPr>
              <w:spacing w:before="60" w:line="240" w:lineRule="auto"/>
              <w:rPr>
                <w:rFonts w:cstheme="minorHAnsi"/>
              </w:rPr>
            </w:pPr>
          </w:p>
        </w:tc>
        <w:tc>
          <w:tcPr>
            <w:tcW w:w="1912" w:type="dxa"/>
            <w:gridSpan w:val="3"/>
            <w:tcBorders>
              <w:top w:val="single" w:sz="4" w:space="0" w:color="auto"/>
              <w:left w:val="single" w:sz="4" w:space="0" w:color="auto"/>
              <w:bottom w:val="single" w:sz="4" w:space="0" w:color="auto"/>
              <w:right w:val="single" w:sz="4" w:space="0" w:color="auto"/>
            </w:tcBorders>
          </w:tcPr>
          <w:p w14:paraId="65A6A0B6" w14:textId="77777777" w:rsidR="00812D2D" w:rsidRDefault="00812D2D" w:rsidP="00812D2D">
            <w:pPr>
              <w:spacing w:before="60" w:line="240" w:lineRule="auto"/>
              <w:rPr>
                <w:rFonts w:cstheme="minorHAnsi"/>
              </w:rPr>
            </w:pPr>
          </w:p>
        </w:tc>
      </w:tr>
      <w:tr w:rsidR="00812D2D" w14:paraId="321DECC1" w14:textId="77777777" w:rsidTr="00812D2D">
        <w:trPr>
          <w:cantSplit/>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261AF496" w14:textId="77777777" w:rsidR="00812D2D" w:rsidRDefault="00812D2D" w:rsidP="00812D2D">
            <w:pPr>
              <w:spacing w:line="240" w:lineRule="auto"/>
              <w:rPr>
                <w:rFonts w:eastAsia="Times New Roman" w:cstheme="minorHAnsi"/>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14:paraId="7325DAA8" w14:textId="77777777" w:rsidR="00812D2D" w:rsidRDefault="00812D2D" w:rsidP="00812D2D">
            <w:pPr>
              <w:spacing w:before="60" w:line="240" w:lineRule="auto"/>
              <w:rPr>
                <w:rFonts w:cstheme="minorHAnsi"/>
              </w:rPr>
            </w:pPr>
          </w:p>
        </w:tc>
        <w:tc>
          <w:tcPr>
            <w:tcW w:w="3969" w:type="dxa"/>
            <w:gridSpan w:val="3"/>
            <w:tcBorders>
              <w:top w:val="single" w:sz="4" w:space="0" w:color="auto"/>
              <w:left w:val="single" w:sz="4" w:space="0" w:color="auto"/>
              <w:bottom w:val="single" w:sz="4" w:space="0" w:color="auto"/>
              <w:right w:val="single" w:sz="4" w:space="0" w:color="auto"/>
            </w:tcBorders>
          </w:tcPr>
          <w:p w14:paraId="0E4259C4" w14:textId="77777777" w:rsidR="00812D2D" w:rsidRDefault="00812D2D" w:rsidP="00812D2D">
            <w:pPr>
              <w:spacing w:before="60" w:line="240" w:lineRule="auto"/>
              <w:rPr>
                <w:rFonts w:cstheme="minorHAnsi"/>
              </w:rPr>
            </w:pPr>
          </w:p>
        </w:tc>
        <w:tc>
          <w:tcPr>
            <w:tcW w:w="2268" w:type="dxa"/>
            <w:gridSpan w:val="3"/>
            <w:tcBorders>
              <w:top w:val="single" w:sz="4" w:space="0" w:color="auto"/>
              <w:left w:val="single" w:sz="4" w:space="0" w:color="auto"/>
              <w:bottom w:val="single" w:sz="4" w:space="0" w:color="auto"/>
              <w:right w:val="single" w:sz="4" w:space="0" w:color="auto"/>
            </w:tcBorders>
          </w:tcPr>
          <w:p w14:paraId="227A7C10" w14:textId="77777777" w:rsidR="00812D2D" w:rsidRDefault="00812D2D" w:rsidP="00812D2D">
            <w:pPr>
              <w:spacing w:before="60" w:line="240" w:lineRule="auto"/>
              <w:rPr>
                <w:rFonts w:cstheme="minorHAnsi"/>
              </w:rPr>
            </w:pPr>
          </w:p>
        </w:tc>
        <w:tc>
          <w:tcPr>
            <w:tcW w:w="1912" w:type="dxa"/>
            <w:gridSpan w:val="3"/>
            <w:tcBorders>
              <w:top w:val="single" w:sz="4" w:space="0" w:color="auto"/>
              <w:left w:val="single" w:sz="4" w:space="0" w:color="auto"/>
              <w:bottom w:val="single" w:sz="4" w:space="0" w:color="auto"/>
              <w:right w:val="single" w:sz="4" w:space="0" w:color="auto"/>
            </w:tcBorders>
          </w:tcPr>
          <w:p w14:paraId="4FF62CB5" w14:textId="77777777" w:rsidR="00812D2D" w:rsidRDefault="00812D2D" w:rsidP="00812D2D">
            <w:pPr>
              <w:spacing w:before="60" w:line="240" w:lineRule="auto"/>
              <w:rPr>
                <w:rFonts w:cstheme="minorHAnsi"/>
              </w:rPr>
            </w:pPr>
          </w:p>
        </w:tc>
      </w:tr>
      <w:tr w:rsidR="00812D2D" w14:paraId="64B2F1DD" w14:textId="77777777" w:rsidTr="00812D2D">
        <w:trPr>
          <w:cantSplit/>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41106927" w14:textId="77777777" w:rsidR="00812D2D" w:rsidRDefault="00812D2D" w:rsidP="00812D2D">
            <w:pPr>
              <w:spacing w:line="240" w:lineRule="auto"/>
              <w:rPr>
                <w:rFonts w:eastAsia="Times New Roman" w:cstheme="minorHAnsi"/>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14:paraId="2D9ECA1F" w14:textId="77777777" w:rsidR="00812D2D" w:rsidRDefault="00812D2D" w:rsidP="00812D2D">
            <w:pPr>
              <w:spacing w:before="60" w:line="240" w:lineRule="auto"/>
              <w:rPr>
                <w:rFonts w:cstheme="minorHAnsi"/>
              </w:rPr>
            </w:pPr>
          </w:p>
        </w:tc>
        <w:tc>
          <w:tcPr>
            <w:tcW w:w="3969" w:type="dxa"/>
            <w:gridSpan w:val="3"/>
            <w:tcBorders>
              <w:top w:val="single" w:sz="4" w:space="0" w:color="auto"/>
              <w:left w:val="single" w:sz="4" w:space="0" w:color="auto"/>
              <w:bottom w:val="single" w:sz="4" w:space="0" w:color="auto"/>
              <w:right w:val="single" w:sz="4" w:space="0" w:color="auto"/>
            </w:tcBorders>
          </w:tcPr>
          <w:p w14:paraId="3FBCCFA5" w14:textId="77777777" w:rsidR="00812D2D" w:rsidRDefault="00812D2D" w:rsidP="00812D2D">
            <w:pPr>
              <w:spacing w:before="60" w:line="240" w:lineRule="auto"/>
              <w:rPr>
                <w:rFonts w:cstheme="minorHAnsi"/>
              </w:rPr>
            </w:pPr>
          </w:p>
        </w:tc>
        <w:tc>
          <w:tcPr>
            <w:tcW w:w="2268" w:type="dxa"/>
            <w:gridSpan w:val="3"/>
            <w:tcBorders>
              <w:top w:val="single" w:sz="4" w:space="0" w:color="auto"/>
              <w:left w:val="single" w:sz="4" w:space="0" w:color="auto"/>
              <w:bottom w:val="single" w:sz="4" w:space="0" w:color="auto"/>
              <w:right w:val="single" w:sz="4" w:space="0" w:color="auto"/>
            </w:tcBorders>
          </w:tcPr>
          <w:p w14:paraId="4976B240" w14:textId="77777777" w:rsidR="00812D2D" w:rsidRDefault="00812D2D" w:rsidP="00812D2D">
            <w:pPr>
              <w:spacing w:before="60" w:line="240" w:lineRule="auto"/>
              <w:rPr>
                <w:rFonts w:cstheme="minorHAnsi"/>
              </w:rPr>
            </w:pPr>
          </w:p>
        </w:tc>
        <w:tc>
          <w:tcPr>
            <w:tcW w:w="1912" w:type="dxa"/>
            <w:gridSpan w:val="3"/>
            <w:tcBorders>
              <w:top w:val="single" w:sz="4" w:space="0" w:color="auto"/>
              <w:left w:val="single" w:sz="4" w:space="0" w:color="auto"/>
              <w:bottom w:val="single" w:sz="4" w:space="0" w:color="auto"/>
              <w:right w:val="single" w:sz="4" w:space="0" w:color="auto"/>
            </w:tcBorders>
          </w:tcPr>
          <w:p w14:paraId="69A11BC3" w14:textId="77777777" w:rsidR="00812D2D" w:rsidRDefault="00812D2D" w:rsidP="00812D2D">
            <w:pPr>
              <w:spacing w:before="60" w:line="240" w:lineRule="auto"/>
              <w:rPr>
                <w:rFonts w:cstheme="minorHAnsi"/>
              </w:rPr>
            </w:pPr>
          </w:p>
        </w:tc>
      </w:tr>
      <w:tr w:rsidR="00812D2D" w14:paraId="19909F11" w14:textId="77777777" w:rsidTr="00812D2D">
        <w:trPr>
          <w:cantSplit/>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3FF585F3" w14:textId="77777777" w:rsidR="00812D2D" w:rsidRDefault="00812D2D" w:rsidP="00812D2D">
            <w:pPr>
              <w:spacing w:line="240" w:lineRule="auto"/>
              <w:rPr>
                <w:rFonts w:eastAsia="Times New Roman" w:cstheme="minorHAnsi"/>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14:paraId="49208CE0" w14:textId="77777777" w:rsidR="00812D2D" w:rsidRDefault="00812D2D" w:rsidP="00812D2D">
            <w:pPr>
              <w:spacing w:before="60" w:line="240" w:lineRule="auto"/>
              <w:rPr>
                <w:rFonts w:cstheme="minorHAnsi"/>
              </w:rPr>
            </w:pPr>
          </w:p>
        </w:tc>
        <w:tc>
          <w:tcPr>
            <w:tcW w:w="3969" w:type="dxa"/>
            <w:gridSpan w:val="3"/>
            <w:tcBorders>
              <w:top w:val="single" w:sz="4" w:space="0" w:color="auto"/>
              <w:left w:val="single" w:sz="4" w:space="0" w:color="auto"/>
              <w:bottom w:val="single" w:sz="4" w:space="0" w:color="auto"/>
              <w:right w:val="single" w:sz="4" w:space="0" w:color="auto"/>
            </w:tcBorders>
          </w:tcPr>
          <w:p w14:paraId="00C93FCD" w14:textId="77777777" w:rsidR="00812D2D" w:rsidRDefault="00812D2D" w:rsidP="00812D2D">
            <w:pPr>
              <w:spacing w:before="60" w:line="240" w:lineRule="auto"/>
              <w:rPr>
                <w:rFonts w:cstheme="minorHAnsi"/>
              </w:rPr>
            </w:pPr>
          </w:p>
        </w:tc>
        <w:tc>
          <w:tcPr>
            <w:tcW w:w="2268" w:type="dxa"/>
            <w:gridSpan w:val="3"/>
            <w:tcBorders>
              <w:top w:val="single" w:sz="4" w:space="0" w:color="auto"/>
              <w:left w:val="single" w:sz="4" w:space="0" w:color="auto"/>
              <w:bottom w:val="single" w:sz="4" w:space="0" w:color="auto"/>
              <w:right w:val="single" w:sz="4" w:space="0" w:color="auto"/>
            </w:tcBorders>
          </w:tcPr>
          <w:p w14:paraId="43A14775" w14:textId="77777777" w:rsidR="00812D2D" w:rsidRDefault="00812D2D" w:rsidP="00812D2D">
            <w:pPr>
              <w:spacing w:before="60" w:line="240" w:lineRule="auto"/>
              <w:rPr>
                <w:rFonts w:cstheme="minorHAnsi"/>
              </w:rPr>
            </w:pPr>
          </w:p>
        </w:tc>
        <w:tc>
          <w:tcPr>
            <w:tcW w:w="1912" w:type="dxa"/>
            <w:gridSpan w:val="3"/>
            <w:tcBorders>
              <w:top w:val="single" w:sz="4" w:space="0" w:color="auto"/>
              <w:left w:val="single" w:sz="4" w:space="0" w:color="auto"/>
              <w:bottom w:val="single" w:sz="4" w:space="0" w:color="auto"/>
              <w:right w:val="single" w:sz="4" w:space="0" w:color="auto"/>
            </w:tcBorders>
          </w:tcPr>
          <w:p w14:paraId="1D3F1EE3" w14:textId="77777777" w:rsidR="00812D2D" w:rsidRDefault="00812D2D" w:rsidP="00812D2D">
            <w:pPr>
              <w:spacing w:before="60" w:line="240" w:lineRule="auto"/>
              <w:rPr>
                <w:rFonts w:cstheme="minorHAnsi"/>
              </w:rPr>
            </w:pPr>
          </w:p>
        </w:tc>
      </w:tr>
      <w:tr w:rsidR="00812D2D" w14:paraId="7BB846D6" w14:textId="77777777" w:rsidTr="00812D2D">
        <w:trPr>
          <w:cantSplit/>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5C331648" w14:textId="77777777" w:rsidR="00812D2D" w:rsidRDefault="00812D2D" w:rsidP="00812D2D">
            <w:pPr>
              <w:spacing w:line="240" w:lineRule="auto"/>
              <w:rPr>
                <w:rFonts w:eastAsia="Times New Roman" w:cstheme="minorHAnsi"/>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14:paraId="2EEAB075" w14:textId="77777777" w:rsidR="00812D2D" w:rsidRDefault="00812D2D" w:rsidP="00812D2D">
            <w:pPr>
              <w:spacing w:before="60" w:line="240" w:lineRule="auto"/>
              <w:rPr>
                <w:rFonts w:cstheme="minorHAnsi"/>
              </w:rPr>
            </w:pPr>
          </w:p>
        </w:tc>
        <w:tc>
          <w:tcPr>
            <w:tcW w:w="3969" w:type="dxa"/>
            <w:gridSpan w:val="3"/>
            <w:tcBorders>
              <w:top w:val="single" w:sz="4" w:space="0" w:color="auto"/>
              <w:left w:val="single" w:sz="4" w:space="0" w:color="auto"/>
              <w:bottom w:val="single" w:sz="4" w:space="0" w:color="auto"/>
              <w:right w:val="single" w:sz="4" w:space="0" w:color="auto"/>
            </w:tcBorders>
          </w:tcPr>
          <w:p w14:paraId="7C804C58" w14:textId="77777777" w:rsidR="00812D2D" w:rsidRDefault="00812D2D" w:rsidP="00812D2D">
            <w:pPr>
              <w:spacing w:before="60" w:line="240" w:lineRule="auto"/>
              <w:rPr>
                <w:rFonts w:cstheme="minorHAnsi"/>
              </w:rPr>
            </w:pPr>
          </w:p>
        </w:tc>
        <w:tc>
          <w:tcPr>
            <w:tcW w:w="2268" w:type="dxa"/>
            <w:gridSpan w:val="3"/>
            <w:tcBorders>
              <w:top w:val="single" w:sz="4" w:space="0" w:color="auto"/>
              <w:left w:val="single" w:sz="4" w:space="0" w:color="auto"/>
              <w:bottom w:val="single" w:sz="4" w:space="0" w:color="auto"/>
              <w:right w:val="single" w:sz="4" w:space="0" w:color="auto"/>
            </w:tcBorders>
          </w:tcPr>
          <w:p w14:paraId="60FDD5FC" w14:textId="77777777" w:rsidR="00812D2D" w:rsidRDefault="00812D2D" w:rsidP="00812D2D">
            <w:pPr>
              <w:spacing w:before="60" w:line="240" w:lineRule="auto"/>
              <w:rPr>
                <w:rFonts w:cstheme="minorHAnsi"/>
              </w:rPr>
            </w:pPr>
          </w:p>
        </w:tc>
        <w:tc>
          <w:tcPr>
            <w:tcW w:w="1912" w:type="dxa"/>
            <w:gridSpan w:val="3"/>
            <w:tcBorders>
              <w:top w:val="single" w:sz="4" w:space="0" w:color="auto"/>
              <w:left w:val="single" w:sz="4" w:space="0" w:color="auto"/>
              <w:bottom w:val="single" w:sz="4" w:space="0" w:color="auto"/>
              <w:right w:val="single" w:sz="4" w:space="0" w:color="auto"/>
            </w:tcBorders>
          </w:tcPr>
          <w:p w14:paraId="050714DE" w14:textId="77777777" w:rsidR="00812D2D" w:rsidRDefault="00812D2D" w:rsidP="00812D2D">
            <w:pPr>
              <w:spacing w:before="60" w:line="240" w:lineRule="auto"/>
              <w:rPr>
                <w:rFonts w:cstheme="minorHAnsi"/>
              </w:rPr>
            </w:pPr>
          </w:p>
        </w:tc>
      </w:tr>
      <w:tr w:rsidR="00812D2D" w14:paraId="15C31518" w14:textId="77777777" w:rsidTr="00812D2D">
        <w:trPr>
          <w:cantSplit/>
        </w:trPr>
        <w:tc>
          <w:tcPr>
            <w:tcW w:w="495" w:type="dxa"/>
            <w:vMerge w:val="restart"/>
            <w:tcBorders>
              <w:top w:val="single" w:sz="4" w:space="0" w:color="auto"/>
              <w:left w:val="single" w:sz="4" w:space="0" w:color="auto"/>
              <w:bottom w:val="single" w:sz="4" w:space="0" w:color="auto"/>
              <w:right w:val="single" w:sz="4" w:space="0" w:color="auto"/>
            </w:tcBorders>
          </w:tcPr>
          <w:p w14:paraId="678276CD" w14:textId="77777777" w:rsidR="00812D2D" w:rsidRDefault="00812D2D" w:rsidP="00812D2D">
            <w:pPr>
              <w:spacing w:before="60" w:line="240" w:lineRule="auto"/>
              <w:rPr>
                <w:rFonts w:cstheme="minorHAnsi"/>
              </w:rPr>
            </w:pPr>
          </w:p>
        </w:tc>
        <w:tc>
          <w:tcPr>
            <w:tcW w:w="8715" w:type="dxa"/>
            <w:gridSpan w:val="11"/>
            <w:tcBorders>
              <w:top w:val="single" w:sz="4" w:space="0" w:color="auto"/>
              <w:left w:val="single" w:sz="4" w:space="0" w:color="auto"/>
              <w:bottom w:val="single" w:sz="4" w:space="0" w:color="auto"/>
              <w:right w:val="single" w:sz="4" w:space="0" w:color="auto"/>
            </w:tcBorders>
            <w:hideMark/>
          </w:tcPr>
          <w:p w14:paraId="13148871" w14:textId="77777777" w:rsidR="00812D2D" w:rsidRDefault="00812D2D" w:rsidP="00812D2D">
            <w:pPr>
              <w:pStyle w:val="Nagwek2"/>
              <w:spacing w:before="60" w:line="240" w:lineRule="auto"/>
              <w:rPr>
                <w:rFonts w:asciiTheme="minorHAnsi" w:hAnsiTheme="minorHAnsi" w:cstheme="minorHAnsi"/>
                <w:sz w:val="24"/>
                <w:szCs w:val="24"/>
              </w:rPr>
            </w:pPr>
            <w:r>
              <w:rPr>
                <w:rFonts w:asciiTheme="minorHAnsi" w:hAnsiTheme="minorHAnsi" w:cstheme="minorHAnsi"/>
                <w:b/>
                <w:sz w:val="24"/>
                <w:szCs w:val="24"/>
              </w:rPr>
              <w:t>C. KOSZTORYS ZE WZGLĘDU NA ŹRÓDŁO FINANSOWANIA</w:t>
            </w:r>
          </w:p>
        </w:tc>
      </w:tr>
      <w:tr w:rsidR="00812D2D" w14:paraId="6A4985B9" w14:textId="77777777" w:rsidTr="00812D2D">
        <w:trPr>
          <w:cantSplit/>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780CFC7A" w14:textId="77777777" w:rsidR="00812D2D" w:rsidRDefault="00812D2D" w:rsidP="00812D2D">
            <w:pPr>
              <w:spacing w:line="240" w:lineRule="auto"/>
              <w:rPr>
                <w:rFonts w:eastAsia="Times New Roman" w:cstheme="minorHAnsi"/>
                <w:sz w:val="24"/>
                <w:szCs w:val="24"/>
              </w:rPr>
            </w:pPr>
          </w:p>
        </w:tc>
        <w:tc>
          <w:tcPr>
            <w:tcW w:w="4535" w:type="dxa"/>
            <w:gridSpan w:val="5"/>
            <w:tcBorders>
              <w:top w:val="single" w:sz="4" w:space="0" w:color="auto"/>
              <w:left w:val="single" w:sz="4" w:space="0" w:color="auto"/>
              <w:bottom w:val="single" w:sz="4" w:space="0" w:color="auto"/>
              <w:right w:val="single" w:sz="4" w:space="0" w:color="auto"/>
            </w:tcBorders>
            <w:hideMark/>
          </w:tcPr>
          <w:p w14:paraId="253ECE75" w14:textId="77777777" w:rsidR="00812D2D" w:rsidRDefault="00812D2D" w:rsidP="00812D2D">
            <w:pPr>
              <w:spacing w:before="60" w:line="240" w:lineRule="auto"/>
              <w:rPr>
                <w:rFonts w:cstheme="minorHAnsi"/>
                <w:sz w:val="24"/>
                <w:szCs w:val="24"/>
              </w:rPr>
            </w:pPr>
            <w:r>
              <w:rPr>
                <w:rFonts w:cstheme="minorHAnsi"/>
              </w:rPr>
              <w:t>Źródło</w:t>
            </w:r>
          </w:p>
        </w:tc>
        <w:tc>
          <w:tcPr>
            <w:tcW w:w="2851" w:type="dxa"/>
            <w:gridSpan w:val="5"/>
            <w:tcBorders>
              <w:top w:val="single" w:sz="4" w:space="0" w:color="auto"/>
              <w:left w:val="single" w:sz="4" w:space="0" w:color="auto"/>
              <w:bottom w:val="single" w:sz="4" w:space="0" w:color="auto"/>
              <w:right w:val="single" w:sz="4" w:space="0" w:color="auto"/>
            </w:tcBorders>
            <w:hideMark/>
          </w:tcPr>
          <w:p w14:paraId="758314F9" w14:textId="77777777" w:rsidR="00812D2D" w:rsidRDefault="00812D2D" w:rsidP="00812D2D">
            <w:pPr>
              <w:spacing w:before="60" w:line="240" w:lineRule="auto"/>
              <w:rPr>
                <w:rFonts w:cstheme="minorHAnsi"/>
              </w:rPr>
            </w:pPr>
            <w:r>
              <w:rPr>
                <w:rFonts w:cstheme="minorHAnsi"/>
              </w:rPr>
              <w:t>w zł</w:t>
            </w:r>
          </w:p>
        </w:tc>
        <w:tc>
          <w:tcPr>
            <w:tcW w:w="1329" w:type="dxa"/>
            <w:tcBorders>
              <w:top w:val="single" w:sz="4" w:space="0" w:color="auto"/>
              <w:left w:val="single" w:sz="4" w:space="0" w:color="auto"/>
              <w:bottom w:val="single" w:sz="4" w:space="0" w:color="auto"/>
              <w:right w:val="single" w:sz="4" w:space="0" w:color="auto"/>
            </w:tcBorders>
            <w:hideMark/>
          </w:tcPr>
          <w:p w14:paraId="40C896AF" w14:textId="77777777" w:rsidR="00812D2D" w:rsidRDefault="00812D2D" w:rsidP="00812D2D">
            <w:pPr>
              <w:spacing w:before="60" w:line="240" w:lineRule="auto"/>
              <w:rPr>
                <w:rFonts w:cstheme="minorHAnsi"/>
              </w:rPr>
            </w:pPr>
            <w:r>
              <w:rPr>
                <w:rFonts w:cstheme="minorHAnsi"/>
              </w:rPr>
              <w:t>%</w:t>
            </w:r>
          </w:p>
        </w:tc>
      </w:tr>
      <w:tr w:rsidR="00812D2D" w14:paraId="6BFCA6BB" w14:textId="77777777" w:rsidTr="00812D2D">
        <w:trPr>
          <w:cantSplit/>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219BF55B" w14:textId="77777777" w:rsidR="00812D2D" w:rsidRDefault="00812D2D" w:rsidP="00812D2D">
            <w:pPr>
              <w:spacing w:line="240" w:lineRule="auto"/>
              <w:rPr>
                <w:rFonts w:eastAsia="Times New Roman" w:cstheme="minorHAnsi"/>
                <w:sz w:val="24"/>
                <w:szCs w:val="24"/>
              </w:rPr>
            </w:pPr>
          </w:p>
        </w:tc>
        <w:tc>
          <w:tcPr>
            <w:tcW w:w="4535" w:type="dxa"/>
            <w:gridSpan w:val="5"/>
            <w:tcBorders>
              <w:top w:val="single" w:sz="4" w:space="0" w:color="auto"/>
              <w:left w:val="single" w:sz="4" w:space="0" w:color="auto"/>
              <w:bottom w:val="single" w:sz="4" w:space="0" w:color="auto"/>
              <w:right w:val="single" w:sz="4" w:space="0" w:color="auto"/>
            </w:tcBorders>
            <w:hideMark/>
          </w:tcPr>
          <w:p w14:paraId="77207427" w14:textId="77777777" w:rsidR="00812D2D" w:rsidRDefault="00812D2D" w:rsidP="00812D2D">
            <w:pPr>
              <w:spacing w:before="60" w:line="240" w:lineRule="auto"/>
              <w:rPr>
                <w:rFonts w:cstheme="minorHAnsi"/>
              </w:rPr>
            </w:pPr>
            <w:r>
              <w:rPr>
                <w:rFonts w:cstheme="minorHAnsi"/>
              </w:rPr>
              <w:t>Koszty pokryte z dotacji</w:t>
            </w:r>
          </w:p>
        </w:tc>
        <w:tc>
          <w:tcPr>
            <w:tcW w:w="2851" w:type="dxa"/>
            <w:gridSpan w:val="5"/>
            <w:tcBorders>
              <w:top w:val="single" w:sz="4" w:space="0" w:color="auto"/>
              <w:left w:val="single" w:sz="4" w:space="0" w:color="auto"/>
              <w:bottom w:val="single" w:sz="4" w:space="0" w:color="auto"/>
              <w:right w:val="single" w:sz="4" w:space="0" w:color="auto"/>
            </w:tcBorders>
          </w:tcPr>
          <w:p w14:paraId="3315030A" w14:textId="77777777" w:rsidR="00812D2D" w:rsidRDefault="00812D2D" w:rsidP="00812D2D">
            <w:pPr>
              <w:spacing w:before="60" w:line="240" w:lineRule="auto"/>
              <w:rPr>
                <w:rFonts w:cstheme="minorHAnsi"/>
              </w:rPr>
            </w:pPr>
          </w:p>
        </w:tc>
        <w:tc>
          <w:tcPr>
            <w:tcW w:w="1329" w:type="dxa"/>
            <w:tcBorders>
              <w:top w:val="single" w:sz="4" w:space="0" w:color="auto"/>
              <w:left w:val="single" w:sz="4" w:space="0" w:color="auto"/>
              <w:bottom w:val="single" w:sz="4" w:space="0" w:color="auto"/>
              <w:right w:val="single" w:sz="4" w:space="0" w:color="auto"/>
            </w:tcBorders>
          </w:tcPr>
          <w:p w14:paraId="48226EAC" w14:textId="77777777" w:rsidR="00812D2D" w:rsidRDefault="00812D2D" w:rsidP="00812D2D">
            <w:pPr>
              <w:spacing w:before="60" w:line="240" w:lineRule="auto"/>
              <w:rPr>
                <w:rFonts w:cstheme="minorHAnsi"/>
              </w:rPr>
            </w:pPr>
          </w:p>
        </w:tc>
      </w:tr>
      <w:tr w:rsidR="00812D2D" w14:paraId="06C9A090" w14:textId="77777777" w:rsidTr="00812D2D">
        <w:trPr>
          <w:cantSplit/>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56954380" w14:textId="77777777" w:rsidR="00812D2D" w:rsidRDefault="00812D2D" w:rsidP="00812D2D">
            <w:pPr>
              <w:spacing w:line="240" w:lineRule="auto"/>
              <w:rPr>
                <w:rFonts w:eastAsia="Times New Roman" w:cstheme="minorHAnsi"/>
                <w:sz w:val="24"/>
                <w:szCs w:val="24"/>
              </w:rPr>
            </w:pPr>
          </w:p>
        </w:tc>
        <w:tc>
          <w:tcPr>
            <w:tcW w:w="4535" w:type="dxa"/>
            <w:gridSpan w:val="5"/>
            <w:tcBorders>
              <w:top w:val="single" w:sz="4" w:space="0" w:color="auto"/>
              <w:left w:val="single" w:sz="4" w:space="0" w:color="auto"/>
              <w:bottom w:val="single" w:sz="4" w:space="0" w:color="auto"/>
              <w:right w:val="single" w:sz="4" w:space="0" w:color="auto"/>
            </w:tcBorders>
            <w:hideMark/>
          </w:tcPr>
          <w:p w14:paraId="374B712C" w14:textId="77777777" w:rsidR="00812D2D" w:rsidRDefault="00812D2D" w:rsidP="00812D2D">
            <w:pPr>
              <w:spacing w:before="60" w:line="240" w:lineRule="auto"/>
              <w:rPr>
                <w:rFonts w:cstheme="minorHAnsi"/>
              </w:rPr>
            </w:pPr>
            <w:r>
              <w:rPr>
                <w:rFonts w:cstheme="minorHAnsi"/>
              </w:rPr>
              <w:t>Środki własne</w:t>
            </w:r>
          </w:p>
        </w:tc>
        <w:tc>
          <w:tcPr>
            <w:tcW w:w="2851" w:type="dxa"/>
            <w:gridSpan w:val="5"/>
            <w:tcBorders>
              <w:top w:val="single" w:sz="4" w:space="0" w:color="auto"/>
              <w:left w:val="single" w:sz="4" w:space="0" w:color="auto"/>
              <w:bottom w:val="single" w:sz="4" w:space="0" w:color="auto"/>
              <w:right w:val="single" w:sz="4" w:space="0" w:color="auto"/>
            </w:tcBorders>
          </w:tcPr>
          <w:p w14:paraId="64417F7F" w14:textId="77777777" w:rsidR="00812D2D" w:rsidRDefault="00812D2D" w:rsidP="00812D2D">
            <w:pPr>
              <w:spacing w:before="60" w:line="240" w:lineRule="auto"/>
              <w:rPr>
                <w:rFonts w:cstheme="minorHAnsi"/>
              </w:rPr>
            </w:pPr>
          </w:p>
        </w:tc>
        <w:tc>
          <w:tcPr>
            <w:tcW w:w="1329" w:type="dxa"/>
            <w:tcBorders>
              <w:top w:val="single" w:sz="4" w:space="0" w:color="auto"/>
              <w:left w:val="single" w:sz="4" w:space="0" w:color="auto"/>
              <w:bottom w:val="single" w:sz="4" w:space="0" w:color="auto"/>
              <w:right w:val="single" w:sz="4" w:space="0" w:color="auto"/>
            </w:tcBorders>
          </w:tcPr>
          <w:p w14:paraId="3FC51529" w14:textId="77777777" w:rsidR="00812D2D" w:rsidRDefault="00812D2D" w:rsidP="00812D2D">
            <w:pPr>
              <w:spacing w:before="60" w:line="240" w:lineRule="auto"/>
              <w:rPr>
                <w:rFonts w:cstheme="minorHAnsi"/>
              </w:rPr>
            </w:pPr>
          </w:p>
        </w:tc>
      </w:tr>
      <w:tr w:rsidR="00812D2D" w14:paraId="23A7AD32" w14:textId="77777777" w:rsidTr="00812D2D">
        <w:trPr>
          <w:cantSplit/>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00215F8D" w14:textId="77777777" w:rsidR="00812D2D" w:rsidRDefault="00812D2D" w:rsidP="00812D2D">
            <w:pPr>
              <w:spacing w:line="240" w:lineRule="auto"/>
              <w:rPr>
                <w:rFonts w:eastAsia="Times New Roman" w:cstheme="minorHAnsi"/>
                <w:sz w:val="24"/>
                <w:szCs w:val="24"/>
              </w:rPr>
            </w:pPr>
          </w:p>
        </w:tc>
        <w:tc>
          <w:tcPr>
            <w:tcW w:w="4535" w:type="dxa"/>
            <w:gridSpan w:val="5"/>
            <w:tcBorders>
              <w:top w:val="single" w:sz="4" w:space="0" w:color="auto"/>
              <w:left w:val="single" w:sz="4" w:space="0" w:color="auto"/>
              <w:bottom w:val="single" w:sz="4" w:space="0" w:color="auto"/>
              <w:right w:val="single" w:sz="4" w:space="0" w:color="auto"/>
            </w:tcBorders>
            <w:hideMark/>
          </w:tcPr>
          <w:p w14:paraId="1B5B5048" w14:textId="77777777" w:rsidR="00812D2D" w:rsidRDefault="00812D2D" w:rsidP="00812D2D">
            <w:pPr>
              <w:spacing w:before="60" w:line="240" w:lineRule="auto"/>
              <w:rPr>
                <w:rFonts w:cstheme="minorHAnsi"/>
              </w:rPr>
            </w:pPr>
            <w:r>
              <w:rPr>
                <w:rFonts w:cstheme="minorHAnsi"/>
              </w:rPr>
              <w:t>Inne źródła</w:t>
            </w:r>
          </w:p>
        </w:tc>
        <w:tc>
          <w:tcPr>
            <w:tcW w:w="2851" w:type="dxa"/>
            <w:gridSpan w:val="5"/>
            <w:tcBorders>
              <w:top w:val="single" w:sz="4" w:space="0" w:color="auto"/>
              <w:left w:val="single" w:sz="4" w:space="0" w:color="auto"/>
              <w:bottom w:val="single" w:sz="4" w:space="0" w:color="auto"/>
              <w:right w:val="single" w:sz="4" w:space="0" w:color="auto"/>
            </w:tcBorders>
          </w:tcPr>
          <w:p w14:paraId="1923AC82" w14:textId="77777777" w:rsidR="00812D2D" w:rsidRDefault="00812D2D" w:rsidP="00812D2D">
            <w:pPr>
              <w:spacing w:before="60" w:line="240" w:lineRule="auto"/>
              <w:rPr>
                <w:rFonts w:cstheme="minorHAnsi"/>
              </w:rPr>
            </w:pPr>
          </w:p>
        </w:tc>
        <w:tc>
          <w:tcPr>
            <w:tcW w:w="1329" w:type="dxa"/>
            <w:tcBorders>
              <w:top w:val="single" w:sz="4" w:space="0" w:color="auto"/>
              <w:left w:val="single" w:sz="4" w:space="0" w:color="auto"/>
              <w:bottom w:val="single" w:sz="4" w:space="0" w:color="auto"/>
              <w:right w:val="single" w:sz="4" w:space="0" w:color="auto"/>
            </w:tcBorders>
          </w:tcPr>
          <w:p w14:paraId="089DAAA2" w14:textId="77777777" w:rsidR="00812D2D" w:rsidRDefault="00812D2D" w:rsidP="00812D2D">
            <w:pPr>
              <w:spacing w:before="60" w:line="240" w:lineRule="auto"/>
              <w:rPr>
                <w:rFonts w:cstheme="minorHAnsi"/>
              </w:rPr>
            </w:pPr>
          </w:p>
        </w:tc>
      </w:tr>
      <w:tr w:rsidR="00812D2D" w14:paraId="30A09D90" w14:textId="77777777" w:rsidTr="00812D2D">
        <w:trPr>
          <w:cantSplit/>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72AC0E4F" w14:textId="77777777" w:rsidR="00812D2D" w:rsidRDefault="00812D2D" w:rsidP="00812D2D">
            <w:pPr>
              <w:spacing w:line="240" w:lineRule="auto"/>
              <w:rPr>
                <w:rFonts w:eastAsia="Times New Roman" w:cstheme="minorHAnsi"/>
                <w:sz w:val="24"/>
                <w:szCs w:val="24"/>
              </w:rPr>
            </w:pPr>
          </w:p>
        </w:tc>
        <w:tc>
          <w:tcPr>
            <w:tcW w:w="4535" w:type="dxa"/>
            <w:gridSpan w:val="5"/>
            <w:tcBorders>
              <w:top w:val="single" w:sz="4" w:space="0" w:color="auto"/>
              <w:left w:val="single" w:sz="4" w:space="0" w:color="auto"/>
              <w:bottom w:val="single" w:sz="4" w:space="0" w:color="auto"/>
              <w:right w:val="single" w:sz="4" w:space="0" w:color="auto"/>
            </w:tcBorders>
            <w:hideMark/>
          </w:tcPr>
          <w:p w14:paraId="4DADE0EA" w14:textId="77777777" w:rsidR="00812D2D" w:rsidRDefault="00812D2D" w:rsidP="00812D2D">
            <w:pPr>
              <w:spacing w:before="60" w:line="240" w:lineRule="auto"/>
              <w:rPr>
                <w:rFonts w:cstheme="minorHAnsi"/>
              </w:rPr>
            </w:pPr>
            <w:r>
              <w:rPr>
                <w:rFonts w:cstheme="minorHAnsi"/>
              </w:rPr>
              <w:t>Ogółem</w:t>
            </w:r>
          </w:p>
        </w:tc>
        <w:tc>
          <w:tcPr>
            <w:tcW w:w="2851" w:type="dxa"/>
            <w:gridSpan w:val="5"/>
            <w:tcBorders>
              <w:top w:val="single" w:sz="4" w:space="0" w:color="auto"/>
              <w:left w:val="single" w:sz="4" w:space="0" w:color="auto"/>
              <w:bottom w:val="single" w:sz="4" w:space="0" w:color="auto"/>
              <w:right w:val="single" w:sz="4" w:space="0" w:color="auto"/>
            </w:tcBorders>
          </w:tcPr>
          <w:p w14:paraId="229A405C" w14:textId="77777777" w:rsidR="00812D2D" w:rsidRDefault="00812D2D" w:rsidP="00812D2D">
            <w:pPr>
              <w:spacing w:before="60" w:line="240" w:lineRule="auto"/>
              <w:rPr>
                <w:rFonts w:cstheme="minorHAnsi"/>
              </w:rPr>
            </w:pPr>
          </w:p>
        </w:tc>
        <w:tc>
          <w:tcPr>
            <w:tcW w:w="1329" w:type="dxa"/>
            <w:tcBorders>
              <w:top w:val="single" w:sz="4" w:space="0" w:color="auto"/>
              <w:left w:val="single" w:sz="4" w:space="0" w:color="auto"/>
              <w:bottom w:val="single" w:sz="4" w:space="0" w:color="auto"/>
              <w:right w:val="single" w:sz="4" w:space="0" w:color="auto"/>
            </w:tcBorders>
          </w:tcPr>
          <w:p w14:paraId="12A3CA9D" w14:textId="77777777" w:rsidR="00812D2D" w:rsidRDefault="00812D2D" w:rsidP="00812D2D">
            <w:pPr>
              <w:spacing w:before="60" w:line="240" w:lineRule="auto"/>
              <w:rPr>
                <w:rFonts w:cstheme="minorHAnsi"/>
              </w:rPr>
            </w:pPr>
          </w:p>
        </w:tc>
      </w:tr>
      <w:tr w:rsidR="00812D2D" w14:paraId="15BC0500" w14:textId="77777777" w:rsidTr="00812D2D">
        <w:tc>
          <w:tcPr>
            <w:tcW w:w="495" w:type="dxa"/>
            <w:tcBorders>
              <w:top w:val="single" w:sz="4" w:space="0" w:color="auto"/>
              <w:left w:val="single" w:sz="4" w:space="0" w:color="auto"/>
              <w:bottom w:val="single" w:sz="4" w:space="0" w:color="auto"/>
              <w:right w:val="single" w:sz="4" w:space="0" w:color="auto"/>
            </w:tcBorders>
          </w:tcPr>
          <w:p w14:paraId="1CC95D74" w14:textId="77777777" w:rsidR="00812D2D" w:rsidRDefault="00812D2D" w:rsidP="00812D2D">
            <w:pPr>
              <w:spacing w:before="60" w:line="240" w:lineRule="auto"/>
              <w:rPr>
                <w:rFonts w:cstheme="minorHAnsi"/>
              </w:rPr>
            </w:pPr>
          </w:p>
        </w:tc>
        <w:tc>
          <w:tcPr>
            <w:tcW w:w="8715" w:type="dxa"/>
            <w:gridSpan w:val="11"/>
            <w:tcBorders>
              <w:top w:val="single" w:sz="4" w:space="0" w:color="auto"/>
              <w:left w:val="single" w:sz="4" w:space="0" w:color="auto"/>
              <w:bottom w:val="single" w:sz="4" w:space="0" w:color="auto"/>
              <w:right w:val="single" w:sz="4" w:space="0" w:color="auto"/>
            </w:tcBorders>
            <w:hideMark/>
          </w:tcPr>
          <w:p w14:paraId="7412F132" w14:textId="77777777" w:rsidR="00812D2D" w:rsidRDefault="00812D2D" w:rsidP="00812D2D">
            <w:pPr>
              <w:pStyle w:val="Nagwek2"/>
              <w:spacing w:before="60" w:line="240" w:lineRule="auto"/>
              <w:rPr>
                <w:rFonts w:asciiTheme="minorHAnsi" w:hAnsiTheme="minorHAnsi" w:cstheme="minorHAnsi"/>
                <w:sz w:val="24"/>
                <w:szCs w:val="24"/>
              </w:rPr>
            </w:pPr>
            <w:r>
              <w:rPr>
                <w:rFonts w:asciiTheme="minorHAnsi" w:hAnsiTheme="minorHAnsi" w:cstheme="minorHAnsi"/>
                <w:b/>
                <w:sz w:val="24"/>
                <w:szCs w:val="24"/>
              </w:rPr>
              <w:t>D. ZESTAWIENIE  RACHUNKÓW/FAKTUR</w:t>
            </w:r>
          </w:p>
        </w:tc>
      </w:tr>
      <w:tr w:rsidR="00812D2D" w14:paraId="74208429" w14:textId="77777777" w:rsidTr="00812D2D">
        <w:trPr>
          <w:cantSplit/>
        </w:trPr>
        <w:tc>
          <w:tcPr>
            <w:tcW w:w="635" w:type="dxa"/>
            <w:gridSpan w:val="2"/>
            <w:tcBorders>
              <w:top w:val="single" w:sz="4" w:space="0" w:color="auto"/>
              <w:left w:val="single" w:sz="4" w:space="0" w:color="auto"/>
              <w:bottom w:val="single" w:sz="4" w:space="0" w:color="auto"/>
              <w:right w:val="single" w:sz="4" w:space="0" w:color="auto"/>
            </w:tcBorders>
            <w:hideMark/>
          </w:tcPr>
          <w:p w14:paraId="691891F6" w14:textId="77777777" w:rsidR="00812D2D" w:rsidRDefault="00812D2D" w:rsidP="00812D2D">
            <w:pPr>
              <w:spacing w:before="60" w:line="240" w:lineRule="auto"/>
              <w:rPr>
                <w:rFonts w:cstheme="minorHAnsi"/>
                <w:sz w:val="24"/>
                <w:szCs w:val="24"/>
              </w:rPr>
            </w:pPr>
            <w:r>
              <w:rPr>
                <w:rFonts w:cstheme="minorHAnsi"/>
              </w:rPr>
              <w:t>Lp.</w:t>
            </w:r>
          </w:p>
        </w:tc>
        <w:tc>
          <w:tcPr>
            <w:tcW w:w="1418" w:type="dxa"/>
            <w:gridSpan w:val="2"/>
            <w:tcBorders>
              <w:top w:val="single" w:sz="4" w:space="0" w:color="auto"/>
              <w:left w:val="single" w:sz="4" w:space="0" w:color="auto"/>
              <w:bottom w:val="single" w:sz="4" w:space="0" w:color="auto"/>
              <w:right w:val="single" w:sz="4" w:space="0" w:color="auto"/>
            </w:tcBorders>
            <w:hideMark/>
          </w:tcPr>
          <w:p w14:paraId="6EA476B6" w14:textId="77777777" w:rsidR="00812D2D" w:rsidRDefault="00812D2D" w:rsidP="00812D2D">
            <w:pPr>
              <w:spacing w:before="60" w:line="240" w:lineRule="auto"/>
              <w:rPr>
                <w:rFonts w:cstheme="minorHAnsi"/>
              </w:rPr>
            </w:pPr>
            <w:r>
              <w:rPr>
                <w:rFonts w:cstheme="minorHAnsi"/>
              </w:rPr>
              <w:t>Nr dokumentu księgowego</w:t>
            </w:r>
          </w:p>
        </w:tc>
        <w:tc>
          <w:tcPr>
            <w:tcW w:w="1417" w:type="dxa"/>
            <w:tcBorders>
              <w:top w:val="single" w:sz="4" w:space="0" w:color="auto"/>
              <w:left w:val="single" w:sz="4" w:space="0" w:color="auto"/>
              <w:bottom w:val="single" w:sz="4" w:space="0" w:color="auto"/>
              <w:right w:val="single" w:sz="4" w:space="0" w:color="auto"/>
            </w:tcBorders>
            <w:hideMark/>
          </w:tcPr>
          <w:p w14:paraId="366B16FC" w14:textId="77777777" w:rsidR="00812D2D" w:rsidRDefault="00812D2D" w:rsidP="00812D2D">
            <w:pPr>
              <w:spacing w:before="60" w:line="240" w:lineRule="auto"/>
              <w:rPr>
                <w:rFonts w:cstheme="minorHAnsi"/>
              </w:rPr>
            </w:pPr>
            <w:r>
              <w:rPr>
                <w:rFonts w:cstheme="minorHAnsi"/>
              </w:rPr>
              <w:t>Data wystawienia</w:t>
            </w:r>
          </w:p>
        </w:tc>
        <w:tc>
          <w:tcPr>
            <w:tcW w:w="3119" w:type="dxa"/>
            <w:gridSpan w:val="3"/>
            <w:tcBorders>
              <w:top w:val="single" w:sz="4" w:space="0" w:color="auto"/>
              <w:left w:val="single" w:sz="4" w:space="0" w:color="auto"/>
              <w:bottom w:val="single" w:sz="4" w:space="0" w:color="auto"/>
              <w:right w:val="single" w:sz="4" w:space="0" w:color="auto"/>
            </w:tcBorders>
            <w:hideMark/>
          </w:tcPr>
          <w:p w14:paraId="455D868E" w14:textId="77777777" w:rsidR="00812D2D" w:rsidRDefault="00812D2D" w:rsidP="00812D2D">
            <w:pPr>
              <w:spacing w:before="60" w:line="240" w:lineRule="auto"/>
              <w:rPr>
                <w:rFonts w:cstheme="minorHAnsi"/>
              </w:rPr>
            </w:pPr>
            <w:r>
              <w:rPr>
                <w:rFonts w:cstheme="minorHAnsi"/>
              </w:rPr>
              <w:t>Nazwa wydatku</w:t>
            </w:r>
          </w:p>
        </w:tc>
        <w:tc>
          <w:tcPr>
            <w:tcW w:w="1200" w:type="dxa"/>
            <w:gridSpan w:val="2"/>
            <w:tcBorders>
              <w:top w:val="single" w:sz="4" w:space="0" w:color="auto"/>
              <w:left w:val="single" w:sz="4" w:space="0" w:color="auto"/>
              <w:bottom w:val="single" w:sz="4" w:space="0" w:color="auto"/>
              <w:right w:val="single" w:sz="4" w:space="0" w:color="auto"/>
            </w:tcBorders>
            <w:hideMark/>
          </w:tcPr>
          <w:p w14:paraId="2FFFDA97" w14:textId="77777777" w:rsidR="00812D2D" w:rsidRDefault="00812D2D" w:rsidP="00812D2D">
            <w:pPr>
              <w:spacing w:before="60" w:line="240" w:lineRule="auto"/>
              <w:rPr>
                <w:rFonts w:cstheme="minorHAnsi"/>
              </w:rPr>
            </w:pPr>
            <w:r>
              <w:rPr>
                <w:rFonts w:cstheme="minorHAnsi"/>
              </w:rPr>
              <w:t>Kwota w zł</w:t>
            </w:r>
          </w:p>
        </w:tc>
        <w:tc>
          <w:tcPr>
            <w:tcW w:w="1421" w:type="dxa"/>
            <w:gridSpan w:val="2"/>
            <w:tcBorders>
              <w:top w:val="single" w:sz="4" w:space="0" w:color="auto"/>
              <w:left w:val="single" w:sz="4" w:space="0" w:color="auto"/>
              <w:bottom w:val="single" w:sz="4" w:space="0" w:color="auto"/>
              <w:right w:val="single" w:sz="4" w:space="0" w:color="auto"/>
            </w:tcBorders>
            <w:hideMark/>
          </w:tcPr>
          <w:p w14:paraId="0571A701" w14:textId="77777777" w:rsidR="00812D2D" w:rsidRDefault="00812D2D" w:rsidP="00812D2D">
            <w:pPr>
              <w:spacing w:before="60" w:line="240" w:lineRule="auto"/>
              <w:rPr>
                <w:rFonts w:cstheme="minorHAnsi"/>
              </w:rPr>
            </w:pPr>
            <w:r>
              <w:rPr>
                <w:rFonts w:cstheme="minorHAnsi"/>
              </w:rPr>
              <w:t>W tym ze środków dotacji</w:t>
            </w:r>
          </w:p>
        </w:tc>
      </w:tr>
      <w:tr w:rsidR="00812D2D" w14:paraId="57390488" w14:textId="77777777" w:rsidTr="00812D2D">
        <w:trPr>
          <w:cantSplit/>
        </w:trPr>
        <w:tc>
          <w:tcPr>
            <w:tcW w:w="635" w:type="dxa"/>
            <w:gridSpan w:val="2"/>
            <w:tcBorders>
              <w:top w:val="single" w:sz="4" w:space="0" w:color="auto"/>
              <w:left w:val="single" w:sz="4" w:space="0" w:color="auto"/>
              <w:bottom w:val="single" w:sz="4" w:space="0" w:color="auto"/>
              <w:right w:val="single" w:sz="4" w:space="0" w:color="auto"/>
            </w:tcBorders>
          </w:tcPr>
          <w:p w14:paraId="1E7B1EF2" w14:textId="77777777" w:rsidR="00812D2D" w:rsidRDefault="00812D2D" w:rsidP="00812D2D">
            <w:pPr>
              <w:spacing w:before="100" w:line="240" w:lineRule="auto"/>
              <w:rPr>
                <w:rFonts w:cstheme="minorHAnsi"/>
              </w:rPr>
            </w:pPr>
          </w:p>
        </w:tc>
        <w:tc>
          <w:tcPr>
            <w:tcW w:w="1418" w:type="dxa"/>
            <w:gridSpan w:val="2"/>
            <w:tcBorders>
              <w:top w:val="single" w:sz="4" w:space="0" w:color="auto"/>
              <w:left w:val="single" w:sz="4" w:space="0" w:color="auto"/>
              <w:bottom w:val="single" w:sz="4" w:space="0" w:color="auto"/>
              <w:right w:val="single" w:sz="4" w:space="0" w:color="auto"/>
            </w:tcBorders>
          </w:tcPr>
          <w:p w14:paraId="745EDBBD" w14:textId="77777777" w:rsidR="00812D2D" w:rsidRDefault="00812D2D" w:rsidP="00812D2D">
            <w:pPr>
              <w:spacing w:before="100" w:line="240" w:lineRule="auto"/>
              <w:rPr>
                <w:rFonts w:cstheme="minorHAnsi"/>
              </w:rPr>
            </w:pPr>
          </w:p>
        </w:tc>
        <w:tc>
          <w:tcPr>
            <w:tcW w:w="1417" w:type="dxa"/>
            <w:tcBorders>
              <w:top w:val="single" w:sz="4" w:space="0" w:color="auto"/>
              <w:left w:val="single" w:sz="4" w:space="0" w:color="auto"/>
              <w:bottom w:val="single" w:sz="4" w:space="0" w:color="auto"/>
              <w:right w:val="single" w:sz="4" w:space="0" w:color="auto"/>
            </w:tcBorders>
          </w:tcPr>
          <w:p w14:paraId="7620D9D8" w14:textId="77777777" w:rsidR="00812D2D" w:rsidRDefault="00812D2D" w:rsidP="00812D2D">
            <w:pPr>
              <w:spacing w:before="100" w:line="240" w:lineRule="auto"/>
              <w:rPr>
                <w:rFonts w:cstheme="minorHAnsi"/>
              </w:rPr>
            </w:pPr>
          </w:p>
        </w:tc>
        <w:tc>
          <w:tcPr>
            <w:tcW w:w="3119" w:type="dxa"/>
            <w:gridSpan w:val="3"/>
            <w:tcBorders>
              <w:top w:val="single" w:sz="4" w:space="0" w:color="auto"/>
              <w:left w:val="single" w:sz="4" w:space="0" w:color="auto"/>
              <w:bottom w:val="single" w:sz="4" w:space="0" w:color="auto"/>
              <w:right w:val="single" w:sz="4" w:space="0" w:color="auto"/>
            </w:tcBorders>
          </w:tcPr>
          <w:p w14:paraId="65521ACB" w14:textId="77777777" w:rsidR="00812D2D" w:rsidRDefault="00812D2D" w:rsidP="00812D2D">
            <w:pPr>
              <w:spacing w:before="100" w:line="240" w:lineRule="auto"/>
              <w:rPr>
                <w:rFonts w:cstheme="minorHAnsi"/>
              </w:rPr>
            </w:pPr>
          </w:p>
        </w:tc>
        <w:tc>
          <w:tcPr>
            <w:tcW w:w="1200" w:type="dxa"/>
            <w:gridSpan w:val="2"/>
            <w:tcBorders>
              <w:top w:val="single" w:sz="4" w:space="0" w:color="auto"/>
              <w:left w:val="single" w:sz="4" w:space="0" w:color="auto"/>
              <w:bottom w:val="single" w:sz="4" w:space="0" w:color="auto"/>
              <w:right w:val="single" w:sz="4" w:space="0" w:color="auto"/>
            </w:tcBorders>
          </w:tcPr>
          <w:p w14:paraId="19DACA2C" w14:textId="77777777" w:rsidR="00812D2D" w:rsidRDefault="00812D2D" w:rsidP="00812D2D">
            <w:pPr>
              <w:spacing w:before="100" w:line="240" w:lineRule="auto"/>
              <w:rPr>
                <w:rFonts w:cstheme="minorHAnsi"/>
              </w:rPr>
            </w:pPr>
          </w:p>
        </w:tc>
        <w:tc>
          <w:tcPr>
            <w:tcW w:w="1421" w:type="dxa"/>
            <w:gridSpan w:val="2"/>
            <w:tcBorders>
              <w:top w:val="single" w:sz="4" w:space="0" w:color="auto"/>
              <w:left w:val="single" w:sz="4" w:space="0" w:color="auto"/>
              <w:bottom w:val="single" w:sz="4" w:space="0" w:color="auto"/>
              <w:right w:val="single" w:sz="4" w:space="0" w:color="auto"/>
            </w:tcBorders>
          </w:tcPr>
          <w:p w14:paraId="798AA717" w14:textId="77777777" w:rsidR="00812D2D" w:rsidRDefault="00812D2D" w:rsidP="00812D2D">
            <w:pPr>
              <w:spacing w:before="100" w:line="240" w:lineRule="auto"/>
              <w:rPr>
                <w:rFonts w:cstheme="minorHAnsi"/>
              </w:rPr>
            </w:pPr>
          </w:p>
        </w:tc>
      </w:tr>
      <w:tr w:rsidR="00812D2D" w14:paraId="602C2F2D" w14:textId="77777777" w:rsidTr="00812D2D">
        <w:trPr>
          <w:cantSplit/>
        </w:trPr>
        <w:tc>
          <w:tcPr>
            <w:tcW w:w="635" w:type="dxa"/>
            <w:gridSpan w:val="2"/>
            <w:tcBorders>
              <w:top w:val="single" w:sz="4" w:space="0" w:color="auto"/>
              <w:left w:val="single" w:sz="4" w:space="0" w:color="auto"/>
              <w:bottom w:val="single" w:sz="4" w:space="0" w:color="auto"/>
              <w:right w:val="single" w:sz="4" w:space="0" w:color="auto"/>
            </w:tcBorders>
          </w:tcPr>
          <w:p w14:paraId="416FB3E4" w14:textId="77777777" w:rsidR="00812D2D" w:rsidRDefault="00812D2D" w:rsidP="00812D2D">
            <w:pPr>
              <w:spacing w:before="100" w:line="240" w:lineRule="auto"/>
              <w:rPr>
                <w:rFonts w:cstheme="minorHAnsi"/>
              </w:rPr>
            </w:pPr>
          </w:p>
        </w:tc>
        <w:tc>
          <w:tcPr>
            <w:tcW w:w="1418" w:type="dxa"/>
            <w:gridSpan w:val="2"/>
            <w:tcBorders>
              <w:top w:val="single" w:sz="4" w:space="0" w:color="auto"/>
              <w:left w:val="single" w:sz="4" w:space="0" w:color="auto"/>
              <w:bottom w:val="single" w:sz="4" w:space="0" w:color="auto"/>
              <w:right w:val="single" w:sz="4" w:space="0" w:color="auto"/>
            </w:tcBorders>
          </w:tcPr>
          <w:p w14:paraId="75550D8A" w14:textId="77777777" w:rsidR="00812D2D" w:rsidRDefault="00812D2D" w:rsidP="00812D2D">
            <w:pPr>
              <w:spacing w:before="100" w:line="240" w:lineRule="auto"/>
              <w:rPr>
                <w:rFonts w:cstheme="minorHAnsi"/>
              </w:rPr>
            </w:pPr>
          </w:p>
        </w:tc>
        <w:tc>
          <w:tcPr>
            <w:tcW w:w="1417" w:type="dxa"/>
            <w:tcBorders>
              <w:top w:val="single" w:sz="4" w:space="0" w:color="auto"/>
              <w:left w:val="single" w:sz="4" w:space="0" w:color="auto"/>
              <w:bottom w:val="single" w:sz="4" w:space="0" w:color="auto"/>
              <w:right w:val="single" w:sz="4" w:space="0" w:color="auto"/>
            </w:tcBorders>
          </w:tcPr>
          <w:p w14:paraId="5AF54D8F" w14:textId="77777777" w:rsidR="00812D2D" w:rsidRDefault="00812D2D" w:rsidP="00812D2D">
            <w:pPr>
              <w:spacing w:before="100" w:line="240" w:lineRule="auto"/>
              <w:rPr>
                <w:rFonts w:cstheme="minorHAnsi"/>
              </w:rPr>
            </w:pPr>
          </w:p>
        </w:tc>
        <w:tc>
          <w:tcPr>
            <w:tcW w:w="3119" w:type="dxa"/>
            <w:gridSpan w:val="3"/>
            <w:tcBorders>
              <w:top w:val="single" w:sz="4" w:space="0" w:color="auto"/>
              <w:left w:val="single" w:sz="4" w:space="0" w:color="auto"/>
              <w:bottom w:val="single" w:sz="4" w:space="0" w:color="auto"/>
              <w:right w:val="single" w:sz="4" w:space="0" w:color="auto"/>
            </w:tcBorders>
          </w:tcPr>
          <w:p w14:paraId="0FAD4C7B" w14:textId="77777777" w:rsidR="00812D2D" w:rsidRDefault="00812D2D" w:rsidP="00812D2D">
            <w:pPr>
              <w:spacing w:before="100" w:line="240" w:lineRule="auto"/>
              <w:rPr>
                <w:rFonts w:cstheme="minorHAnsi"/>
              </w:rPr>
            </w:pPr>
          </w:p>
        </w:tc>
        <w:tc>
          <w:tcPr>
            <w:tcW w:w="1200" w:type="dxa"/>
            <w:gridSpan w:val="2"/>
            <w:tcBorders>
              <w:top w:val="single" w:sz="4" w:space="0" w:color="auto"/>
              <w:left w:val="single" w:sz="4" w:space="0" w:color="auto"/>
              <w:bottom w:val="single" w:sz="4" w:space="0" w:color="auto"/>
              <w:right w:val="single" w:sz="4" w:space="0" w:color="auto"/>
            </w:tcBorders>
          </w:tcPr>
          <w:p w14:paraId="065BC2E2" w14:textId="77777777" w:rsidR="00812D2D" w:rsidRDefault="00812D2D" w:rsidP="00812D2D">
            <w:pPr>
              <w:spacing w:before="100" w:line="240" w:lineRule="auto"/>
              <w:rPr>
                <w:rFonts w:cstheme="minorHAnsi"/>
              </w:rPr>
            </w:pPr>
          </w:p>
        </w:tc>
        <w:tc>
          <w:tcPr>
            <w:tcW w:w="1421" w:type="dxa"/>
            <w:gridSpan w:val="2"/>
            <w:tcBorders>
              <w:top w:val="single" w:sz="4" w:space="0" w:color="auto"/>
              <w:left w:val="single" w:sz="4" w:space="0" w:color="auto"/>
              <w:bottom w:val="single" w:sz="4" w:space="0" w:color="auto"/>
              <w:right w:val="single" w:sz="4" w:space="0" w:color="auto"/>
            </w:tcBorders>
          </w:tcPr>
          <w:p w14:paraId="0950146C" w14:textId="77777777" w:rsidR="00812D2D" w:rsidRDefault="00812D2D" w:rsidP="00812D2D">
            <w:pPr>
              <w:spacing w:before="100" w:line="240" w:lineRule="auto"/>
              <w:rPr>
                <w:rFonts w:cstheme="minorHAnsi"/>
              </w:rPr>
            </w:pPr>
          </w:p>
        </w:tc>
      </w:tr>
      <w:tr w:rsidR="00812D2D" w14:paraId="006CD8A7" w14:textId="77777777" w:rsidTr="00812D2D">
        <w:trPr>
          <w:cantSplit/>
        </w:trPr>
        <w:tc>
          <w:tcPr>
            <w:tcW w:w="635" w:type="dxa"/>
            <w:gridSpan w:val="2"/>
            <w:tcBorders>
              <w:top w:val="single" w:sz="4" w:space="0" w:color="auto"/>
              <w:left w:val="single" w:sz="4" w:space="0" w:color="auto"/>
              <w:bottom w:val="single" w:sz="4" w:space="0" w:color="auto"/>
              <w:right w:val="single" w:sz="4" w:space="0" w:color="auto"/>
            </w:tcBorders>
          </w:tcPr>
          <w:p w14:paraId="1A1AB72E" w14:textId="77777777" w:rsidR="00812D2D" w:rsidRDefault="00812D2D" w:rsidP="00812D2D">
            <w:pPr>
              <w:spacing w:before="100" w:line="240" w:lineRule="auto"/>
              <w:rPr>
                <w:rFonts w:cstheme="minorHAnsi"/>
              </w:rPr>
            </w:pPr>
          </w:p>
        </w:tc>
        <w:tc>
          <w:tcPr>
            <w:tcW w:w="1418" w:type="dxa"/>
            <w:gridSpan w:val="2"/>
            <w:tcBorders>
              <w:top w:val="single" w:sz="4" w:space="0" w:color="auto"/>
              <w:left w:val="single" w:sz="4" w:space="0" w:color="auto"/>
              <w:bottom w:val="single" w:sz="4" w:space="0" w:color="auto"/>
              <w:right w:val="single" w:sz="4" w:space="0" w:color="auto"/>
            </w:tcBorders>
          </w:tcPr>
          <w:p w14:paraId="0DF20D6C" w14:textId="77777777" w:rsidR="00812D2D" w:rsidRDefault="00812D2D" w:rsidP="00812D2D">
            <w:pPr>
              <w:spacing w:before="100" w:line="240" w:lineRule="auto"/>
              <w:rPr>
                <w:rFonts w:cstheme="minorHAnsi"/>
              </w:rPr>
            </w:pPr>
          </w:p>
        </w:tc>
        <w:tc>
          <w:tcPr>
            <w:tcW w:w="1417" w:type="dxa"/>
            <w:tcBorders>
              <w:top w:val="single" w:sz="4" w:space="0" w:color="auto"/>
              <w:left w:val="single" w:sz="4" w:space="0" w:color="auto"/>
              <w:bottom w:val="single" w:sz="4" w:space="0" w:color="auto"/>
              <w:right w:val="single" w:sz="4" w:space="0" w:color="auto"/>
            </w:tcBorders>
          </w:tcPr>
          <w:p w14:paraId="19F99412" w14:textId="77777777" w:rsidR="00812D2D" w:rsidRDefault="00812D2D" w:rsidP="00812D2D">
            <w:pPr>
              <w:spacing w:before="100" w:line="240" w:lineRule="auto"/>
              <w:rPr>
                <w:rFonts w:cstheme="minorHAnsi"/>
              </w:rPr>
            </w:pPr>
          </w:p>
        </w:tc>
        <w:tc>
          <w:tcPr>
            <w:tcW w:w="3119" w:type="dxa"/>
            <w:gridSpan w:val="3"/>
            <w:tcBorders>
              <w:top w:val="single" w:sz="4" w:space="0" w:color="auto"/>
              <w:left w:val="single" w:sz="4" w:space="0" w:color="auto"/>
              <w:bottom w:val="single" w:sz="4" w:space="0" w:color="auto"/>
              <w:right w:val="single" w:sz="4" w:space="0" w:color="auto"/>
            </w:tcBorders>
          </w:tcPr>
          <w:p w14:paraId="16B233FC" w14:textId="77777777" w:rsidR="00812D2D" w:rsidRDefault="00812D2D" w:rsidP="00812D2D">
            <w:pPr>
              <w:spacing w:before="100" w:line="240" w:lineRule="auto"/>
              <w:rPr>
                <w:rFonts w:cstheme="minorHAnsi"/>
              </w:rPr>
            </w:pPr>
          </w:p>
        </w:tc>
        <w:tc>
          <w:tcPr>
            <w:tcW w:w="1200" w:type="dxa"/>
            <w:gridSpan w:val="2"/>
            <w:tcBorders>
              <w:top w:val="single" w:sz="4" w:space="0" w:color="auto"/>
              <w:left w:val="single" w:sz="4" w:space="0" w:color="auto"/>
              <w:bottom w:val="single" w:sz="4" w:space="0" w:color="auto"/>
              <w:right w:val="single" w:sz="4" w:space="0" w:color="auto"/>
            </w:tcBorders>
          </w:tcPr>
          <w:p w14:paraId="4D80FBED" w14:textId="77777777" w:rsidR="00812D2D" w:rsidRDefault="00812D2D" w:rsidP="00812D2D">
            <w:pPr>
              <w:spacing w:before="100" w:line="240" w:lineRule="auto"/>
              <w:rPr>
                <w:rFonts w:cstheme="minorHAnsi"/>
              </w:rPr>
            </w:pPr>
          </w:p>
        </w:tc>
        <w:tc>
          <w:tcPr>
            <w:tcW w:w="1421" w:type="dxa"/>
            <w:gridSpan w:val="2"/>
            <w:tcBorders>
              <w:top w:val="single" w:sz="4" w:space="0" w:color="auto"/>
              <w:left w:val="single" w:sz="4" w:space="0" w:color="auto"/>
              <w:bottom w:val="single" w:sz="4" w:space="0" w:color="auto"/>
              <w:right w:val="single" w:sz="4" w:space="0" w:color="auto"/>
            </w:tcBorders>
          </w:tcPr>
          <w:p w14:paraId="684D8178" w14:textId="77777777" w:rsidR="00812D2D" w:rsidRDefault="00812D2D" w:rsidP="00812D2D">
            <w:pPr>
              <w:spacing w:before="100" w:line="240" w:lineRule="auto"/>
              <w:rPr>
                <w:rFonts w:cstheme="minorHAnsi"/>
              </w:rPr>
            </w:pPr>
          </w:p>
        </w:tc>
      </w:tr>
      <w:tr w:rsidR="00812D2D" w14:paraId="03E29E61" w14:textId="77777777" w:rsidTr="00812D2D">
        <w:trPr>
          <w:cantSplit/>
        </w:trPr>
        <w:tc>
          <w:tcPr>
            <w:tcW w:w="635" w:type="dxa"/>
            <w:gridSpan w:val="2"/>
            <w:tcBorders>
              <w:top w:val="single" w:sz="4" w:space="0" w:color="auto"/>
              <w:left w:val="single" w:sz="4" w:space="0" w:color="auto"/>
              <w:bottom w:val="single" w:sz="4" w:space="0" w:color="auto"/>
              <w:right w:val="single" w:sz="4" w:space="0" w:color="auto"/>
            </w:tcBorders>
          </w:tcPr>
          <w:p w14:paraId="19B01050" w14:textId="77777777" w:rsidR="00812D2D" w:rsidRDefault="00812D2D" w:rsidP="00812D2D">
            <w:pPr>
              <w:spacing w:before="100" w:line="240" w:lineRule="auto"/>
              <w:rPr>
                <w:rFonts w:cstheme="minorHAnsi"/>
              </w:rPr>
            </w:pPr>
          </w:p>
        </w:tc>
        <w:tc>
          <w:tcPr>
            <w:tcW w:w="1418" w:type="dxa"/>
            <w:gridSpan w:val="2"/>
            <w:tcBorders>
              <w:top w:val="single" w:sz="4" w:space="0" w:color="auto"/>
              <w:left w:val="single" w:sz="4" w:space="0" w:color="auto"/>
              <w:bottom w:val="single" w:sz="4" w:space="0" w:color="auto"/>
              <w:right w:val="single" w:sz="4" w:space="0" w:color="auto"/>
            </w:tcBorders>
          </w:tcPr>
          <w:p w14:paraId="126E7C0C" w14:textId="77777777" w:rsidR="00812D2D" w:rsidRDefault="00812D2D" w:rsidP="00812D2D">
            <w:pPr>
              <w:spacing w:before="100" w:line="240" w:lineRule="auto"/>
              <w:rPr>
                <w:rFonts w:cstheme="minorHAnsi"/>
              </w:rPr>
            </w:pPr>
          </w:p>
        </w:tc>
        <w:tc>
          <w:tcPr>
            <w:tcW w:w="1417" w:type="dxa"/>
            <w:tcBorders>
              <w:top w:val="single" w:sz="4" w:space="0" w:color="auto"/>
              <w:left w:val="single" w:sz="4" w:space="0" w:color="auto"/>
              <w:bottom w:val="single" w:sz="4" w:space="0" w:color="auto"/>
              <w:right w:val="single" w:sz="4" w:space="0" w:color="auto"/>
            </w:tcBorders>
          </w:tcPr>
          <w:p w14:paraId="33998791" w14:textId="77777777" w:rsidR="00812D2D" w:rsidRDefault="00812D2D" w:rsidP="00812D2D">
            <w:pPr>
              <w:spacing w:before="100" w:line="240" w:lineRule="auto"/>
              <w:rPr>
                <w:rFonts w:cstheme="minorHAnsi"/>
              </w:rPr>
            </w:pPr>
          </w:p>
        </w:tc>
        <w:tc>
          <w:tcPr>
            <w:tcW w:w="3119" w:type="dxa"/>
            <w:gridSpan w:val="3"/>
            <w:tcBorders>
              <w:top w:val="single" w:sz="4" w:space="0" w:color="auto"/>
              <w:left w:val="single" w:sz="4" w:space="0" w:color="auto"/>
              <w:bottom w:val="single" w:sz="4" w:space="0" w:color="auto"/>
              <w:right w:val="single" w:sz="4" w:space="0" w:color="auto"/>
            </w:tcBorders>
          </w:tcPr>
          <w:p w14:paraId="23F289CA" w14:textId="77777777" w:rsidR="00812D2D" w:rsidRDefault="00812D2D" w:rsidP="00812D2D">
            <w:pPr>
              <w:spacing w:before="100" w:line="240" w:lineRule="auto"/>
              <w:rPr>
                <w:rFonts w:cstheme="minorHAnsi"/>
              </w:rPr>
            </w:pPr>
          </w:p>
        </w:tc>
        <w:tc>
          <w:tcPr>
            <w:tcW w:w="1200" w:type="dxa"/>
            <w:gridSpan w:val="2"/>
            <w:tcBorders>
              <w:top w:val="single" w:sz="4" w:space="0" w:color="auto"/>
              <w:left w:val="single" w:sz="4" w:space="0" w:color="auto"/>
              <w:bottom w:val="single" w:sz="4" w:space="0" w:color="auto"/>
              <w:right w:val="single" w:sz="4" w:space="0" w:color="auto"/>
            </w:tcBorders>
          </w:tcPr>
          <w:p w14:paraId="2A9CC222" w14:textId="77777777" w:rsidR="00812D2D" w:rsidRDefault="00812D2D" w:rsidP="00812D2D">
            <w:pPr>
              <w:spacing w:before="100" w:line="240" w:lineRule="auto"/>
              <w:rPr>
                <w:rFonts w:cstheme="minorHAnsi"/>
              </w:rPr>
            </w:pPr>
          </w:p>
        </w:tc>
        <w:tc>
          <w:tcPr>
            <w:tcW w:w="1421" w:type="dxa"/>
            <w:gridSpan w:val="2"/>
            <w:tcBorders>
              <w:top w:val="single" w:sz="4" w:space="0" w:color="auto"/>
              <w:left w:val="single" w:sz="4" w:space="0" w:color="auto"/>
              <w:bottom w:val="single" w:sz="4" w:space="0" w:color="auto"/>
              <w:right w:val="single" w:sz="4" w:space="0" w:color="auto"/>
            </w:tcBorders>
          </w:tcPr>
          <w:p w14:paraId="5AD04B39" w14:textId="77777777" w:rsidR="00812D2D" w:rsidRDefault="00812D2D" w:rsidP="00812D2D">
            <w:pPr>
              <w:spacing w:before="100" w:line="240" w:lineRule="auto"/>
              <w:rPr>
                <w:rFonts w:cstheme="minorHAnsi"/>
              </w:rPr>
            </w:pPr>
          </w:p>
        </w:tc>
      </w:tr>
      <w:tr w:rsidR="00812D2D" w14:paraId="013B1FAF" w14:textId="77777777" w:rsidTr="00812D2D">
        <w:trPr>
          <w:cantSplit/>
        </w:trPr>
        <w:tc>
          <w:tcPr>
            <w:tcW w:w="6589" w:type="dxa"/>
            <w:gridSpan w:val="8"/>
            <w:tcBorders>
              <w:top w:val="single" w:sz="4" w:space="0" w:color="auto"/>
              <w:left w:val="single" w:sz="4" w:space="0" w:color="auto"/>
              <w:bottom w:val="single" w:sz="4" w:space="0" w:color="auto"/>
              <w:right w:val="single" w:sz="4" w:space="0" w:color="auto"/>
            </w:tcBorders>
            <w:hideMark/>
          </w:tcPr>
          <w:p w14:paraId="2FF15FD7" w14:textId="77777777" w:rsidR="00812D2D" w:rsidRDefault="00812D2D" w:rsidP="00812D2D">
            <w:pPr>
              <w:spacing w:before="100" w:line="240" w:lineRule="auto"/>
              <w:rPr>
                <w:rFonts w:cstheme="minorHAnsi"/>
              </w:rPr>
            </w:pPr>
            <w:r>
              <w:rPr>
                <w:rFonts w:cstheme="minorHAnsi"/>
              </w:rPr>
              <w:t>RAZEM:</w:t>
            </w:r>
          </w:p>
        </w:tc>
        <w:tc>
          <w:tcPr>
            <w:tcW w:w="1200" w:type="dxa"/>
            <w:gridSpan w:val="2"/>
            <w:tcBorders>
              <w:top w:val="single" w:sz="4" w:space="0" w:color="auto"/>
              <w:left w:val="single" w:sz="4" w:space="0" w:color="auto"/>
              <w:bottom w:val="single" w:sz="4" w:space="0" w:color="auto"/>
              <w:right w:val="single" w:sz="4" w:space="0" w:color="auto"/>
            </w:tcBorders>
          </w:tcPr>
          <w:p w14:paraId="59F674E0" w14:textId="77777777" w:rsidR="00812D2D" w:rsidRDefault="00812D2D" w:rsidP="00812D2D">
            <w:pPr>
              <w:spacing w:before="100" w:line="240" w:lineRule="auto"/>
              <w:rPr>
                <w:rFonts w:cstheme="minorHAnsi"/>
              </w:rPr>
            </w:pPr>
          </w:p>
        </w:tc>
        <w:tc>
          <w:tcPr>
            <w:tcW w:w="1421" w:type="dxa"/>
            <w:gridSpan w:val="2"/>
            <w:tcBorders>
              <w:top w:val="single" w:sz="4" w:space="0" w:color="auto"/>
              <w:left w:val="single" w:sz="4" w:space="0" w:color="auto"/>
              <w:bottom w:val="single" w:sz="4" w:space="0" w:color="auto"/>
              <w:right w:val="single" w:sz="4" w:space="0" w:color="auto"/>
            </w:tcBorders>
          </w:tcPr>
          <w:p w14:paraId="5EEE90F0" w14:textId="77777777" w:rsidR="00812D2D" w:rsidRDefault="00812D2D" w:rsidP="00812D2D">
            <w:pPr>
              <w:spacing w:before="100" w:line="240" w:lineRule="auto"/>
              <w:rPr>
                <w:rFonts w:cstheme="minorHAnsi"/>
              </w:rPr>
            </w:pPr>
          </w:p>
        </w:tc>
      </w:tr>
    </w:tbl>
    <w:p w14:paraId="543B1D8B" w14:textId="77777777" w:rsidR="00812D2D" w:rsidRDefault="00812D2D" w:rsidP="00812D2D">
      <w:pPr>
        <w:spacing w:line="240" w:lineRule="auto"/>
        <w:rPr>
          <w:rFonts w:eastAsia="Times New Roman" w:cstheme="minorHAnsi"/>
          <w:lang w:eastAsia="pl-PL"/>
        </w:rPr>
      </w:pPr>
    </w:p>
    <w:p w14:paraId="67AD0768" w14:textId="77777777" w:rsidR="00812D2D" w:rsidRDefault="00812D2D" w:rsidP="00812D2D">
      <w:pPr>
        <w:spacing w:line="240" w:lineRule="auto"/>
        <w:rPr>
          <w:rFonts w:cstheme="minorHAnsi"/>
        </w:rPr>
      </w:pPr>
    </w:p>
    <w:p w14:paraId="0E795CB9" w14:textId="77777777" w:rsidR="00812D2D" w:rsidRDefault="00812D2D" w:rsidP="00812D2D">
      <w:pPr>
        <w:spacing w:line="240" w:lineRule="auto"/>
        <w:rPr>
          <w:rFonts w:cstheme="minorHAnsi"/>
        </w:rPr>
      </w:pPr>
    </w:p>
    <w:p w14:paraId="16216013" w14:textId="77777777" w:rsidR="00812D2D" w:rsidRDefault="00812D2D" w:rsidP="00812D2D">
      <w:pPr>
        <w:spacing w:line="240" w:lineRule="auto"/>
        <w:rPr>
          <w:rFonts w:cstheme="minorHAnsi"/>
        </w:rPr>
      </w:pPr>
    </w:p>
    <w:p w14:paraId="7AE93456" w14:textId="60E6ED10" w:rsidR="00812D2D" w:rsidRDefault="00812D2D" w:rsidP="00812D2D">
      <w:pPr>
        <w:spacing w:line="240" w:lineRule="auto"/>
        <w:rPr>
          <w:rFonts w:cstheme="minorHAnsi"/>
        </w:rPr>
      </w:pPr>
      <w:r>
        <w:rPr>
          <w:rFonts w:cstheme="minorHAnsi"/>
        </w:rPr>
        <w:t>Do zestawienia zbiorczego winny być dołączone:</w:t>
      </w:r>
    </w:p>
    <w:p w14:paraId="5F89C08D" w14:textId="77777777" w:rsidR="00812D2D" w:rsidRDefault="00812D2D" w:rsidP="00812D2D">
      <w:pPr>
        <w:spacing w:line="240" w:lineRule="auto"/>
        <w:ind w:left="360"/>
        <w:jc w:val="both"/>
        <w:rPr>
          <w:rFonts w:cstheme="minorHAnsi"/>
        </w:rPr>
      </w:pPr>
      <w:r>
        <w:rPr>
          <w:rFonts w:cstheme="minorHAnsi"/>
        </w:rPr>
        <w:t xml:space="preserve">1. Potwierdzone za zgodność z oryginałem kopie faktur lub innych dokumentów </w:t>
      </w:r>
      <w:r>
        <w:rPr>
          <w:rFonts w:cstheme="minorHAnsi"/>
        </w:rPr>
        <w:br/>
        <w:t>o równoważnej wartości dowodowej zawierające opis:</w:t>
      </w:r>
    </w:p>
    <w:p w14:paraId="42ACBE0F" w14:textId="77777777" w:rsidR="00812D2D" w:rsidRDefault="00812D2D" w:rsidP="00812D2D">
      <w:pPr>
        <w:spacing w:line="240" w:lineRule="auto"/>
        <w:rPr>
          <w:rFonts w:cstheme="minorHAnsi"/>
        </w:rPr>
      </w:pPr>
      <w:r>
        <w:rPr>
          <w:rFonts w:cstheme="minorHAnsi"/>
        </w:rPr>
        <w:t>a) numer umowy o dofinansowanie środkami z budżetu powiatu,</w:t>
      </w:r>
    </w:p>
    <w:p w14:paraId="7804214F" w14:textId="77777777" w:rsidR="00812D2D" w:rsidRDefault="00812D2D" w:rsidP="00812D2D">
      <w:pPr>
        <w:spacing w:line="240" w:lineRule="auto"/>
        <w:rPr>
          <w:rFonts w:cstheme="minorHAnsi"/>
        </w:rPr>
      </w:pPr>
      <w:r>
        <w:rPr>
          <w:rFonts w:cstheme="minorHAnsi"/>
        </w:rPr>
        <w:t>b) nazwa  zadania</w:t>
      </w:r>
    </w:p>
    <w:p w14:paraId="517EC810" w14:textId="77777777" w:rsidR="00812D2D" w:rsidRDefault="00812D2D" w:rsidP="00812D2D">
      <w:pPr>
        <w:spacing w:line="240" w:lineRule="auto"/>
        <w:rPr>
          <w:rFonts w:cstheme="minorHAnsi"/>
        </w:rPr>
      </w:pPr>
      <w:r>
        <w:rPr>
          <w:rFonts w:cstheme="minorHAnsi"/>
        </w:rPr>
        <w:t>c) opis związku wydatku z harmonogramem,</w:t>
      </w:r>
    </w:p>
    <w:p w14:paraId="07CDEB1A" w14:textId="77777777" w:rsidR="00812D2D" w:rsidRDefault="00812D2D" w:rsidP="00812D2D">
      <w:pPr>
        <w:spacing w:line="240" w:lineRule="auto"/>
        <w:rPr>
          <w:rFonts w:cstheme="minorHAnsi"/>
        </w:rPr>
      </w:pPr>
      <w:r>
        <w:rPr>
          <w:rFonts w:cstheme="minorHAnsi"/>
        </w:rPr>
        <w:t>d) informację o poprawności formalnej i merytorycznej</w:t>
      </w:r>
    </w:p>
    <w:p w14:paraId="01C0FD65" w14:textId="77777777" w:rsidR="00812D2D" w:rsidRDefault="00812D2D" w:rsidP="00812D2D">
      <w:pPr>
        <w:spacing w:line="240" w:lineRule="auto"/>
        <w:rPr>
          <w:rFonts w:cstheme="minorHAnsi"/>
        </w:rPr>
      </w:pPr>
      <w:r>
        <w:rPr>
          <w:rFonts w:cstheme="minorHAnsi"/>
        </w:rPr>
        <w:t>e) podstawę prawną zgodnie z ustawy z dnia 11 września 2019 r. - Prawo zamówień publicznych.</w:t>
      </w:r>
    </w:p>
    <w:p w14:paraId="63C5C0F7" w14:textId="77777777" w:rsidR="00812D2D" w:rsidRDefault="00812D2D" w:rsidP="00812D2D">
      <w:pPr>
        <w:spacing w:line="240" w:lineRule="auto"/>
        <w:ind w:left="360"/>
        <w:rPr>
          <w:rFonts w:cstheme="minorHAnsi"/>
        </w:rPr>
      </w:pPr>
      <w:r>
        <w:rPr>
          <w:rFonts w:cstheme="minorHAnsi"/>
        </w:rPr>
        <w:t>W przypadku, gdy tylko część wydatków wykazanych na fakturze lub innym dokumencie finansowym o równoważnej wartości dowodowej jest kwalifikowalna, Wnioskodawca umieszcza stosowny opis na dokumentach księgowych.</w:t>
      </w:r>
    </w:p>
    <w:p w14:paraId="3488A331" w14:textId="77777777" w:rsidR="00812D2D" w:rsidRDefault="00812D2D" w:rsidP="00812D2D">
      <w:pPr>
        <w:spacing w:line="240" w:lineRule="auto"/>
        <w:ind w:left="360"/>
        <w:jc w:val="both"/>
        <w:rPr>
          <w:rFonts w:cstheme="minorHAnsi"/>
        </w:rPr>
      </w:pPr>
      <w:r>
        <w:rPr>
          <w:rFonts w:cstheme="minorHAnsi"/>
        </w:rPr>
        <w:t>Jeżeli wymagany opis nie mieści się na odwrocie faktury lub innego dokumentu księgowego o równoważnej wartości dowodowej można umieścić go na osobnej kartce wskazując jednocześnie jego związek z konkretnym dokumentem księgowym</w:t>
      </w:r>
    </w:p>
    <w:p w14:paraId="78E96903" w14:textId="77777777" w:rsidR="00812D2D" w:rsidRDefault="00812D2D" w:rsidP="00812D2D">
      <w:pPr>
        <w:spacing w:line="240" w:lineRule="auto"/>
        <w:ind w:left="360"/>
        <w:jc w:val="both"/>
        <w:rPr>
          <w:rFonts w:cstheme="minorHAnsi"/>
        </w:rPr>
      </w:pPr>
      <w:r>
        <w:rPr>
          <w:rFonts w:cstheme="minorHAnsi"/>
        </w:rPr>
        <w:t>(np. opis do faktury nr ….. z dnia …………).</w:t>
      </w:r>
    </w:p>
    <w:p w14:paraId="2D6E8C9B" w14:textId="77777777" w:rsidR="00812D2D" w:rsidRDefault="00812D2D" w:rsidP="00812D2D">
      <w:pPr>
        <w:pStyle w:val="Akapitzlist"/>
        <w:numPr>
          <w:ilvl w:val="0"/>
          <w:numId w:val="49"/>
        </w:numPr>
        <w:jc w:val="both"/>
        <w:rPr>
          <w:rFonts w:asciiTheme="minorHAnsi" w:hAnsiTheme="minorHAnsi" w:cstheme="minorHAnsi"/>
        </w:rPr>
      </w:pPr>
      <w:r>
        <w:rPr>
          <w:rFonts w:asciiTheme="minorHAnsi" w:hAnsiTheme="minorHAnsi" w:cstheme="minorHAnsi"/>
        </w:rPr>
        <w:t>Poświadczone za zgodność z oryginałem kopie wyciągów z rachunku bankowego Wnioskodawcy  przedstawiające dokonane operacje bankowe lub kopie przelewów bankowych potwierdzających poniesienie wydatków.</w:t>
      </w:r>
    </w:p>
    <w:p w14:paraId="0514DB2C" w14:textId="77777777" w:rsidR="00812D2D" w:rsidRDefault="00812D2D" w:rsidP="00812D2D">
      <w:pPr>
        <w:pStyle w:val="Akapitzlist"/>
        <w:numPr>
          <w:ilvl w:val="0"/>
          <w:numId w:val="49"/>
        </w:numPr>
        <w:jc w:val="both"/>
        <w:rPr>
          <w:rFonts w:asciiTheme="minorHAnsi" w:hAnsiTheme="minorHAnsi" w:cstheme="minorHAnsi"/>
        </w:rPr>
      </w:pPr>
      <w:r>
        <w:rPr>
          <w:rFonts w:asciiTheme="minorHAnsi" w:hAnsiTheme="minorHAnsi" w:cstheme="minorHAnsi"/>
        </w:rPr>
        <w:t>Poświadczone za zgodność z oryginałem protokoły zdawczo – odbiorczy robót objętych umową, w którym strony potwierdzą wykonanie przedmiotu umowy oraz zawrą oświadczenie o kompletności i zgodności z prawem odbieranego zakresu prac.</w:t>
      </w:r>
    </w:p>
    <w:p w14:paraId="0C28D7B1" w14:textId="77777777" w:rsidR="00812D2D" w:rsidRDefault="00812D2D" w:rsidP="00812D2D">
      <w:pPr>
        <w:spacing w:line="240" w:lineRule="auto"/>
        <w:ind w:left="720"/>
        <w:jc w:val="both"/>
        <w:rPr>
          <w:rFonts w:cstheme="minorHAnsi"/>
        </w:rPr>
      </w:pPr>
    </w:p>
    <w:p w14:paraId="15E75754" w14:textId="77777777" w:rsidR="00812D2D" w:rsidRDefault="00812D2D" w:rsidP="00812D2D">
      <w:pPr>
        <w:spacing w:line="240" w:lineRule="auto"/>
        <w:ind w:left="360"/>
        <w:jc w:val="both"/>
        <w:rPr>
          <w:rFonts w:cstheme="minorHAnsi"/>
        </w:rPr>
      </w:pPr>
      <w:r>
        <w:rPr>
          <w:rFonts w:cstheme="minorHAnsi"/>
        </w:rPr>
        <w:t>Wszystkie kopie dokumentów powinny być potwierdzone za zgodność z oryginałem przez osobę do tego upoważnioną. Prawidłowo potwierdzona za zgodność z oryginałem kopia to podpis na każdej stronie np.  z zapisem „potwierdzam za zgodność z oryginałem”/”zgodnie z oryginałem” lub podpis na pierwszej stronie z zapisem „potwierdzam za zgodność z oryginałem od strony …do strony….” – dokument powinien mieć ponumerowane strony i być spięty, tak aby nie ulegało wątpliwości, co jest potwierdzane za zgodność z oryginałem. Oryginały rachunków, faktur należy przechowywać przez 5 lat i udostępnić podczas ewentualnie przeprowadzanych czynności kontrolnych;</w:t>
      </w:r>
    </w:p>
    <w:p w14:paraId="1AE01868" w14:textId="77777777" w:rsidR="00812D2D" w:rsidRDefault="00812D2D" w:rsidP="00812D2D">
      <w:pPr>
        <w:spacing w:line="240" w:lineRule="auto"/>
        <w:jc w:val="both"/>
        <w:rPr>
          <w:rFonts w:cstheme="minorHAnsi"/>
        </w:rPr>
      </w:pPr>
      <w:r>
        <w:rPr>
          <w:rFonts w:cstheme="minorHAnsi"/>
        </w:rPr>
        <w:t>Oświadczenia i podpisy:</w:t>
      </w:r>
    </w:p>
    <w:p w14:paraId="22150262" w14:textId="77777777" w:rsidR="00812D2D" w:rsidRDefault="00812D2D" w:rsidP="00812D2D">
      <w:pPr>
        <w:numPr>
          <w:ilvl w:val="0"/>
          <w:numId w:val="50"/>
        </w:numPr>
        <w:spacing w:after="0" w:line="240" w:lineRule="auto"/>
        <w:jc w:val="both"/>
        <w:rPr>
          <w:rFonts w:cstheme="minorHAnsi"/>
        </w:rPr>
      </w:pPr>
      <w:r>
        <w:rPr>
          <w:rFonts w:cstheme="minorHAnsi"/>
        </w:rPr>
        <w:t xml:space="preserve">Niniejszym oświadczam, że środki publiczne otrzymane od Rady Powiatu w </w:t>
      </w:r>
      <w:r>
        <w:rPr>
          <w:rFonts w:ascii="Calibri" w:hAnsi="Calibri" w:cs="Calibri"/>
        </w:rPr>
        <w:t>Wyszkowie zostały wydatkowane zgodnie z ustawą z dnia 11 września 2019 r. - Prawo zamówień publicznych (</w:t>
      </w:r>
      <w:proofErr w:type="spellStart"/>
      <w:r>
        <w:rPr>
          <w:rFonts w:ascii="Calibri" w:hAnsi="Calibri" w:cs="Calibri"/>
        </w:rPr>
        <w:t>t.j</w:t>
      </w:r>
      <w:proofErr w:type="spellEnd"/>
      <w:r>
        <w:rPr>
          <w:rFonts w:ascii="Calibri" w:hAnsi="Calibri" w:cs="Calibri"/>
        </w:rPr>
        <w:t xml:space="preserve">. Dz. U. z 2023 r. poz. 1605 z </w:t>
      </w:r>
      <w:proofErr w:type="spellStart"/>
      <w:r>
        <w:rPr>
          <w:rFonts w:ascii="Calibri" w:hAnsi="Calibri" w:cs="Calibri"/>
        </w:rPr>
        <w:t>późn</w:t>
      </w:r>
      <w:proofErr w:type="spellEnd"/>
      <w:r>
        <w:rPr>
          <w:rFonts w:ascii="Calibri" w:hAnsi="Calibri" w:cs="Calibri"/>
        </w:rPr>
        <w:t>. zm.).</w:t>
      </w:r>
    </w:p>
    <w:p w14:paraId="1B0930B6" w14:textId="77777777" w:rsidR="00812D2D" w:rsidRDefault="00812D2D" w:rsidP="00812D2D">
      <w:pPr>
        <w:numPr>
          <w:ilvl w:val="0"/>
          <w:numId w:val="50"/>
        </w:numPr>
        <w:spacing w:after="0" w:line="240" w:lineRule="auto"/>
        <w:jc w:val="both"/>
        <w:rPr>
          <w:rFonts w:cstheme="minorHAnsi"/>
        </w:rPr>
      </w:pPr>
      <w:r>
        <w:rPr>
          <w:rFonts w:cstheme="minorHAnsi"/>
        </w:rPr>
        <w:t xml:space="preserve">Niniejszym oświadczam, że wszystkie dane ujęte w sprawozdaniu są zgodne ze stanem faktycznym, a także że znana mi jest odpowiedzialność karna z art. 233 Kodeksu Karnego.  </w:t>
      </w:r>
    </w:p>
    <w:p w14:paraId="4A9E780E" w14:textId="77777777" w:rsidR="00812D2D" w:rsidRDefault="00812D2D" w:rsidP="00812D2D">
      <w:pPr>
        <w:spacing w:line="240" w:lineRule="auto"/>
        <w:rPr>
          <w:rFonts w:cstheme="minorHAnsi"/>
        </w:rPr>
      </w:pPr>
    </w:p>
    <w:p w14:paraId="3C7084EE" w14:textId="77777777" w:rsidR="00812D2D" w:rsidRDefault="00812D2D" w:rsidP="00812D2D">
      <w:pPr>
        <w:spacing w:line="240" w:lineRule="auto"/>
        <w:jc w:val="center"/>
        <w:rPr>
          <w:rFonts w:cstheme="minorHAnsi"/>
        </w:rPr>
      </w:pPr>
      <w:r>
        <w:rPr>
          <w:rFonts w:cstheme="minorHAnsi"/>
        </w:rPr>
        <w:t>................................................................                  ................................................................</w:t>
      </w:r>
    </w:p>
    <w:p w14:paraId="43A8821E" w14:textId="77777777" w:rsidR="00812D2D" w:rsidRDefault="00812D2D" w:rsidP="00812D2D">
      <w:pPr>
        <w:spacing w:line="240" w:lineRule="auto"/>
        <w:jc w:val="center"/>
        <w:rPr>
          <w:rFonts w:cstheme="minorHAnsi"/>
          <w:i/>
        </w:rPr>
      </w:pPr>
      <w:r>
        <w:rPr>
          <w:rFonts w:cstheme="minorHAnsi"/>
          <w:i/>
        </w:rPr>
        <w:t>data</w:t>
      </w:r>
      <w:r>
        <w:rPr>
          <w:rFonts w:cstheme="minorHAnsi"/>
          <w:i/>
        </w:rPr>
        <w:tab/>
      </w:r>
      <w:r>
        <w:rPr>
          <w:rFonts w:cstheme="minorHAnsi"/>
          <w:i/>
        </w:rPr>
        <w:tab/>
      </w:r>
      <w:r>
        <w:rPr>
          <w:rFonts w:cstheme="minorHAnsi"/>
          <w:i/>
        </w:rPr>
        <w:tab/>
      </w:r>
      <w:r>
        <w:rPr>
          <w:rFonts w:cstheme="minorHAnsi"/>
          <w:i/>
        </w:rPr>
        <w:tab/>
      </w:r>
      <w:r>
        <w:rPr>
          <w:rFonts w:cstheme="minorHAnsi"/>
          <w:i/>
        </w:rPr>
        <w:tab/>
      </w:r>
      <w:r>
        <w:rPr>
          <w:rFonts w:cstheme="minorHAnsi"/>
          <w:i/>
        </w:rPr>
        <w:tab/>
      </w:r>
      <w:r>
        <w:rPr>
          <w:rFonts w:cstheme="minorHAnsi"/>
          <w:i/>
        </w:rPr>
        <w:tab/>
        <w:t>pieczęć i podpisy</w:t>
      </w:r>
    </w:p>
    <w:p w14:paraId="329482B4" w14:textId="77777777" w:rsidR="00812D2D" w:rsidRDefault="00812D2D" w:rsidP="00812D2D">
      <w:pPr>
        <w:spacing w:line="240" w:lineRule="auto"/>
        <w:jc w:val="center"/>
        <w:rPr>
          <w:rFonts w:cstheme="minorHAnsi"/>
          <w:i/>
        </w:rPr>
      </w:pPr>
    </w:p>
    <w:p w14:paraId="06670A03" w14:textId="77777777" w:rsidR="00812D2D" w:rsidRDefault="00812D2D" w:rsidP="00812D2D">
      <w:pPr>
        <w:spacing w:line="240" w:lineRule="auto"/>
        <w:rPr>
          <w:rFonts w:cstheme="minorHAnsi"/>
          <w:i/>
        </w:rPr>
      </w:pPr>
    </w:p>
    <w:tbl>
      <w:tblPr>
        <w:tblW w:w="98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55"/>
      </w:tblGrid>
      <w:tr w:rsidR="00812D2D" w14:paraId="4ADAB7FB" w14:textId="77777777" w:rsidTr="00812D2D">
        <w:tc>
          <w:tcPr>
            <w:tcW w:w="9849" w:type="dxa"/>
            <w:tcBorders>
              <w:top w:val="single" w:sz="4" w:space="0" w:color="auto"/>
              <w:left w:val="single" w:sz="4" w:space="0" w:color="auto"/>
              <w:bottom w:val="single" w:sz="4" w:space="0" w:color="auto"/>
              <w:right w:val="single" w:sz="4" w:space="0" w:color="auto"/>
            </w:tcBorders>
          </w:tcPr>
          <w:p w14:paraId="39F7C7AB" w14:textId="77777777" w:rsidR="00812D2D" w:rsidRDefault="00812D2D" w:rsidP="00812D2D">
            <w:pPr>
              <w:spacing w:before="120" w:line="240" w:lineRule="auto"/>
              <w:rPr>
                <w:rFonts w:cstheme="minorHAnsi"/>
              </w:rPr>
            </w:pPr>
            <w:r>
              <w:rPr>
                <w:rFonts w:cstheme="minorHAnsi"/>
              </w:rPr>
              <w:t>Adnotacje urzędowe</w:t>
            </w:r>
          </w:p>
          <w:p w14:paraId="71B3B5E6" w14:textId="77777777" w:rsidR="00812D2D" w:rsidRDefault="00812D2D" w:rsidP="00812D2D">
            <w:pPr>
              <w:spacing w:line="240" w:lineRule="auto"/>
              <w:rPr>
                <w:rFonts w:cstheme="minorHAnsi"/>
              </w:rPr>
            </w:pPr>
          </w:p>
          <w:p w14:paraId="16561D09" w14:textId="77777777" w:rsidR="00812D2D" w:rsidRDefault="00812D2D" w:rsidP="00812D2D">
            <w:pPr>
              <w:numPr>
                <w:ilvl w:val="0"/>
                <w:numId w:val="51"/>
              </w:numPr>
              <w:spacing w:after="0" w:line="240" w:lineRule="auto"/>
              <w:rPr>
                <w:rFonts w:cstheme="minorHAnsi"/>
              </w:rPr>
            </w:pPr>
            <w:r>
              <w:rPr>
                <w:rFonts w:cstheme="minorHAnsi"/>
              </w:rPr>
              <w:t>Potwierdzenie przyjęcia sprawozdania:</w:t>
            </w:r>
          </w:p>
          <w:p w14:paraId="00A4AC14" w14:textId="77777777" w:rsidR="00812D2D" w:rsidRDefault="00812D2D" w:rsidP="00812D2D">
            <w:pPr>
              <w:spacing w:line="240" w:lineRule="auto"/>
              <w:rPr>
                <w:rFonts w:cstheme="minorHAnsi"/>
              </w:rPr>
            </w:pPr>
          </w:p>
          <w:p w14:paraId="486A2B85" w14:textId="77777777" w:rsidR="00812D2D" w:rsidRDefault="00812D2D" w:rsidP="00812D2D">
            <w:pPr>
              <w:spacing w:line="240" w:lineRule="auto"/>
              <w:rPr>
                <w:rFonts w:cstheme="minorHAnsi"/>
              </w:rPr>
            </w:pPr>
            <w:r>
              <w:rPr>
                <w:rFonts w:cstheme="minorHAnsi"/>
              </w:rPr>
              <w:t>………………………………….</w:t>
            </w:r>
          </w:p>
          <w:p w14:paraId="2C146642" w14:textId="77777777" w:rsidR="00812D2D" w:rsidRDefault="00812D2D" w:rsidP="00812D2D">
            <w:pPr>
              <w:spacing w:line="240" w:lineRule="auto"/>
              <w:rPr>
                <w:rFonts w:cstheme="minorHAnsi"/>
                <w:i/>
              </w:rPr>
            </w:pPr>
            <w:r>
              <w:rPr>
                <w:rFonts w:cstheme="minorHAnsi"/>
                <w:i/>
              </w:rPr>
              <w:t>(data i podpis)</w:t>
            </w:r>
          </w:p>
          <w:p w14:paraId="25A3C839" w14:textId="77777777" w:rsidR="00812D2D" w:rsidRDefault="00812D2D" w:rsidP="00812D2D">
            <w:pPr>
              <w:spacing w:line="240" w:lineRule="auto"/>
              <w:rPr>
                <w:rFonts w:cstheme="minorHAnsi"/>
              </w:rPr>
            </w:pPr>
          </w:p>
          <w:p w14:paraId="1744E8CF" w14:textId="77777777" w:rsidR="00812D2D" w:rsidRDefault="00812D2D" w:rsidP="00812D2D">
            <w:pPr>
              <w:numPr>
                <w:ilvl w:val="0"/>
                <w:numId w:val="51"/>
              </w:numPr>
              <w:spacing w:after="0" w:line="240" w:lineRule="auto"/>
              <w:rPr>
                <w:rFonts w:cstheme="minorHAnsi"/>
              </w:rPr>
            </w:pPr>
            <w:r>
              <w:rPr>
                <w:rFonts w:cstheme="minorHAnsi"/>
              </w:rPr>
              <w:t>Akceptacja całości sprawozdania pod względem merytorycznym i finansowym:</w:t>
            </w:r>
          </w:p>
          <w:p w14:paraId="49A40638" w14:textId="77777777" w:rsidR="00812D2D" w:rsidRDefault="00812D2D" w:rsidP="00812D2D">
            <w:pPr>
              <w:spacing w:line="240" w:lineRule="auto"/>
              <w:rPr>
                <w:rFonts w:cstheme="minorHAnsi"/>
              </w:rPr>
            </w:pPr>
          </w:p>
          <w:p w14:paraId="348F74F3" w14:textId="77777777" w:rsidR="00812D2D" w:rsidRDefault="00812D2D" w:rsidP="00812D2D">
            <w:pPr>
              <w:spacing w:line="240" w:lineRule="auto"/>
              <w:rPr>
                <w:rFonts w:cstheme="minorHAnsi"/>
              </w:rPr>
            </w:pPr>
          </w:p>
          <w:p w14:paraId="7E86699D" w14:textId="77777777" w:rsidR="00812D2D" w:rsidRDefault="00812D2D" w:rsidP="00812D2D">
            <w:pPr>
              <w:spacing w:line="240" w:lineRule="auto"/>
              <w:rPr>
                <w:rFonts w:cstheme="minorHAnsi"/>
              </w:rPr>
            </w:pPr>
            <w:r>
              <w:rPr>
                <w:rFonts w:cstheme="minorHAnsi"/>
              </w:rPr>
              <w:t>………………………………….</w:t>
            </w:r>
          </w:p>
          <w:p w14:paraId="058E95FD" w14:textId="77777777" w:rsidR="00812D2D" w:rsidRDefault="00812D2D" w:rsidP="00812D2D">
            <w:pPr>
              <w:spacing w:line="240" w:lineRule="auto"/>
              <w:rPr>
                <w:rFonts w:cstheme="minorHAnsi"/>
              </w:rPr>
            </w:pPr>
            <w:r>
              <w:rPr>
                <w:rFonts w:cstheme="minorHAnsi"/>
                <w:i/>
              </w:rPr>
              <w:t>(data i podpis)</w:t>
            </w:r>
          </w:p>
          <w:p w14:paraId="4A1CB864" w14:textId="77777777" w:rsidR="00812D2D" w:rsidRDefault="00812D2D" w:rsidP="00812D2D">
            <w:pPr>
              <w:spacing w:line="240" w:lineRule="auto"/>
              <w:rPr>
                <w:rFonts w:cstheme="minorHAnsi"/>
              </w:rPr>
            </w:pPr>
          </w:p>
        </w:tc>
      </w:tr>
    </w:tbl>
    <w:p w14:paraId="43D1085A" w14:textId="77777777" w:rsidR="00812D2D" w:rsidRDefault="00812D2D" w:rsidP="00812D2D">
      <w:pPr>
        <w:spacing w:line="240" w:lineRule="auto"/>
        <w:rPr>
          <w:rFonts w:eastAsia="Times New Roman" w:cstheme="minorHAnsi"/>
          <w:lang w:eastAsia="pl-PL"/>
        </w:rPr>
      </w:pPr>
    </w:p>
    <w:p w14:paraId="1C6E20D7" w14:textId="77777777" w:rsidR="00812D2D" w:rsidRPr="00053070" w:rsidRDefault="00812D2D" w:rsidP="00812D2D">
      <w:pPr>
        <w:spacing w:after="0" w:line="240" w:lineRule="auto"/>
        <w:jc w:val="center"/>
        <w:rPr>
          <w:rFonts w:cstheme="minorHAnsi"/>
          <w:b/>
          <w:bCs/>
          <w:iCs/>
          <w:sz w:val="24"/>
          <w:szCs w:val="24"/>
        </w:rPr>
      </w:pPr>
    </w:p>
    <w:sectPr w:rsidR="00812D2D" w:rsidRPr="00053070" w:rsidSect="000022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5E585B" w14:textId="77777777" w:rsidR="000022E8" w:rsidRDefault="000022E8" w:rsidP="002F09D1">
      <w:pPr>
        <w:spacing w:after="0" w:line="240" w:lineRule="auto"/>
      </w:pPr>
      <w:r>
        <w:separator/>
      </w:r>
    </w:p>
  </w:endnote>
  <w:endnote w:type="continuationSeparator" w:id="0">
    <w:p w14:paraId="6FFFD2BA" w14:textId="77777777" w:rsidR="000022E8" w:rsidRDefault="000022E8" w:rsidP="002F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75B814" w14:textId="77777777" w:rsidR="000022E8" w:rsidRDefault="000022E8" w:rsidP="002F09D1">
      <w:pPr>
        <w:spacing w:after="0" w:line="240" w:lineRule="auto"/>
      </w:pPr>
      <w:r>
        <w:separator/>
      </w:r>
    </w:p>
  </w:footnote>
  <w:footnote w:type="continuationSeparator" w:id="0">
    <w:p w14:paraId="05B4F7CA" w14:textId="77777777" w:rsidR="000022E8" w:rsidRDefault="000022E8" w:rsidP="002F0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407C6"/>
    <w:multiLevelType w:val="hybridMultilevel"/>
    <w:tmpl w:val="64A8E10C"/>
    <w:lvl w:ilvl="0" w:tplc="47061EC8">
      <w:start w:val="1"/>
      <w:numFmt w:val="decimal"/>
      <w:lvlText w:val="%1."/>
      <w:lvlJc w:val="left"/>
      <w:pPr>
        <w:tabs>
          <w:tab w:val="num" w:pos="360"/>
        </w:tabs>
        <w:ind w:left="360" w:hanging="360"/>
      </w:pPr>
      <w:rPr>
        <w:rFonts w:asciiTheme="minorHAnsi" w:hAnsiTheme="minorHAnsi" w:cstheme="minorHAnsi" w:hint="default"/>
      </w:rPr>
    </w:lvl>
    <w:lvl w:ilvl="1" w:tplc="340C11C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ind w:left="1004"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4055700"/>
    <w:multiLevelType w:val="hybridMultilevel"/>
    <w:tmpl w:val="C6F8B1A6"/>
    <w:lvl w:ilvl="0" w:tplc="04150011">
      <w:start w:val="1"/>
      <w:numFmt w:val="decimal"/>
      <w:lvlText w:val="%1)"/>
      <w:lvlJc w:val="left"/>
      <w:pPr>
        <w:tabs>
          <w:tab w:val="num" w:pos="1068"/>
        </w:tabs>
        <w:ind w:left="1068" w:hanging="360"/>
      </w:pPr>
    </w:lvl>
    <w:lvl w:ilvl="1" w:tplc="04150017">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 w15:restartNumberingAfterBreak="0">
    <w:nsid w:val="077C5D71"/>
    <w:multiLevelType w:val="hybridMultilevel"/>
    <w:tmpl w:val="3A74FF84"/>
    <w:lvl w:ilvl="0" w:tplc="6BDEC3BA">
      <w:start w:val="1"/>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4976F4"/>
    <w:multiLevelType w:val="hybridMultilevel"/>
    <w:tmpl w:val="0F5CA692"/>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463C01"/>
    <w:multiLevelType w:val="hybridMultilevel"/>
    <w:tmpl w:val="585C5B0E"/>
    <w:lvl w:ilvl="0" w:tplc="0415000F">
      <w:start w:val="1"/>
      <w:numFmt w:val="decimal"/>
      <w:lvlText w:val="%1."/>
      <w:lvlJc w:val="left"/>
      <w:pPr>
        <w:tabs>
          <w:tab w:val="num" w:pos="720"/>
        </w:tabs>
        <w:ind w:left="720" w:hanging="360"/>
      </w:pPr>
    </w:lvl>
    <w:lvl w:ilvl="1" w:tplc="5A6EBB6C">
      <w:start w:val="1"/>
      <w:numFmt w:val="decimal"/>
      <w:lvlText w:val="%2)"/>
      <w:lvlJc w:val="left"/>
      <w:pPr>
        <w:tabs>
          <w:tab w:val="num" w:pos="1440"/>
        </w:tabs>
        <w:ind w:left="1440" w:hanging="360"/>
      </w:pPr>
      <w:rPr>
        <w:rFonts w:ascii="Times New Roman" w:eastAsia="Times New Roman" w:hAnsi="Times New Roman"/>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0A958B3"/>
    <w:multiLevelType w:val="hybridMultilevel"/>
    <w:tmpl w:val="0F1E3BDC"/>
    <w:lvl w:ilvl="0" w:tplc="0D0AB59E">
      <w:start w:val="2"/>
      <w:numFmt w:val="decimal"/>
      <w:lvlText w:val="%1."/>
      <w:lvlJc w:val="left"/>
      <w:pPr>
        <w:tabs>
          <w:tab w:val="num" w:pos="810"/>
        </w:tabs>
        <w:ind w:left="810" w:hanging="360"/>
      </w:pPr>
    </w:lvl>
    <w:lvl w:ilvl="1" w:tplc="04150019">
      <w:start w:val="1"/>
      <w:numFmt w:val="lowerLetter"/>
      <w:lvlText w:val="%2."/>
      <w:lvlJc w:val="left"/>
      <w:pPr>
        <w:tabs>
          <w:tab w:val="num" w:pos="1530"/>
        </w:tabs>
        <w:ind w:left="1530" w:hanging="360"/>
      </w:pPr>
    </w:lvl>
    <w:lvl w:ilvl="2" w:tplc="0415001B">
      <w:start w:val="1"/>
      <w:numFmt w:val="lowerRoman"/>
      <w:lvlText w:val="%3."/>
      <w:lvlJc w:val="right"/>
      <w:pPr>
        <w:tabs>
          <w:tab w:val="num" w:pos="2250"/>
        </w:tabs>
        <w:ind w:left="2250" w:hanging="180"/>
      </w:pPr>
    </w:lvl>
    <w:lvl w:ilvl="3" w:tplc="0415000F">
      <w:start w:val="1"/>
      <w:numFmt w:val="decimal"/>
      <w:lvlText w:val="%4."/>
      <w:lvlJc w:val="left"/>
      <w:pPr>
        <w:tabs>
          <w:tab w:val="num" w:pos="2970"/>
        </w:tabs>
        <w:ind w:left="2970" w:hanging="360"/>
      </w:pPr>
    </w:lvl>
    <w:lvl w:ilvl="4" w:tplc="04150019">
      <w:start w:val="1"/>
      <w:numFmt w:val="lowerLetter"/>
      <w:lvlText w:val="%5."/>
      <w:lvlJc w:val="left"/>
      <w:pPr>
        <w:tabs>
          <w:tab w:val="num" w:pos="3690"/>
        </w:tabs>
        <w:ind w:left="3690" w:hanging="360"/>
      </w:pPr>
    </w:lvl>
    <w:lvl w:ilvl="5" w:tplc="0415001B">
      <w:start w:val="1"/>
      <w:numFmt w:val="lowerRoman"/>
      <w:lvlText w:val="%6."/>
      <w:lvlJc w:val="right"/>
      <w:pPr>
        <w:tabs>
          <w:tab w:val="num" w:pos="4410"/>
        </w:tabs>
        <w:ind w:left="4410" w:hanging="180"/>
      </w:pPr>
    </w:lvl>
    <w:lvl w:ilvl="6" w:tplc="0415000F">
      <w:start w:val="1"/>
      <w:numFmt w:val="decimal"/>
      <w:lvlText w:val="%7."/>
      <w:lvlJc w:val="left"/>
      <w:pPr>
        <w:tabs>
          <w:tab w:val="num" w:pos="5130"/>
        </w:tabs>
        <w:ind w:left="5130" w:hanging="360"/>
      </w:pPr>
    </w:lvl>
    <w:lvl w:ilvl="7" w:tplc="04150019">
      <w:start w:val="1"/>
      <w:numFmt w:val="lowerLetter"/>
      <w:lvlText w:val="%8."/>
      <w:lvlJc w:val="left"/>
      <w:pPr>
        <w:tabs>
          <w:tab w:val="num" w:pos="5850"/>
        </w:tabs>
        <w:ind w:left="5850" w:hanging="360"/>
      </w:pPr>
    </w:lvl>
    <w:lvl w:ilvl="8" w:tplc="0415001B">
      <w:start w:val="1"/>
      <w:numFmt w:val="lowerRoman"/>
      <w:lvlText w:val="%9."/>
      <w:lvlJc w:val="right"/>
      <w:pPr>
        <w:tabs>
          <w:tab w:val="num" w:pos="6570"/>
        </w:tabs>
        <w:ind w:left="6570" w:hanging="180"/>
      </w:pPr>
    </w:lvl>
  </w:abstractNum>
  <w:abstractNum w:abstractNumId="6" w15:restartNumberingAfterBreak="0">
    <w:nsid w:val="12EC1D37"/>
    <w:multiLevelType w:val="hybridMultilevel"/>
    <w:tmpl w:val="A40E380C"/>
    <w:lvl w:ilvl="0" w:tplc="9D0E99AC">
      <w:start w:val="1"/>
      <w:numFmt w:val="decimal"/>
      <w:lvlText w:val="%1)"/>
      <w:lvlJc w:val="left"/>
      <w:pPr>
        <w:tabs>
          <w:tab w:val="num" w:pos="1068"/>
        </w:tabs>
        <w:ind w:left="1068" w:hanging="360"/>
      </w:pPr>
      <w:rPr>
        <w:rFonts w:asciiTheme="minorHAnsi" w:eastAsia="Times New Roman" w:hAnsiTheme="minorHAnsi" w:cstheme="minorHAnsi"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7" w15:restartNumberingAfterBreak="0">
    <w:nsid w:val="184D6F14"/>
    <w:multiLevelType w:val="hybridMultilevel"/>
    <w:tmpl w:val="0E24DC26"/>
    <w:lvl w:ilvl="0" w:tplc="21984842">
      <w:start w:val="1"/>
      <w:numFmt w:val="decimal"/>
      <w:lvlText w:val="%1)"/>
      <w:lvlJc w:val="left"/>
      <w:pPr>
        <w:tabs>
          <w:tab w:val="num" w:pos="360"/>
        </w:tabs>
        <w:ind w:left="360" w:hanging="360"/>
      </w:pPr>
      <w:rPr>
        <w:rFonts w:asciiTheme="minorHAnsi" w:eastAsiaTheme="minorHAnsi" w:hAnsiTheme="minorHAnsi" w:cstheme="minorHAnsi"/>
      </w:rPr>
    </w:lvl>
    <w:lvl w:ilvl="1" w:tplc="5A6EBB6C">
      <w:start w:val="1"/>
      <w:numFmt w:val="decimal"/>
      <w:lvlText w:val="%2)"/>
      <w:lvlJc w:val="left"/>
      <w:pPr>
        <w:tabs>
          <w:tab w:val="num" w:pos="1440"/>
        </w:tabs>
        <w:ind w:left="1440" w:hanging="360"/>
      </w:pPr>
      <w:rPr>
        <w:rFonts w:ascii="Times New Roman" w:eastAsia="Times New Roman" w:hAnsi="Times New Roman"/>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8DB42D4"/>
    <w:multiLevelType w:val="hybridMultilevel"/>
    <w:tmpl w:val="82BA789E"/>
    <w:lvl w:ilvl="0" w:tplc="FFFFFFFF">
      <w:start w:val="1"/>
      <w:numFmt w:val="decimal"/>
      <w:lvlText w:val="%1)"/>
      <w:lvlJc w:val="left"/>
      <w:pPr>
        <w:tabs>
          <w:tab w:val="num" w:pos="927"/>
        </w:tabs>
        <w:ind w:left="927" w:hanging="360"/>
      </w:pPr>
      <w:rPr>
        <w:rFonts w:asciiTheme="minorHAnsi" w:eastAsiaTheme="minorHAnsi" w:hAnsiTheme="minorHAnsi" w:cstheme="minorHAnsi"/>
      </w:rPr>
    </w:lvl>
    <w:lvl w:ilvl="1" w:tplc="FFFFFFFF">
      <w:start w:val="1"/>
      <w:numFmt w:val="decimal"/>
      <w:lvlText w:val="%2)"/>
      <w:lvlJc w:val="left"/>
      <w:pPr>
        <w:tabs>
          <w:tab w:val="num" w:pos="1788"/>
        </w:tabs>
        <w:ind w:left="1788" w:hanging="360"/>
      </w:pPr>
      <w:rPr>
        <w:rFonts w:asciiTheme="minorHAnsi" w:eastAsia="Times New Roman" w:hAnsiTheme="minorHAnsi" w:cstheme="minorHAnsi" w:hint="default"/>
      </w:rPr>
    </w:lvl>
    <w:lvl w:ilvl="2" w:tplc="FFFFFFFF">
      <w:start w:val="1"/>
      <w:numFmt w:val="lowerLetter"/>
      <w:lvlText w:val="%3)"/>
      <w:lvlJc w:val="left"/>
      <w:pPr>
        <w:tabs>
          <w:tab w:val="num" w:pos="2688"/>
        </w:tabs>
        <w:ind w:left="2688" w:hanging="360"/>
      </w:pPr>
      <w:rPr>
        <w:rFonts w:asciiTheme="minorHAnsi" w:eastAsiaTheme="minorHAnsi" w:hAnsiTheme="minorHAnsi" w:cstheme="minorHAnsi"/>
      </w:r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9" w15:restartNumberingAfterBreak="0">
    <w:nsid w:val="1D905407"/>
    <w:multiLevelType w:val="hybridMultilevel"/>
    <w:tmpl w:val="97B806B4"/>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DA31E7F"/>
    <w:multiLevelType w:val="hybridMultilevel"/>
    <w:tmpl w:val="824C1B4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E6001B5"/>
    <w:multiLevelType w:val="hybridMultilevel"/>
    <w:tmpl w:val="E1DC313C"/>
    <w:lvl w:ilvl="0" w:tplc="AFE0ABBC">
      <w:start w:val="1"/>
      <w:numFmt w:val="decimal"/>
      <w:lvlText w:val="%1)"/>
      <w:lvlJc w:val="left"/>
      <w:pPr>
        <w:tabs>
          <w:tab w:val="num" w:pos="1068"/>
        </w:tabs>
        <w:ind w:left="1068" w:hanging="360"/>
      </w:pPr>
    </w:lvl>
    <w:lvl w:ilvl="1" w:tplc="6C1AA314">
      <w:start w:val="1"/>
      <w:numFmt w:val="decimal"/>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2" w15:restartNumberingAfterBreak="0">
    <w:nsid w:val="1EAF511A"/>
    <w:multiLevelType w:val="hybridMultilevel"/>
    <w:tmpl w:val="D0AE3092"/>
    <w:lvl w:ilvl="0" w:tplc="6C1AA31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1BF5E3F"/>
    <w:multiLevelType w:val="hybridMultilevel"/>
    <w:tmpl w:val="1B5ABF5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4051020"/>
    <w:multiLevelType w:val="hybridMultilevel"/>
    <w:tmpl w:val="BF80025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6A8274C"/>
    <w:multiLevelType w:val="hybridMultilevel"/>
    <w:tmpl w:val="E1DC313C"/>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16" w15:restartNumberingAfterBreak="0">
    <w:nsid w:val="2BF22F45"/>
    <w:multiLevelType w:val="hybridMultilevel"/>
    <w:tmpl w:val="6C30CF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240B3D"/>
    <w:multiLevelType w:val="hybridMultilevel"/>
    <w:tmpl w:val="CEBA47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D5D741C"/>
    <w:multiLevelType w:val="singleLevel"/>
    <w:tmpl w:val="04150013"/>
    <w:lvl w:ilvl="0">
      <w:start w:val="1"/>
      <w:numFmt w:val="upperRoman"/>
      <w:lvlText w:val="%1."/>
      <w:lvlJc w:val="left"/>
      <w:pPr>
        <w:tabs>
          <w:tab w:val="num" w:pos="720"/>
        </w:tabs>
        <w:ind w:left="720" w:hanging="720"/>
      </w:pPr>
    </w:lvl>
  </w:abstractNum>
  <w:abstractNum w:abstractNumId="19" w15:restartNumberingAfterBreak="0">
    <w:nsid w:val="35286EC5"/>
    <w:multiLevelType w:val="hybridMultilevel"/>
    <w:tmpl w:val="849CCB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7CD748F"/>
    <w:multiLevelType w:val="hybridMultilevel"/>
    <w:tmpl w:val="AC08497A"/>
    <w:lvl w:ilvl="0" w:tplc="999A245C">
      <w:start w:val="3"/>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392C0A13"/>
    <w:multiLevelType w:val="hybridMultilevel"/>
    <w:tmpl w:val="544EAE02"/>
    <w:lvl w:ilvl="0" w:tplc="0415000F">
      <w:start w:val="1"/>
      <w:numFmt w:val="decimal"/>
      <w:lvlText w:val="%1."/>
      <w:lvlJc w:val="left"/>
      <w:pPr>
        <w:tabs>
          <w:tab w:val="num" w:pos="720"/>
        </w:tabs>
        <w:ind w:left="720" w:hanging="360"/>
      </w:pPr>
    </w:lvl>
    <w:lvl w:ilvl="1" w:tplc="5A6EBB6C">
      <w:start w:val="1"/>
      <w:numFmt w:val="decimal"/>
      <w:lvlText w:val="%2)"/>
      <w:lvlJc w:val="left"/>
      <w:pPr>
        <w:tabs>
          <w:tab w:val="num" w:pos="1440"/>
        </w:tabs>
        <w:ind w:left="1440" w:hanging="360"/>
      </w:pPr>
      <w:rPr>
        <w:rFonts w:ascii="Times New Roman" w:eastAsia="Times New Roman" w:hAnsi="Times New Roman"/>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CFB176B"/>
    <w:multiLevelType w:val="hybridMultilevel"/>
    <w:tmpl w:val="2AECF7FA"/>
    <w:lvl w:ilvl="0" w:tplc="0415000F">
      <w:start w:val="1"/>
      <w:numFmt w:val="decimal"/>
      <w:lvlText w:val="%1."/>
      <w:lvlJc w:val="left"/>
      <w:pPr>
        <w:tabs>
          <w:tab w:val="num" w:pos="720"/>
        </w:tabs>
        <w:ind w:left="720" w:hanging="360"/>
      </w:pPr>
    </w:lvl>
    <w:lvl w:ilvl="1" w:tplc="EAF41A7E">
      <w:start w:val="1"/>
      <w:numFmt w:val="decimal"/>
      <w:lvlText w:val="%2)"/>
      <w:lvlJc w:val="left"/>
      <w:pPr>
        <w:tabs>
          <w:tab w:val="num" w:pos="1440"/>
        </w:tabs>
        <w:ind w:left="1440" w:hanging="360"/>
      </w:pPr>
      <w:rPr>
        <w:rFonts w:ascii="Times New Roman" w:eastAsia="Times New Roman" w:hAnsi="Times New Roman" w:cs="Times New Roman"/>
      </w:rPr>
    </w:lvl>
    <w:lvl w:ilvl="2" w:tplc="AFE0ABB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4151137"/>
    <w:multiLevelType w:val="hybridMultilevel"/>
    <w:tmpl w:val="3FAADA4A"/>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9824E40"/>
    <w:multiLevelType w:val="hybridMultilevel"/>
    <w:tmpl w:val="6EE268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0A751F6"/>
    <w:multiLevelType w:val="hybridMultilevel"/>
    <w:tmpl w:val="8884A8DC"/>
    <w:lvl w:ilvl="0" w:tplc="9D069CF0">
      <w:start w:val="1"/>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4F6175B"/>
    <w:multiLevelType w:val="hybridMultilevel"/>
    <w:tmpl w:val="4EDE0A52"/>
    <w:lvl w:ilvl="0" w:tplc="66BA89B0">
      <w:start w:val="1"/>
      <w:numFmt w:val="decimal"/>
      <w:lvlText w:val="%1."/>
      <w:lvlJc w:val="left"/>
      <w:pPr>
        <w:tabs>
          <w:tab w:val="num" w:pos="927"/>
        </w:tabs>
        <w:ind w:left="927"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6927105"/>
    <w:multiLevelType w:val="hybridMultilevel"/>
    <w:tmpl w:val="294480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E35BD2"/>
    <w:multiLevelType w:val="hybridMultilevel"/>
    <w:tmpl w:val="6114AE78"/>
    <w:lvl w:ilvl="0" w:tplc="04150017">
      <w:start w:val="1"/>
      <w:numFmt w:val="lowerLetter"/>
      <w:lvlText w:val="%1)"/>
      <w:lvlJc w:val="left"/>
      <w:pPr>
        <w:ind w:left="1069"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AEC5E92"/>
    <w:multiLevelType w:val="hybridMultilevel"/>
    <w:tmpl w:val="970E9206"/>
    <w:lvl w:ilvl="0" w:tplc="0415000F">
      <w:start w:val="1"/>
      <w:numFmt w:val="decimal"/>
      <w:lvlText w:val="%1."/>
      <w:lvlJc w:val="left"/>
      <w:pPr>
        <w:tabs>
          <w:tab w:val="num" w:pos="720"/>
        </w:tabs>
        <w:ind w:left="720" w:hanging="360"/>
      </w:pPr>
    </w:lvl>
    <w:lvl w:ilvl="1" w:tplc="5A6EBB6C">
      <w:start w:val="1"/>
      <w:numFmt w:val="decimal"/>
      <w:lvlText w:val="%2)"/>
      <w:lvlJc w:val="left"/>
      <w:pPr>
        <w:tabs>
          <w:tab w:val="num" w:pos="1440"/>
        </w:tabs>
        <w:ind w:left="1440" w:hanging="360"/>
      </w:pPr>
      <w:rPr>
        <w:rFonts w:ascii="Times New Roman" w:eastAsia="Times New Roman" w:hAnsi="Times New Roman"/>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CE45A2E"/>
    <w:multiLevelType w:val="hybridMultilevel"/>
    <w:tmpl w:val="E2264888"/>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1" w15:restartNumberingAfterBreak="0">
    <w:nsid w:val="5ECC12E4"/>
    <w:multiLevelType w:val="hybridMultilevel"/>
    <w:tmpl w:val="EC7E6642"/>
    <w:lvl w:ilvl="0" w:tplc="649E5FEE">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2" w15:restartNumberingAfterBreak="0">
    <w:nsid w:val="628D038D"/>
    <w:multiLevelType w:val="hybridMultilevel"/>
    <w:tmpl w:val="C7549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3639D8"/>
    <w:multiLevelType w:val="hybridMultilevel"/>
    <w:tmpl w:val="2292A1EE"/>
    <w:lvl w:ilvl="0" w:tplc="929030D6">
      <w:start w:val="1"/>
      <w:numFmt w:val="upperRoman"/>
      <w:lvlText w:val="%1."/>
      <w:lvlJc w:val="left"/>
      <w:pPr>
        <w:ind w:left="1080" w:hanging="720"/>
      </w:pPr>
      <w:rPr>
        <w:rFonts w:asciiTheme="minorHAnsi" w:hAnsiTheme="minorHAnsi" w:cstheme="minorHAns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88076A"/>
    <w:multiLevelType w:val="hybridMultilevel"/>
    <w:tmpl w:val="0A56DBEA"/>
    <w:lvl w:ilvl="0" w:tplc="1BDADFD0">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6116E6C"/>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7DA69C5"/>
    <w:multiLevelType w:val="hybridMultilevel"/>
    <w:tmpl w:val="8D347A4E"/>
    <w:lvl w:ilvl="0" w:tplc="0415000F">
      <w:start w:val="1"/>
      <w:numFmt w:val="decimal"/>
      <w:lvlText w:val="%1."/>
      <w:lvlJc w:val="left"/>
      <w:pPr>
        <w:tabs>
          <w:tab w:val="num" w:pos="720"/>
        </w:tabs>
        <w:ind w:left="720" w:hanging="360"/>
      </w:pPr>
    </w:lvl>
    <w:lvl w:ilvl="1" w:tplc="5A6EBB6C">
      <w:start w:val="1"/>
      <w:numFmt w:val="decimal"/>
      <w:lvlText w:val="%2)"/>
      <w:lvlJc w:val="left"/>
      <w:pPr>
        <w:tabs>
          <w:tab w:val="num" w:pos="1440"/>
        </w:tabs>
        <w:ind w:left="1440" w:hanging="360"/>
      </w:pPr>
      <w:rPr>
        <w:rFonts w:ascii="Times New Roman" w:eastAsia="Times New Roman" w:hAnsi="Times New Roman"/>
      </w:rPr>
    </w:lvl>
    <w:lvl w:ilvl="2" w:tplc="9BF820C2">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67F32007"/>
    <w:multiLevelType w:val="hybridMultilevel"/>
    <w:tmpl w:val="95CAFE4C"/>
    <w:lvl w:ilvl="0" w:tplc="76D2F608">
      <w:start w:val="1"/>
      <w:numFmt w:val="decimal"/>
      <w:lvlText w:val="%1."/>
      <w:lvlJc w:val="left"/>
      <w:pPr>
        <w:ind w:left="360" w:hanging="360"/>
      </w:pPr>
      <w:rPr>
        <w:rFonts w:asciiTheme="minorHAnsi" w:hAnsiTheme="minorHAnsi" w:cstheme="minorHAnsi"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EF752DF"/>
    <w:multiLevelType w:val="hybridMultilevel"/>
    <w:tmpl w:val="DF404AC6"/>
    <w:lvl w:ilvl="0" w:tplc="2016311C">
      <w:start w:val="1"/>
      <w:numFmt w:val="decimal"/>
      <w:lvlText w:val="%1."/>
      <w:lvlJc w:val="left"/>
      <w:pPr>
        <w:tabs>
          <w:tab w:val="num" w:pos="360"/>
        </w:tabs>
        <w:ind w:left="360" w:hanging="360"/>
      </w:pPr>
      <w:rPr>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6F8F0FFF"/>
    <w:multiLevelType w:val="hybridMultilevel"/>
    <w:tmpl w:val="012896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BE1805"/>
    <w:multiLevelType w:val="hybridMultilevel"/>
    <w:tmpl w:val="FB36C9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7B5648"/>
    <w:multiLevelType w:val="hybridMultilevel"/>
    <w:tmpl w:val="3384A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854E14"/>
    <w:multiLevelType w:val="hybridMultilevel"/>
    <w:tmpl w:val="3C9ED3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3060AF"/>
    <w:multiLevelType w:val="hybridMultilevel"/>
    <w:tmpl w:val="106203AC"/>
    <w:lvl w:ilvl="0" w:tplc="25209BC4">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FC15FAB"/>
    <w:multiLevelType w:val="hybridMultilevel"/>
    <w:tmpl w:val="91FE2870"/>
    <w:lvl w:ilvl="0" w:tplc="F9DE64E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315290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80649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20657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2663234">
    <w:abstractNumId w:val="7"/>
  </w:num>
  <w:num w:numId="5" w16cid:durableId="19788725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61832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81254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40204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5508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24669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3681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13309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93863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562886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136216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44732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04979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46966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45283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16464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87491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70517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82370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4835743">
    <w:abstractNumId w:val="44"/>
  </w:num>
  <w:num w:numId="25" w16cid:durableId="1523475358">
    <w:abstractNumId w:val="0"/>
  </w:num>
  <w:num w:numId="26" w16cid:durableId="347489607">
    <w:abstractNumId w:val="29"/>
  </w:num>
  <w:num w:numId="27" w16cid:durableId="2101638034">
    <w:abstractNumId w:val="13"/>
  </w:num>
  <w:num w:numId="28" w16cid:durableId="1954509738">
    <w:abstractNumId w:val="8"/>
  </w:num>
  <w:num w:numId="29" w16cid:durableId="180052585">
    <w:abstractNumId w:val="10"/>
  </w:num>
  <w:num w:numId="30" w16cid:durableId="744914800">
    <w:abstractNumId w:val="15"/>
  </w:num>
  <w:num w:numId="31" w16cid:durableId="884828287">
    <w:abstractNumId w:val="9"/>
  </w:num>
  <w:num w:numId="32" w16cid:durableId="558175108">
    <w:abstractNumId w:val="1"/>
  </w:num>
  <w:num w:numId="33" w16cid:durableId="655497376">
    <w:abstractNumId w:val="28"/>
  </w:num>
  <w:num w:numId="34" w16cid:durableId="1481729012">
    <w:abstractNumId w:val="24"/>
  </w:num>
  <w:num w:numId="35" w16cid:durableId="1447040338">
    <w:abstractNumId w:val="43"/>
  </w:num>
  <w:num w:numId="36" w16cid:durableId="1333410120">
    <w:abstractNumId w:val="19"/>
  </w:num>
  <w:num w:numId="37" w16cid:durableId="722827720">
    <w:abstractNumId w:val="33"/>
  </w:num>
  <w:num w:numId="38" w16cid:durableId="1224948348">
    <w:abstractNumId w:val="32"/>
  </w:num>
  <w:num w:numId="39" w16cid:durableId="2056077175">
    <w:abstractNumId w:val="37"/>
  </w:num>
  <w:num w:numId="40" w16cid:durableId="716470411">
    <w:abstractNumId w:val="16"/>
  </w:num>
  <w:num w:numId="41" w16cid:durableId="1258447195">
    <w:abstractNumId w:val="34"/>
  </w:num>
  <w:num w:numId="42" w16cid:durableId="1014265894">
    <w:abstractNumId w:val="42"/>
  </w:num>
  <w:num w:numId="43" w16cid:durableId="1293899622">
    <w:abstractNumId w:val="41"/>
  </w:num>
  <w:num w:numId="44" w16cid:durableId="661785898">
    <w:abstractNumId w:val="2"/>
  </w:num>
  <w:num w:numId="45" w16cid:durableId="1306593626">
    <w:abstractNumId w:val="39"/>
  </w:num>
  <w:num w:numId="46" w16cid:durableId="713578805">
    <w:abstractNumId w:val="27"/>
  </w:num>
  <w:num w:numId="47" w16cid:durableId="1111170249">
    <w:abstractNumId w:val="40"/>
  </w:num>
  <w:num w:numId="48" w16cid:durableId="211886209">
    <w:abstractNumId w:val="18"/>
    <w:lvlOverride w:ilvl="0">
      <w:startOverride w:val="1"/>
    </w:lvlOverride>
  </w:num>
  <w:num w:numId="49" w16cid:durableId="98061879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11655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47993762">
    <w:abstractNumId w:val="3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07"/>
    <w:rsid w:val="000022E8"/>
    <w:rsid w:val="0000443D"/>
    <w:rsid w:val="00025099"/>
    <w:rsid w:val="000327AA"/>
    <w:rsid w:val="00053070"/>
    <w:rsid w:val="00054FE7"/>
    <w:rsid w:val="00073E47"/>
    <w:rsid w:val="000925E5"/>
    <w:rsid w:val="000965B4"/>
    <w:rsid w:val="000B25CD"/>
    <w:rsid w:val="000C1D5B"/>
    <w:rsid w:val="000E4715"/>
    <w:rsid w:val="00101E5E"/>
    <w:rsid w:val="00103A90"/>
    <w:rsid w:val="00115304"/>
    <w:rsid w:val="00117683"/>
    <w:rsid w:val="00124AD3"/>
    <w:rsid w:val="00137559"/>
    <w:rsid w:val="0015551B"/>
    <w:rsid w:val="00155541"/>
    <w:rsid w:val="00157C5B"/>
    <w:rsid w:val="00162BF2"/>
    <w:rsid w:val="001671CD"/>
    <w:rsid w:val="00172C87"/>
    <w:rsid w:val="001853E8"/>
    <w:rsid w:val="001951D5"/>
    <w:rsid w:val="001A2DDA"/>
    <w:rsid w:val="001E2A54"/>
    <w:rsid w:val="00225233"/>
    <w:rsid w:val="002679B2"/>
    <w:rsid w:val="002731ED"/>
    <w:rsid w:val="00294F93"/>
    <w:rsid w:val="002A5F00"/>
    <w:rsid w:val="002B42D1"/>
    <w:rsid w:val="002B4D14"/>
    <w:rsid w:val="002F09D1"/>
    <w:rsid w:val="00301F94"/>
    <w:rsid w:val="0030745A"/>
    <w:rsid w:val="0031356E"/>
    <w:rsid w:val="003139ED"/>
    <w:rsid w:val="00322A01"/>
    <w:rsid w:val="00325AA8"/>
    <w:rsid w:val="00347762"/>
    <w:rsid w:val="0035453C"/>
    <w:rsid w:val="00364C3F"/>
    <w:rsid w:val="00376D03"/>
    <w:rsid w:val="003B24D1"/>
    <w:rsid w:val="003D02BB"/>
    <w:rsid w:val="003D2AD4"/>
    <w:rsid w:val="003E0E93"/>
    <w:rsid w:val="003E6578"/>
    <w:rsid w:val="004115A4"/>
    <w:rsid w:val="00420960"/>
    <w:rsid w:val="00423CA8"/>
    <w:rsid w:val="00431A6D"/>
    <w:rsid w:val="0045658E"/>
    <w:rsid w:val="0048245A"/>
    <w:rsid w:val="00485233"/>
    <w:rsid w:val="004D3D32"/>
    <w:rsid w:val="004D6FD7"/>
    <w:rsid w:val="004E1FFB"/>
    <w:rsid w:val="004F1429"/>
    <w:rsid w:val="0053718C"/>
    <w:rsid w:val="00542C0C"/>
    <w:rsid w:val="005432A4"/>
    <w:rsid w:val="005A1FDC"/>
    <w:rsid w:val="005B6B97"/>
    <w:rsid w:val="005F056B"/>
    <w:rsid w:val="005F4149"/>
    <w:rsid w:val="0060219E"/>
    <w:rsid w:val="0061336C"/>
    <w:rsid w:val="006142FD"/>
    <w:rsid w:val="00636038"/>
    <w:rsid w:val="006363D2"/>
    <w:rsid w:val="006657C7"/>
    <w:rsid w:val="0068593A"/>
    <w:rsid w:val="006B1B3C"/>
    <w:rsid w:val="006B31B4"/>
    <w:rsid w:val="006D3D86"/>
    <w:rsid w:val="006D3F24"/>
    <w:rsid w:val="006E0C85"/>
    <w:rsid w:val="006E2820"/>
    <w:rsid w:val="006F144A"/>
    <w:rsid w:val="0070233A"/>
    <w:rsid w:val="00707368"/>
    <w:rsid w:val="00712C64"/>
    <w:rsid w:val="00733B9B"/>
    <w:rsid w:val="00760432"/>
    <w:rsid w:val="00781010"/>
    <w:rsid w:val="00781EE2"/>
    <w:rsid w:val="0078744C"/>
    <w:rsid w:val="00787F4D"/>
    <w:rsid w:val="007A1B0E"/>
    <w:rsid w:val="007A27AF"/>
    <w:rsid w:val="007A49B0"/>
    <w:rsid w:val="007A743F"/>
    <w:rsid w:val="007B0D81"/>
    <w:rsid w:val="007B1C18"/>
    <w:rsid w:val="007B3E57"/>
    <w:rsid w:val="007B7942"/>
    <w:rsid w:val="007C6E24"/>
    <w:rsid w:val="007E6ABD"/>
    <w:rsid w:val="007F4C56"/>
    <w:rsid w:val="0080287E"/>
    <w:rsid w:val="00810C77"/>
    <w:rsid w:val="00812D2D"/>
    <w:rsid w:val="00821594"/>
    <w:rsid w:val="008273B5"/>
    <w:rsid w:val="00842F5F"/>
    <w:rsid w:val="0085027F"/>
    <w:rsid w:val="00854D0B"/>
    <w:rsid w:val="00863205"/>
    <w:rsid w:val="00883DFA"/>
    <w:rsid w:val="008E21BE"/>
    <w:rsid w:val="008F1318"/>
    <w:rsid w:val="00913BE4"/>
    <w:rsid w:val="00935565"/>
    <w:rsid w:val="009605DC"/>
    <w:rsid w:val="009706E3"/>
    <w:rsid w:val="00980EF2"/>
    <w:rsid w:val="00982AD0"/>
    <w:rsid w:val="00994449"/>
    <w:rsid w:val="009A527D"/>
    <w:rsid w:val="009A7C44"/>
    <w:rsid w:val="009B131D"/>
    <w:rsid w:val="009C585B"/>
    <w:rsid w:val="009D43EA"/>
    <w:rsid w:val="009E02B5"/>
    <w:rsid w:val="009E5495"/>
    <w:rsid w:val="009E7D0B"/>
    <w:rsid w:val="00A041E3"/>
    <w:rsid w:val="00A26EB8"/>
    <w:rsid w:val="00A273B3"/>
    <w:rsid w:val="00A30CE4"/>
    <w:rsid w:val="00A365EF"/>
    <w:rsid w:val="00A3765E"/>
    <w:rsid w:val="00A451C4"/>
    <w:rsid w:val="00A45D0F"/>
    <w:rsid w:val="00A569F5"/>
    <w:rsid w:val="00A7799A"/>
    <w:rsid w:val="00A94515"/>
    <w:rsid w:val="00A95FDF"/>
    <w:rsid w:val="00A97D93"/>
    <w:rsid w:val="00AD4875"/>
    <w:rsid w:val="00AD601A"/>
    <w:rsid w:val="00AE7790"/>
    <w:rsid w:val="00B01824"/>
    <w:rsid w:val="00B11292"/>
    <w:rsid w:val="00B12A4D"/>
    <w:rsid w:val="00B17374"/>
    <w:rsid w:val="00B26AA0"/>
    <w:rsid w:val="00B86505"/>
    <w:rsid w:val="00B9584E"/>
    <w:rsid w:val="00BA2EC0"/>
    <w:rsid w:val="00BA55EB"/>
    <w:rsid w:val="00BB0F46"/>
    <w:rsid w:val="00BC22DE"/>
    <w:rsid w:val="00BD135D"/>
    <w:rsid w:val="00BD1D63"/>
    <w:rsid w:val="00BD75CB"/>
    <w:rsid w:val="00BF03E5"/>
    <w:rsid w:val="00C02876"/>
    <w:rsid w:val="00C12B46"/>
    <w:rsid w:val="00C12C9D"/>
    <w:rsid w:val="00C12E14"/>
    <w:rsid w:val="00C251F2"/>
    <w:rsid w:val="00C3498E"/>
    <w:rsid w:val="00C52363"/>
    <w:rsid w:val="00C57FB2"/>
    <w:rsid w:val="00C62307"/>
    <w:rsid w:val="00C727CE"/>
    <w:rsid w:val="00C81A4B"/>
    <w:rsid w:val="00C8786D"/>
    <w:rsid w:val="00C90F4B"/>
    <w:rsid w:val="00CB01DA"/>
    <w:rsid w:val="00CC1AD4"/>
    <w:rsid w:val="00CD7969"/>
    <w:rsid w:val="00CF29C3"/>
    <w:rsid w:val="00CF31D1"/>
    <w:rsid w:val="00D00233"/>
    <w:rsid w:val="00D13EDC"/>
    <w:rsid w:val="00D370E6"/>
    <w:rsid w:val="00D3710D"/>
    <w:rsid w:val="00D43FE9"/>
    <w:rsid w:val="00D476CB"/>
    <w:rsid w:val="00D741FF"/>
    <w:rsid w:val="00DB1375"/>
    <w:rsid w:val="00DE565F"/>
    <w:rsid w:val="00E01522"/>
    <w:rsid w:val="00E056B4"/>
    <w:rsid w:val="00E16DC9"/>
    <w:rsid w:val="00E17155"/>
    <w:rsid w:val="00E26F2F"/>
    <w:rsid w:val="00E345C2"/>
    <w:rsid w:val="00E4035F"/>
    <w:rsid w:val="00E6651D"/>
    <w:rsid w:val="00E71C8D"/>
    <w:rsid w:val="00E75AE6"/>
    <w:rsid w:val="00E85FB4"/>
    <w:rsid w:val="00E87798"/>
    <w:rsid w:val="00EA404B"/>
    <w:rsid w:val="00EA6682"/>
    <w:rsid w:val="00EC3D16"/>
    <w:rsid w:val="00EC6A8E"/>
    <w:rsid w:val="00F12B88"/>
    <w:rsid w:val="00F16F75"/>
    <w:rsid w:val="00F45CC0"/>
    <w:rsid w:val="00F47CA4"/>
    <w:rsid w:val="00F66674"/>
    <w:rsid w:val="00F840A7"/>
    <w:rsid w:val="00F9519F"/>
    <w:rsid w:val="00FA1A37"/>
    <w:rsid w:val="00FA6482"/>
    <w:rsid w:val="00FB0388"/>
    <w:rsid w:val="00FE5091"/>
    <w:rsid w:val="00FF0582"/>
    <w:rsid w:val="00FF280F"/>
    <w:rsid w:val="00FF4A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51C4"/>
  <w15:docId w15:val="{B6C2E59D-F6A0-4D86-B73D-C1E0DB45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4F93"/>
  </w:style>
  <w:style w:type="paragraph" w:styleId="Nagwek1">
    <w:name w:val="heading 1"/>
    <w:basedOn w:val="Normalny"/>
    <w:next w:val="Normalny"/>
    <w:link w:val="Nagwek1Znak"/>
    <w:uiPriority w:val="9"/>
    <w:qFormat/>
    <w:rsid w:val="009A527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uiPriority w:val="9"/>
    <w:unhideWhenUsed/>
    <w:qFormat/>
    <w:rsid w:val="00FA64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527D"/>
    <w:rPr>
      <w:rFonts w:asciiTheme="majorHAnsi" w:eastAsiaTheme="majorEastAsia" w:hAnsiTheme="majorHAnsi" w:cstheme="majorBidi"/>
      <w:b/>
      <w:bCs/>
      <w:color w:val="365F91" w:themeColor="accent1" w:themeShade="BF"/>
      <w:sz w:val="28"/>
      <w:szCs w:val="28"/>
      <w:lang w:eastAsia="pl-PL"/>
    </w:rPr>
  </w:style>
  <w:style w:type="paragraph" w:styleId="NormalnyWeb">
    <w:name w:val="Normal (Web)"/>
    <w:basedOn w:val="Normalny"/>
    <w:uiPriority w:val="99"/>
    <w:semiHidden/>
    <w:unhideWhenUsed/>
    <w:rsid w:val="009A527D"/>
    <w:pPr>
      <w:spacing w:after="75"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A527D"/>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FA6482"/>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2F09D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09D1"/>
    <w:rPr>
      <w:sz w:val="20"/>
      <w:szCs w:val="20"/>
    </w:rPr>
  </w:style>
  <w:style w:type="character" w:styleId="Odwoanieprzypisukocowego">
    <w:name w:val="endnote reference"/>
    <w:basedOn w:val="Domylnaczcionkaakapitu"/>
    <w:uiPriority w:val="99"/>
    <w:semiHidden/>
    <w:unhideWhenUsed/>
    <w:rsid w:val="002F09D1"/>
    <w:rPr>
      <w:vertAlign w:val="superscript"/>
    </w:rPr>
  </w:style>
  <w:style w:type="paragraph" w:styleId="Nagwek">
    <w:name w:val="header"/>
    <w:basedOn w:val="Normalny"/>
    <w:link w:val="NagwekZnak"/>
    <w:uiPriority w:val="99"/>
    <w:unhideWhenUsed/>
    <w:rsid w:val="00842F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2F5F"/>
  </w:style>
  <w:style w:type="paragraph" w:styleId="Stopka">
    <w:name w:val="footer"/>
    <w:basedOn w:val="Normalny"/>
    <w:link w:val="StopkaZnak"/>
    <w:uiPriority w:val="99"/>
    <w:unhideWhenUsed/>
    <w:rsid w:val="00842F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2F5F"/>
  </w:style>
  <w:style w:type="character" w:styleId="Hipercze">
    <w:name w:val="Hyperlink"/>
    <w:basedOn w:val="Domylnaczcionkaakapitu"/>
    <w:uiPriority w:val="99"/>
    <w:unhideWhenUsed/>
    <w:rsid w:val="00DB1375"/>
    <w:rPr>
      <w:color w:val="0000FF" w:themeColor="hyperlink"/>
      <w:u w:val="single"/>
    </w:rPr>
  </w:style>
  <w:style w:type="character" w:styleId="Nierozpoznanawzmianka">
    <w:name w:val="Unresolved Mention"/>
    <w:basedOn w:val="Domylnaczcionkaakapitu"/>
    <w:uiPriority w:val="99"/>
    <w:semiHidden/>
    <w:unhideWhenUsed/>
    <w:rsid w:val="00DB1375"/>
    <w:rPr>
      <w:color w:val="605E5C"/>
      <w:shd w:val="clear" w:color="auto" w:fill="E1DFDD"/>
    </w:rPr>
  </w:style>
  <w:style w:type="character" w:customStyle="1" w:styleId="newsentrydesc">
    <w:name w:val="news_entry__desc"/>
    <w:basedOn w:val="Domylnaczcionkaakapitu"/>
    <w:rsid w:val="007B1C18"/>
  </w:style>
  <w:style w:type="paragraph" w:customStyle="1" w:styleId="Default">
    <w:name w:val="Default"/>
    <w:rsid w:val="00812D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6865028">
      <w:bodyDiv w:val="1"/>
      <w:marLeft w:val="0"/>
      <w:marRight w:val="0"/>
      <w:marTop w:val="0"/>
      <w:marBottom w:val="0"/>
      <w:divBdr>
        <w:top w:val="none" w:sz="0" w:space="0" w:color="auto"/>
        <w:left w:val="none" w:sz="0" w:space="0" w:color="auto"/>
        <w:bottom w:val="none" w:sz="0" w:space="0" w:color="auto"/>
        <w:right w:val="none" w:sz="0" w:space="0" w:color="auto"/>
      </w:divBdr>
    </w:div>
    <w:div w:id="732123547">
      <w:bodyDiv w:val="1"/>
      <w:marLeft w:val="0"/>
      <w:marRight w:val="0"/>
      <w:marTop w:val="0"/>
      <w:marBottom w:val="0"/>
      <w:divBdr>
        <w:top w:val="none" w:sz="0" w:space="0" w:color="auto"/>
        <w:left w:val="none" w:sz="0" w:space="0" w:color="auto"/>
        <w:bottom w:val="none" w:sz="0" w:space="0" w:color="auto"/>
        <w:right w:val="none" w:sz="0" w:space="0" w:color="auto"/>
      </w:divBdr>
    </w:div>
    <w:div w:id="944533942">
      <w:bodyDiv w:val="1"/>
      <w:marLeft w:val="0"/>
      <w:marRight w:val="0"/>
      <w:marTop w:val="0"/>
      <w:marBottom w:val="0"/>
      <w:divBdr>
        <w:top w:val="none" w:sz="0" w:space="0" w:color="auto"/>
        <w:left w:val="none" w:sz="0" w:space="0" w:color="auto"/>
        <w:bottom w:val="none" w:sz="0" w:space="0" w:color="auto"/>
        <w:right w:val="none" w:sz="0" w:space="0" w:color="auto"/>
      </w:divBdr>
    </w:div>
    <w:div w:id="1279489560">
      <w:bodyDiv w:val="1"/>
      <w:marLeft w:val="0"/>
      <w:marRight w:val="0"/>
      <w:marTop w:val="0"/>
      <w:marBottom w:val="0"/>
      <w:divBdr>
        <w:top w:val="none" w:sz="0" w:space="0" w:color="auto"/>
        <w:left w:val="none" w:sz="0" w:space="0" w:color="auto"/>
        <w:bottom w:val="none" w:sz="0" w:space="0" w:color="auto"/>
        <w:right w:val="none" w:sz="0" w:space="0" w:color="auto"/>
      </w:divBdr>
    </w:div>
    <w:div w:id="1433431528">
      <w:bodyDiv w:val="1"/>
      <w:marLeft w:val="0"/>
      <w:marRight w:val="0"/>
      <w:marTop w:val="0"/>
      <w:marBottom w:val="0"/>
      <w:divBdr>
        <w:top w:val="none" w:sz="0" w:space="0" w:color="auto"/>
        <w:left w:val="none" w:sz="0" w:space="0" w:color="auto"/>
        <w:bottom w:val="none" w:sz="0" w:space="0" w:color="auto"/>
        <w:right w:val="none" w:sz="0" w:space="0" w:color="auto"/>
      </w:divBdr>
    </w:div>
    <w:div w:id="1444108857">
      <w:bodyDiv w:val="1"/>
      <w:marLeft w:val="0"/>
      <w:marRight w:val="0"/>
      <w:marTop w:val="0"/>
      <w:marBottom w:val="0"/>
      <w:divBdr>
        <w:top w:val="none" w:sz="0" w:space="0" w:color="auto"/>
        <w:left w:val="none" w:sz="0" w:space="0" w:color="auto"/>
        <w:bottom w:val="none" w:sz="0" w:space="0" w:color="auto"/>
        <w:right w:val="none" w:sz="0" w:space="0" w:color="auto"/>
      </w:divBdr>
      <w:divsChild>
        <w:div w:id="1579097536">
          <w:marLeft w:val="0"/>
          <w:marRight w:val="0"/>
          <w:marTop w:val="0"/>
          <w:marBottom w:val="0"/>
          <w:divBdr>
            <w:top w:val="none" w:sz="0" w:space="0" w:color="auto"/>
            <w:left w:val="none" w:sz="0" w:space="0" w:color="auto"/>
            <w:bottom w:val="none" w:sz="0" w:space="0" w:color="auto"/>
            <w:right w:val="none" w:sz="0" w:space="0" w:color="auto"/>
          </w:divBdr>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
    <w:div w:id="1967080661">
      <w:bodyDiv w:val="1"/>
      <w:marLeft w:val="0"/>
      <w:marRight w:val="0"/>
      <w:marTop w:val="0"/>
      <w:marBottom w:val="0"/>
      <w:divBdr>
        <w:top w:val="none" w:sz="0" w:space="0" w:color="auto"/>
        <w:left w:val="none" w:sz="0" w:space="0" w:color="auto"/>
        <w:bottom w:val="none" w:sz="0" w:space="0" w:color="auto"/>
        <w:right w:val="none" w:sz="0" w:space="0" w:color="auto"/>
      </w:divBdr>
    </w:div>
    <w:div w:id="201426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chalik@powiat-wyszkow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gargala@powiat-wyszko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2BA04-2DED-4713-BED8-43C9B9BE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2386</Words>
  <Characters>14320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Dyrektor2</dc:creator>
  <cp:keywords/>
  <dc:description/>
  <cp:lastModifiedBy>Office Powiat</cp:lastModifiedBy>
  <cp:revision>34</cp:revision>
  <cp:lastPrinted>2024-04-30T09:15:00Z</cp:lastPrinted>
  <dcterms:created xsi:type="dcterms:W3CDTF">2024-03-05T07:04:00Z</dcterms:created>
  <dcterms:modified xsi:type="dcterms:W3CDTF">2024-04-30T09:21:00Z</dcterms:modified>
</cp:coreProperties>
</file>