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B44C3" w14:textId="5FA66E63" w:rsidR="0011511D" w:rsidRPr="0006459E" w:rsidRDefault="00994C35" w:rsidP="0006459E">
      <w:pPr>
        <w:spacing w:after="0"/>
        <w:jc w:val="center"/>
        <w:rPr>
          <w:sz w:val="28"/>
          <w:szCs w:val="28"/>
        </w:rPr>
      </w:pPr>
      <w:r w:rsidRPr="0006459E">
        <w:rPr>
          <w:sz w:val="28"/>
          <w:szCs w:val="28"/>
        </w:rPr>
        <w:t xml:space="preserve">Uchwała Nr </w:t>
      </w:r>
      <w:r w:rsidR="0006459E">
        <w:rPr>
          <w:sz w:val="28"/>
          <w:szCs w:val="28"/>
        </w:rPr>
        <w:t>21/74/2024</w:t>
      </w:r>
    </w:p>
    <w:p w14:paraId="25CECEE2" w14:textId="72237DCB" w:rsidR="0011511D" w:rsidRPr="0006459E" w:rsidRDefault="00994C35" w:rsidP="0006459E">
      <w:pPr>
        <w:spacing w:after="0"/>
        <w:jc w:val="center"/>
      </w:pPr>
      <w:r w:rsidRPr="0006459E">
        <w:rPr>
          <w:sz w:val="28"/>
          <w:szCs w:val="28"/>
        </w:rPr>
        <w:t>Zarządu Powiatu Wyszkowskiego</w:t>
      </w:r>
    </w:p>
    <w:p w14:paraId="2060E9EA" w14:textId="05EAAEBF" w:rsidR="004429CF" w:rsidRPr="0006459E" w:rsidRDefault="0011511D" w:rsidP="0006459E">
      <w:pPr>
        <w:spacing w:after="0"/>
        <w:jc w:val="center"/>
        <w:rPr>
          <w:sz w:val="28"/>
          <w:szCs w:val="28"/>
        </w:rPr>
      </w:pPr>
      <w:r w:rsidRPr="0006459E">
        <w:rPr>
          <w:sz w:val="28"/>
          <w:szCs w:val="28"/>
        </w:rPr>
        <w:t xml:space="preserve">z dnia </w:t>
      </w:r>
      <w:r w:rsidR="0006459E">
        <w:rPr>
          <w:sz w:val="28"/>
          <w:szCs w:val="28"/>
        </w:rPr>
        <w:t xml:space="preserve">30 września 2024 r. </w:t>
      </w:r>
    </w:p>
    <w:p w14:paraId="078A1A3F" w14:textId="77777777" w:rsidR="002E1519" w:rsidRPr="0006459E" w:rsidRDefault="002E1519" w:rsidP="002E1519">
      <w:pPr>
        <w:spacing w:after="0" w:line="240" w:lineRule="auto"/>
        <w:contextualSpacing/>
        <w:jc w:val="center"/>
        <w:rPr>
          <w:sz w:val="28"/>
          <w:szCs w:val="28"/>
        </w:rPr>
      </w:pPr>
    </w:p>
    <w:p w14:paraId="7E587A35" w14:textId="2F8FFD40" w:rsidR="0011511D" w:rsidRPr="0006459E" w:rsidRDefault="0011511D" w:rsidP="004429CF">
      <w:pPr>
        <w:spacing w:line="276" w:lineRule="auto"/>
        <w:jc w:val="both"/>
        <w:rPr>
          <w:rFonts w:cstheme="minorHAnsi"/>
          <w:i/>
          <w:iCs/>
          <w:sz w:val="28"/>
          <w:szCs w:val="28"/>
        </w:rPr>
      </w:pPr>
      <w:r w:rsidRPr="0006459E">
        <w:rPr>
          <w:rFonts w:cstheme="minorHAnsi"/>
          <w:i/>
          <w:iCs/>
          <w:sz w:val="28"/>
          <w:szCs w:val="28"/>
        </w:rPr>
        <w:t xml:space="preserve">w sprawie przeprowadzenia konsultacji społecznych dotyczących projektu </w:t>
      </w:r>
      <w:r w:rsidRPr="0006459E">
        <w:rPr>
          <w:rFonts w:eastAsia="Times New Roman" w:cstheme="minorHAnsi"/>
          <w:i/>
          <w:iCs/>
          <w:sz w:val="28"/>
          <w:szCs w:val="28"/>
          <w:lang w:eastAsia="pl-PL"/>
        </w:rPr>
        <w:t>„</w:t>
      </w:r>
      <w:r w:rsidRPr="0006459E">
        <w:rPr>
          <w:rFonts w:cstheme="minorHAnsi"/>
          <w:i/>
          <w:iCs/>
          <w:sz w:val="28"/>
          <w:szCs w:val="28"/>
        </w:rPr>
        <w:t>Programu Ochrony Środowiska</w:t>
      </w:r>
      <w:r w:rsidRPr="0006459E">
        <w:rPr>
          <w:rFonts w:cstheme="minorHAnsi"/>
          <w:i/>
          <w:iCs/>
          <w:sz w:val="28"/>
          <w:szCs w:val="28"/>
          <w:lang w:eastAsia="pl-PL"/>
        </w:rPr>
        <w:t xml:space="preserve"> </w:t>
      </w:r>
      <w:r w:rsidRPr="0006459E">
        <w:rPr>
          <w:rFonts w:cstheme="minorHAnsi"/>
          <w:i/>
          <w:iCs/>
          <w:sz w:val="28"/>
          <w:szCs w:val="28"/>
        </w:rPr>
        <w:t>dla Powiatu Wyszkowskiego na lata 2025 – 2028 z perspektywą do 2032 roku” wraz z „Prognozą oddziaływania na środowisko „Programu Ochrony Środowiska dla Powiatu Wyszkowskiego na lata 2025 – 2028 z perspektywą do 2032 roku”</w:t>
      </w:r>
    </w:p>
    <w:p w14:paraId="302FF1E4" w14:textId="77777777" w:rsidR="002E1519" w:rsidRPr="002E1519" w:rsidRDefault="002E1519" w:rsidP="002E1519">
      <w:pPr>
        <w:spacing w:after="0" w:line="240" w:lineRule="auto"/>
        <w:contextualSpacing/>
        <w:jc w:val="both"/>
        <w:rPr>
          <w:rFonts w:cstheme="minorHAnsi"/>
          <w:b/>
          <w:bCs/>
          <w:i/>
          <w:iCs/>
          <w:sz w:val="28"/>
          <w:szCs w:val="28"/>
        </w:rPr>
      </w:pPr>
    </w:p>
    <w:p w14:paraId="2E18ED60" w14:textId="21466F53" w:rsidR="0011511D" w:rsidRDefault="0011511D" w:rsidP="000F5E30">
      <w:pPr>
        <w:spacing w:after="0" w:line="276" w:lineRule="auto"/>
        <w:ind w:firstLine="708"/>
        <w:contextualSpacing/>
        <w:jc w:val="both"/>
        <w:rPr>
          <w:sz w:val="24"/>
          <w:szCs w:val="24"/>
        </w:rPr>
      </w:pPr>
      <w:r w:rsidRPr="0011511D">
        <w:rPr>
          <w:sz w:val="24"/>
          <w:szCs w:val="24"/>
        </w:rPr>
        <w:t>Na podstawie art. 32 ust.1 i ust. 2 pkt. 2 ustawy z dnia 5 czerwca 1998 r. o samorządzie powiatowym (Dz. U. z 2024</w:t>
      </w:r>
      <w:r w:rsidRPr="0093263E">
        <w:rPr>
          <w:sz w:val="24"/>
          <w:szCs w:val="24"/>
        </w:rPr>
        <w:t xml:space="preserve"> </w:t>
      </w:r>
      <w:r w:rsidRPr="0011511D">
        <w:rPr>
          <w:sz w:val="24"/>
          <w:szCs w:val="24"/>
        </w:rPr>
        <w:t>r. poz. 107)</w:t>
      </w:r>
      <w:r w:rsidR="000F0302">
        <w:rPr>
          <w:sz w:val="24"/>
          <w:szCs w:val="24"/>
        </w:rPr>
        <w:t>,</w:t>
      </w:r>
      <w:r w:rsidRPr="0011511D">
        <w:rPr>
          <w:sz w:val="24"/>
          <w:szCs w:val="24"/>
        </w:rPr>
        <w:t xml:space="preserve"> </w:t>
      </w:r>
      <w:r w:rsidR="000F0302">
        <w:rPr>
          <w:sz w:val="24"/>
          <w:szCs w:val="24"/>
        </w:rPr>
        <w:t>art.</w:t>
      </w:r>
      <w:r w:rsidRPr="0011511D">
        <w:rPr>
          <w:sz w:val="24"/>
          <w:szCs w:val="24"/>
        </w:rPr>
        <w:t xml:space="preserve"> 17 ust. 1 i 4 ustawy z dnia 27 kwietnia 2001 r. </w:t>
      </w:r>
      <w:r w:rsidR="0093263E">
        <w:rPr>
          <w:sz w:val="24"/>
          <w:szCs w:val="24"/>
        </w:rPr>
        <w:t xml:space="preserve"> </w:t>
      </w:r>
      <w:r w:rsidRPr="0011511D">
        <w:rPr>
          <w:sz w:val="24"/>
          <w:szCs w:val="24"/>
        </w:rPr>
        <w:t>Prawo ochrony środowiska (Dz. U. z 2024</w:t>
      </w:r>
      <w:r w:rsidR="002E1519">
        <w:rPr>
          <w:sz w:val="24"/>
          <w:szCs w:val="24"/>
        </w:rPr>
        <w:t xml:space="preserve"> </w:t>
      </w:r>
      <w:r w:rsidRPr="0011511D">
        <w:rPr>
          <w:sz w:val="24"/>
          <w:szCs w:val="24"/>
        </w:rPr>
        <w:t>r. poz. 54</w:t>
      </w:r>
      <w:r w:rsidR="0093263E" w:rsidRPr="0093263E">
        <w:rPr>
          <w:sz w:val="24"/>
          <w:szCs w:val="24"/>
        </w:rPr>
        <w:t xml:space="preserve"> z późn. zm.</w:t>
      </w:r>
      <w:r w:rsidRPr="0011511D">
        <w:rPr>
          <w:sz w:val="24"/>
          <w:szCs w:val="24"/>
        </w:rPr>
        <w:t xml:space="preserve">) i art. 39 ust. 1 ustawy z dnia </w:t>
      </w:r>
      <w:r w:rsidR="0093263E">
        <w:rPr>
          <w:sz w:val="24"/>
          <w:szCs w:val="24"/>
        </w:rPr>
        <w:br/>
      </w:r>
      <w:r w:rsidRPr="0011511D">
        <w:rPr>
          <w:sz w:val="24"/>
          <w:szCs w:val="24"/>
        </w:rPr>
        <w:t>3 października 2008</w:t>
      </w:r>
      <w:r w:rsidR="002E1519">
        <w:rPr>
          <w:sz w:val="24"/>
          <w:szCs w:val="24"/>
        </w:rPr>
        <w:t xml:space="preserve"> </w:t>
      </w:r>
      <w:r w:rsidRPr="0011511D">
        <w:rPr>
          <w:sz w:val="24"/>
          <w:szCs w:val="24"/>
        </w:rPr>
        <w:t xml:space="preserve">r. o udostępnianiu informacji o środowisku i jego ochronie, udziale społeczeństwa w ochronie środowiska oraz ocenach oddziaływania na środowisko </w:t>
      </w:r>
      <w:r w:rsidR="0093263E">
        <w:rPr>
          <w:sz w:val="24"/>
          <w:szCs w:val="24"/>
        </w:rPr>
        <w:br/>
      </w:r>
      <w:r w:rsidRPr="0011511D">
        <w:rPr>
          <w:sz w:val="24"/>
          <w:szCs w:val="24"/>
        </w:rPr>
        <w:t>(Dz. U. z 2024</w:t>
      </w:r>
      <w:r w:rsidR="002E1519">
        <w:rPr>
          <w:sz w:val="24"/>
          <w:szCs w:val="24"/>
        </w:rPr>
        <w:t xml:space="preserve"> </w:t>
      </w:r>
      <w:r w:rsidRPr="0011511D">
        <w:rPr>
          <w:sz w:val="24"/>
          <w:szCs w:val="24"/>
        </w:rPr>
        <w:t xml:space="preserve">r. poz. 1112), Zarząd Powiatu </w:t>
      </w:r>
      <w:r w:rsidR="0093263E" w:rsidRPr="0093263E">
        <w:rPr>
          <w:sz w:val="24"/>
          <w:szCs w:val="24"/>
        </w:rPr>
        <w:t>Wyszkowskiego</w:t>
      </w:r>
      <w:r w:rsidRPr="0011511D">
        <w:rPr>
          <w:sz w:val="24"/>
          <w:szCs w:val="24"/>
        </w:rPr>
        <w:t xml:space="preserve"> uchwala, co następuje:</w:t>
      </w:r>
    </w:p>
    <w:p w14:paraId="438AF0DC" w14:textId="77777777" w:rsidR="000F5E30" w:rsidRPr="0011511D" w:rsidRDefault="000F5E30" w:rsidP="000F5E30">
      <w:pPr>
        <w:spacing w:after="0" w:line="276" w:lineRule="auto"/>
        <w:ind w:firstLine="708"/>
        <w:contextualSpacing/>
        <w:jc w:val="both"/>
        <w:rPr>
          <w:sz w:val="24"/>
          <w:szCs w:val="24"/>
        </w:rPr>
      </w:pPr>
    </w:p>
    <w:p w14:paraId="72E08B7F" w14:textId="2D9665B3" w:rsidR="001055BB" w:rsidRPr="0006459E" w:rsidRDefault="0011511D" w:rsidP="00A91E72">
      <w:pPr>
        <w:spacing w:after="0" w:line="276" w:lineRule="auto"/>
        <w:jc w:val="center"/>
        <w:rPr>
          <w:sz w:val="24"/>
          <w:szCs w:val="24"/>
        </w:rPr>
      </w:pPr>
      <w:r w:rsidRPr="0006459E">
        <w:rPr>
          <w:sz w:val="24"/>
          <w:szCs w:val="24"/>
        </w:rPr>
        <w:t>§ 1.</w:t>
      </w:r>
    </w:p>
    <w:p w14:paraId="2E8B122B" w14:textId="780390CF" w:rsidR="001055BB" w:rsidRDefault="0011511D" w:rsidP="001055B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1055BB">
        <w:rPr>
          <w:sz w:val="24"/>
          <w:szCs w:val="24"/>
        </w:rPr>
        <w:t xml:space="preserve">Przeprowadza się konsultacje społeczne, których przedmiotem jest projekt </w:t>
      </w:r>
      <w:r w:rsidR="005B19C0" w:rsidRPr="001055BB">
        <w:rPr>
          <w:rFonts w:eastAsia="Times New Roman" w:cstheme="minorHAnsi"/>
          <w:bCs/>
          <w:sz w:val="24"/>
          <w:szCs w:val="24"/>
          <w:lang w:eastAsia="pl-PL"/>
        </w:rPr>
        <w:t>„</w:t>
      </w:r>
      <w:r w:rsidR="005B19C0" w:rsidRPr="001055BB">
        <w:rPr>
          <w:rFonts w:cstheme="minorHAnsi"/>
          <w:bCs/>
          <w:sz w:val="24"/>
          <w:szCs w:val="24"/>
        </w:rPr>
        <w:t>Programu Ochrony Środowiska</w:t>
      </w:r>
      <w:r w:rsidR="005B19C0" w:rsidRPr="001055BB">
        <w:rPr>
          <w:rFonts w:cstheme="minorHAnsi"/>
          <w:bCs/>
          <w:sz w:val="24"/>
          <w:szCs w:val="24"/>
          <w:lang w:eastAsia="pl-PL"/>
        </w:rPr>
        <w:t xml:space="preserve"> </w:t>
      </w:r>
      <w:r w:rsidR="005B19C0" w:rsidRPr="001055BB">
        <w:rPr>
          <w:rFonts w:cstheme="minorHAnsi"/>
          <w:bCs/>
          <w:sz w:val="24"/>
          <w:szCs w:val="24"/>
        </w:rPr>
        <w:t>dla Powiatu Wyszkowskiego na lata 2025 – 2028 z perspektywą do 2032 roku” wraz z „Prognozą oddziaływania na środowisko „Programu Ochrony Środowiska dla Powiatu Wyszkowskiego na lata 2025 – 2028 z perspektywą do 2032 roku”</w:t>
      </w:r>
      <w:r w:rsidR="00471AD3" w:rsidRPr="001055BB">
        <w:rPr>
          <w:rFonts w:cstheme="minorHAnsi"/>
          <w:bCs/>
          <w:sz w:val="24"/>
          <w:szCs w:val="24"/>
        </w:rPr>
        <w:t>.</w:t>
      </w:r>
    </w:p>
    <w:p w14:paraId="6B2C9764" w14:textId="5056B532" w:rsidR="0011511D" w:rsidRPr="001055BB" w:rsidRDefault="0011511D" w:rsidP="001055B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11511D">
        <w:rPr>
          <w:sz w:val="24"/>
          <w:szCs w:val="24"/>
        </w:rPr>
        <w:t xml:space="preserve">Termin rozpoczęcia konsultacji ustala się na dzień </w:t>
      </w:r>
      <w:r w:rsidR="00047197">
        <w:rPr>
          <w:sz w:val="24"/>
          <w:szCs w:val="24"/>
        </w:rPr>
        <w:t>7</w:t>
      </w:r>
      <w:r w:rsidRPr="0011511D">
        <w:rPr>
          <w:sz w:val="24"/>
          <w:szCs w:val="24"/>
        </w:rPr>
        <w:t>.</w:t>
      </w:r>
      <w:r w:rsidR="00471AD3" w:rsidRPr="001055BB">
        <w:rPr>
          <w:sz w:val="24"/>
          <w:szCs w:val="24"/>
        </w:rPr>
        <w:t>10</w:t>
      </w:r>
      <w:r w:rsidRPr="0011511D">
        <w:rPr>
          <w:sz w:val="24"/>
          <w:szCs w:val="24"/>
        </w:rPr>
        <w:t>.2024</w:t>
      </w:r>
      <w:r w:rsidR="00471AD3" w:rsidRPr="001055BB">
        <w:rPr>
          <w:sz w:val="24"/>
          <w:szCs w:val="24"/>
        </w:rPr>
        <w:t xml:space="preserve"> </w:t>
      </w:r>
      <w:r w:rsidRPr="0011511D">
        <w:rPr>
          <w:sz w:val="24"/>
          <w:szCs w:val="24"/>
        </w:rPr>
        <w:t>r.</w:t>
      </w:r>
    </w:p>
    <w:p w14:paraId="28B8C600" w14:textId="19A627FE" w:rsidR="0011511D" w:rsidRPr="001055BB" w:rsidRDefault="0011511D" w:rsidP="001055B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11511D">
        <w:rPr>
          <w:sz w:val="24"/>
          <w:szCs w:val="24"/>
        </w:rPr>
        <w:t xml:space="preserve">Termin zakończenia konsultacji ustala się na dzień </w:t>
      </w:r>
      <w:r w:rsidR="004F321D" w:rsidRPr="001055BB">
        <w:rPr>
          <w:sz w:val="24"/>
          <w:szCs w:val="24"/>
        </w:rPr>
        <w:t>2</w:t>
      </w:r>
      <w:r w:rsidR="00047197">
        <w:rPr>
          <w:sz w:val="24"/>
          <w:szCs w:val="24"/>
        </w:rPr>
        <w:t>8</w:t>
      </w:r>
      <w:r w:rsidRPr="0011511D">
        <w:rPr>
          <w:sz w:val="24"/>
          <w:szCs w:val="24"/>
        </w:rPr>
        <w:t>.10.2024</w:t>
      </w:r>
      <w:r w:rsidR="004F321D" w:rsidRPr="001055BB">
        <w:rPr>
          <w:sz w:val="24"/>
          <w:szCs w:val="24"/>
        </w:rPr>
        <w:t xml:space="preserve"> </w:t>
      </w:r>
      <w:r w:rsidRPr="0011511D">
        <w:rPr>
          <w:sz w:val="24"/>
          <w:szCs w:val="24"/>
        </w:rPr>
        <w:t>r.</w:t>
      </w:r>
    </w:p>
    <w:p w14:paraId="5390AC6A" w14:textId="0DCA0856" w:rsidR="0011511D" w:rsidRPr="001055BB" w:rsidRDefault="0011511D" w:rsidP="001055B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11511D">
        <w:rPr>
          <w:sz w:val="24"/>
          <w:szCs w:val="24"/>
        </w:rPr>
        <w:t xml:space="preserve">Miejscem przeprowadzenia konsultacji jest Starostwo Powiatowe w </w:t>
      </w:r>
      <w:r w:rsidR="004F321D" w:rsidRPr="001055BB">
        <w:rPr>
          <w:sz w:val="24"/>
          <w:szCs w:val="24"/>
        </w:rPr>
        <w:t>Wyszkowie</w:t>
      </w:r>
      <w:r w:rsidRPr="0011511D">
        <w:rPr>
          <w:sz w:val="24"/>
          <w:szCs w:val="24"/>
        </w:rPr>
        <w:t>.</w:t>
      </w:r>
    </w:p>
    <w:p w14:paraId="7033441C" w14:textId="3CF46EAA" w:rsidR="0011511D" w:rsidRPr="001055BB" w:rsidRDefault="0011511D" w:rsidP="001055B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11511D">
        <w:rPr>
          <w:sz w:val="24"/>
          <w:szCs w:val="24"/>
        </w:rPr>
        <w:t xml:space="preserve">Zasięg terytorialny konsultacji społecznych obejmuje wszystkie gminy Powiatu </w:t>
      </w:r>
      <w:r w:rsidR="004F321D" w:rsidRPr="001055BB">
        <w:rPr>
          <w:sz w:val="24"/>
          <w:szCs w:val="24"/>
        </w:rPr>
        <w:t>Wyszkowskiego</w:t>
      </w:r>
      <w:r w:rsidRPr="0011511D">
        <w:rPr>
          <w:sz w:val="24"/>
          <w:szCs w:val="24"/>
        </w:rPr>
        <w:t>. Konsultacje są skierowane do mieszkańców Powiatu.</w:t>
      </w:r>
    </w:p>
    <w:p w14:paraId="38269907" w14:textId="78EB7CB3" w:rsidR="00AC0D09" w:rsidRPr="00AC0D09" w:rsidRDefault="0011511D" w:rsidP="00AC0D0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1055BB">
        <w:rPr>
          <w:sz w:val="24"/>
          <w:szCs w:val="24"/>
        </w:rPr>
        <w:t>Konsultacje zostaną ogłoszone poprzez</w:t>
      </w:r>
      <w:r w:rsidR="001845D6" w:rsidRPr="001055BB">
        <w:rPr>
          <w:sz w:val="24"/>
          <w:szCs w:val="24"/>
        </w:rPr>
        <w:t xml:space="preserve"> </w:t>
      </w:r>
      <w:r w:rsidRPr="001055BB">
        <w:rPr>
          <w:sz w:val="24"/>
          <w:szCs w:val="24"/>
        </w:rPr>
        <w:t xml:space="preserve">zamieszczenie informacji o konsultacjach wraz </w:t>
      </w:r>
      <w:r w:rsidR="001845D6" w:rsidRPr="001055BB">
        <w:rPr>
          <w:sz w:val="24"/>
          <w:szCs w:val="24"/>
        </w:rPr>
        <w:br/>
      </w:r>
      <w:r w:rsidRPr="001055BB">
        <w:rPr>
          <w:sz w:val="24"/>
          <w:szCs w:val="24"/>
        </w:rPr>
        <w:t>z formularzem opinii na stronie internetowej Starostwa oraz w Biuletynie Informacji Publicznej</w:t>
      </w:r>
      <w:r w:rsidR="00AC0D09">
        <w:rPr>
          <w:sz w:val="24"/>
          <w:szCs w:val="24"/>
        </w:rPr>
        <w:t>.</w:t>
      </w:r>
    </w:p>
    <w:p w14:paraId="2EBD69DF" w14:textId="7DC842D0" w:rsidR="00AC0D09" w:rsidRPr="0006459E" w:rsidRDefault="00AC0D09" w:rsidP="00A91E72">
      <w:pPr>
        <w:spacing w:after="0" w:line="276" w:lineRule="auto"/>
        <w:jc w:val="center"/>
        <w:rPr>
          <w:sz w:val="24"/>
          <w:szCs w:val="24"/>
        </w:rPr>
      </w:pPr>
      <w:r w:rsidRPr="0006459E">
        <w:rPr>
          <w:sz w:val="24"/>
          <w:szCs w:val="24"/>
        </w:rPr>
        <w:t>§ 2.</w:t>
      </w:r>
    </w:p>
    <w:p w14:paraId="5F666F9D" w14:textId="62E0E80C" w:rsidR="001055BB" w:rsidRPr="00AC0D09" w:rsidRDefault="008658DA" w:rsidP="00AC0D0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AC0D09">
        <w:rPr>
          <w:rFonts w:cstheme="minorHAnsi"/>
          <w:sz w:val="24"/>
          <w:szCs w:val="24"/>
        </w:rPr>
        <w:t xml:space="preserve">Uwagi i wnioski do </w:t>
      </w:r>
      <w:r w:rsidR="00AC0D09">
        <w:rPr>
          <w:rFonts w:cstheme="minorHAnsi"/>
          <w:sz w:val="24"/>
          <w:szCs w:val="24"/>
        </w:rPr>
        <w:t>projektów dokumentów o których mowa w §</w:t>
      </w:r>
      <w:r w:rsidR="00DA335E">
        <w:rPr>
          <w:rFonts w:cstheme="minorHAnsi"/>
          <w:sz w:val="24"/>
          <w:szCs w:val="24"/>
        </w:rPr>
        <w:t xml:space="preserve"> </w:t>
      </w:r>
      <w:r w:rsidR="00AC0D09">
        <w:rPr>
          <w:rFonts w:cstheme="minorHAnsi"/>
          <w:sz w:val="24"/>
          <w:szCs w:val="24"/>
        </w:rPr>
        <w:t>1</w:t>
      </w:r>
      <w:r w:rsidR="000F74AD">
        <w:rPr>
          <w:rFonts w:cstheme="minorHAnsi"/>
          <w:sz w:val="24"/>
          <w:szCs w:val="24"/>
        </w:rPr>
        <w:t>, ust. 1</w:t>
      </w:r>
      <w:r w:rsidR="00AC0D09">
        <w:rPr>
          <w:rFonts w:cstheme="minorHAnsi"/>
          <w:sz w:val="24"/>
          <w:szCs w:val="24"/>
        </w:rPr>
        <w:t xml:space="preserve"> </w:t>
      </w:r>
      <w:r w:rsidRPr="00AC0D09">
        <w:rPr>
          <w:rFonts w:cstheme="minorHAnsi"/>
          <w:sz w:val="24"/>
          <w:szCs w:val="24"/>
        </w:rPr>
        <w:t>można składać:</w:t>
      </w:r>
    </w:p>
    <w:p w14:paraId="2C48273E" w14:textId="070D35AE" w:rsidR="008658DA" w:rsidRPr="008658DA" w:rsidRDefault="008658DA" w:rsidP="00E203E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658DA">
        <w:rPr>
          <w:rFonts w:cstheme="minorHAnsi"/>
          <w:sz w:val="24"/>
          <w:szCs w:val="24"/>
        </w:rPr>
        <w:t xml:space="preserve">w formie pisemnej na adres: Starostwo Powiatowe w Wyszkowie, Aleja Róż 2, </w:t>
      </w:r>
      <w:r>
        <w:rPr>
          <w:rFonts w:cstheme="minorHAnsi"/>
          <w:sz w:val="24"/>
          <w:szCs w:val="24"/>
        </w:rPr>
        <w:br/>
      </w:r>
      <w:r w:rsidRPr="008658DA">
        <w:rPr>
          <w:rFonts w:cstheme="minorHAnsi"/>
          <w:sz w:val="24"/>
          <w:szCs w:val="24"/>
        </w:rPr>
        <w:t>07-200 Wyszków;</w:t>
      </w:r>
    </w:p>
    <w:p w14:paraId="671630B7" w14:textId="1B9F3ED2" w:rsidR="008658DA" w:rsidRPr="008658DA" w:rsidRDefault="008658DA" w:rsidP="00E203E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658DA">
        <w:rPr>
          <w:rFonts w:cstheme="minorHAnsi"/>
          <w:sz w:val="24"/>
          <w:szCs w:val="24"/>
        </w:rPr>
        <w:t>ustnie do protokołu w Starostwie Powiatowym w godzinach pracy Starostwa;</w:t>
      </w:r>
    </w:p>
    <w:p w14:paraId="5957C95A" w14:textId="53BF9FB8" w:rsidR="008658DA" w:rsidRPr="004429CF" w:rsidRDefault="008658DA" w:rsidP="00E203E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658DA">
        <w:rPr>
          <w:rFonts w:cstheme="minorHAnsi"/>
          <w:sz w:val="24"/>
          <w:szCs w:val="24"/>
        </w:rPr>
        <w:t xml:space="preserve">za pomocą środków komunikacji elektronicznej bez konieczności opatrywania ich </w:t>
      </w:r>
      <w:r w:rsidRPr="004429CF">
        <w:rPr>
          <w:rFonts w:cstheme="minorHAnsi"/>
          <w:sz w:val="24"/>
          <w:szCs w:val="24"/>
        </w:rPr>
        <w:t xml:space="preserve">bezpiecznym podpisem elektronicznym, na adres: </w:t>
      </w:r>
      <w:hyperlink r:id="rId5" w:history="1">
        <w:r w:rsidR="00BB06AD" w:rsidRPr="004429CF">
          <w:rPr>
            <w:rStyle w:val="Hipercze"/>
            <w:rFonts w:cstheme="minorHAnsi"/>
            <w:sz w:val="24"/>
            <w:szCs w:val="24"/>
          </w:rPr>
          <w:t>starostwo@powiat-wyszkowski.pl</w:t>
        </w:r>
      </w:hyperlink>
      <w:r w:rsidR="00BB06AD" w:rsidRPr="004429CF">
        <w:rPr>
          <w:rFonts w:cstheme="minorHAnsi"/>
          <w:sz w:val="24"/>
          <w:szCs w:val="24"/>
        </w:rPr>
        <w:t>;</w:t>
      </w:r>
    </w:p>
    <w:p w14:paraId="33431491" w14:textId="623E7F74" w:rsidR="00BB06AD" w:rsidRDefault="00717B1C" w:rsidP="000F030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U</w:t>
      </w:r>
      <w:r w:rsidR="00BB06AD" w:rsidRPr="000F0302">
        <w:rPr>
          <w:rFonts w:cstheme="minorHAnsi"/>
          <w:sz w:val="24"/>
          <w:szCs w:val="24"/>
        </w:rPr>
        <w:t xml:space="preserve">wagi i wnioski złożone po upływie terminu </w:t>
      </w:r>
      <w:r>
        <w:rPr>
          <w:rFonts w:cstheme="minorHAnsi"/>
          <w:sz w:val="24"/>
          <w:szCs w:val="24"/>
        </w:rPr>
        <w:t xml:space="preserve">o którym mowa w § 1, ust. 3, </w:t>
      </w:r>
      <w:r w:rsidR="00BB06AD" w:rsidRPr="000F0302">
        <w:rPr>
          <w:rFonts w:cstheme="minorHAnsi"/>
          <w:sz w:val="24"/>
          <w:szCs w:val="24"/>
        </w:rPr>
        <w:t>pozostawia się bez rozpatrzenia</w:t>
      </w:r>
      <w:r w:rsidR="004429CF" w:rsidRPr="000F0302">
        <w:rPr>
          <w:rFonts w:cstheme="minorHAnsi"/>
          <w:sz w:val="24"/>
          <w:szCs w:val="24"/>
        </w:rPr>
        <w:t>;</w:t>
      </w:r>
    </w:p>
    <w:p w14:paraId="0041AB81" w14:textId="7ED7DA66" w:rsidR="003D0E54" w:rsidRPr="000F0302" w:rsidRDefault="00717B1C" w:rsidP="000F030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4429CF" w:rsidRPr="000F0302">
        <w:rPr>
          <w:rFonts w:cstheme="minorHAnsi"/>
          <w:sz w:val="24"/>
          <w:szCs w:val="24"/>
        </w:rPr>
        <w:t>rganem właściwym do rozpatrzenia uwag i wniosków jest Starosta Powiatu Wyszkowskiego;</w:t>
      </w:r>
    </w:p>
    <w:p w14:paraId="21AB6AE9" w14:textId="0CC8834E" w:rsidR="0011511D" w:rsidRDefault="0011511D" w:rsidP="00AC0D09">
      <w:pPr>
        <w:pStyle w:val="Akapitzlist"/>
        <w:numPr>
          <w:ilvl w:val="0"/>
          <w:numId w:val="14"/>
        </w:numPr>
        <w:spacing w:after="0" w:line="276" w:lineRule="auto"/>
        <w:jc w:val="both"/>
        <w:rPr>
          <w:sz w:val="24"/>
          <w:szCs w:val="24"/>
        </w:rPr>
      </w:pPr>
      <w:r w:rsidRPr="00195357">
        <w:rPr>
          <w:sz w:val="24"/>
          <w:szCs w:val="24"/>
        </w:rPr>
        <w:t>Treść o</w:t>
      </w:r>
      <w:r w:rsidR="008426BA">
        <w:rPr>
          <w:sz w:val="24"/>
          <w:szCs w:val="24"/>
        </w:rPr>
        <w:t>bwieszczenia</w:t>
      </w:r>
      <w:r w:rsidRPr="00195357">
        <w:rPr>
          <w:sz w:val="24"/>
          <w:szCs w:val="24"/>
        </w:rPr>
        <w:t xml:space="preserve"> o konsultacjach społecznych przeznaczonego do zamieszczenia na stronie internetowej Starostwa </w:t>
      </w:r>
      <w:r w:rsidR="00717B1C">
        <w:rPr>
          <w:sz w:val="24"/>
          <w:szCs w:val="24"/>
        </w:rPr>
        <w:t xml:space="preserve">Powiatowego w Wyszkowie </w:t>
      </w:r>
      <w:r w:rsidRPr="00195357">
        <w:rPr>
          <w:sz w:val="24"/>
          <w:szCs w:val="24"/>
        </w:rPr>
        <w:t xml:space="preserve">stanowi załącznik nr </w:t>
      </w:r>
      <w:r w:rsidR="008426BA">
        <w:rPr>
          <w:sz w:val="24"/>
          <w:szCs w:val="24"/>
        </w:rPr>
        <w:t>1</w:t>
      </w:r>
      <w:r w:rsidRPr="00195357">
        <w:rPr>
          <w:sz w:val="24"/>
          <w:szCs w:val="24"/>
        </w:rPr>
        <w:t xml:space="preserve"> do niniejszej uchwały.</w:t>
      </w:r>
    </w:p>
    <w:p w14:paraId="6665A3D1" w14:textId="59664DF5" w:rsidR="008426BA" w:rsidRPr="008426BA" w:rsidRDefault="008426BA" w:rsidP="00AC0D0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Tabela - Uwagi do projektu </w:t>
      </w:r>
      <w:r w:rsidRPr="003D0E54">
        <w:rPr>
          <w:rFonts w:eastAsia="Times New Roman" w:cstheme="minorHAnsi"/>
          <w:bCs/>
          <w:sz w:val="24"/>
          <w:szCs w:val="24"/>
          <w:lang w:eastAsia="pl-PL"/>
        </w:rPr>
        <w:t>„</w:t>
      </w:r>
      <w:r w:rsidRPr="003D0E54">
        <w:rPr>
          <w:rFonts w:cstheme="minorHAnsi"/>
          <w:bCs/>
          <w:sz w:val="24"/>
          <w:szCs w:val="24"/>
        </w:rPr>
        <w:t>Programu Ochrony Środowiska</w:t>
      </w:r>
      <w:r w:rsidRPr="003D0E54">
        <w:rPr>
          <w:rFonts w:cstheme="minorHAnsi"/>
          <w:bCs/>
          <w:sz w:val="24"/>
          <w:szCs w:val="24"/>
          <w:lang w:eastAsia="pl-PL"/>
        </w:rPr>
        <w:t xml:space="preserve"> </w:t>
      </w:r>
      <w:r w:rsidRPr="003D0E54">
        <w:rPr>
          <w:rFonts w:cstheme="minorHAnsi"/>
          <w:bCs/>
          <w:sz w:val="24"/>
          <w:szCs w:val="24"/>
        </w:rPr>
        <w:t>dla Powiatu Wyszkowskiego na lata 2025 – 2028 z perspektywą do 2032 roku”</w:t>
      </w:r>
      <w:r>
        <w:rPr>
          <w:rFonts w:cstheme="minorHAnsi"/>
          <w:bCs/>
          <w:sz w:val="24"/>
          <w:szCs w:val="24"/>
        </w:rPr>
        <w:t xml:space="preserve"> </w:t>
      </w:r>
      <w:r w:rsidRPr="003D0E54">
        <w:rPr>
          <w:rFonts w:cstheme="minorHAnsi"/>
          <w:sz w:val="24"/>
          <w:szCs w:val="24"/>
        </w:rPr>
        <w:t xml:space="preserve">stanowi załącznik </w:t>
      </w:r>
      <w:r>
        <w:rPr>
          <w:rFonts w:cstheme="minorHAnsi"/>
          <w:sz w:val="24"/>
          <w:szCs w:val="24"/>
        </w:rPr>
        <w:br/>
      </w:r>
      <w:r w:rsidRPr="003D0E54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2</w:t>
      </w:r>
      <w:r w:rsidRPr="003D0E54">
        <w:rPr>
          <w:rFonts w:cstheme="minorHAnsi"/>
          <w:sz w:val="24"/>
          <w:szCs w:val="24"/>
        </w:rPr>
        <w:t xml:space="preserve"> do niniejszej uchwały</w:t>
      </w:r>
      <w:r>
        <w:rPr>
          <w:rFonts w:cstheme="minorHAnsi"/>
          <w:sz w:val="24"/>
          <w:szCs w:val="24"/>
        </w:rPr>
        <w:t>.</w:t>
      </w:r>
    </w:p>
    <w:p w14:paraId="1B9DA085" w14:textId="273089FB" w:rsidR="00195357" w:rsidRPr="00195357" w:rsidRDefault="0011511D" w:rsidP="00AC0D09">
      <w:pPr>
        <w:pStyle w:val="Akapitzlist"/>
        <w:numPr>
          <w:ilvl w:val="0"/>
          <w:numId w:val="14"/>
        </w:numPr>
        <w:spacing w:after="0" w:line="276" w:lineRule="auto"/>
        <w:jc w:val="both"/>
        <w:rPr>
          <w:sz w:val="24"/>
          <w:szCs w:val="24"/>
        </w:rPr>
      </w:pPr>
      <w:r w:rsidRPr="00195357">
        <w:rPr>
          <w:sz w:val="24"/>
          <w:szCs w:val="24"/>
        </w:rPr>
        <w:t xml:space="preserve">Protokół z konsultacji zostanie opublikowany w Biuletynie Informacji Publicznej Starostwa Powiatowego w </w:t>
      </w:r>
      <w:r w:rsidR="00D74A3E" w:rsidRPr="00195357">
        <w:rPr>
          <w:sz w:val="24"/>
          <w:szCs w:val="24"/>
        </w:rPr>
        <w:t>Wyszkowie</w:t>
      </w:r>
      <w:r w:rsidRPr="00195357">
        <w:rPr>
          <w:sz w:val="24"/>
          <w:szCs w:val="24"/>
        </w:rPr>
        <w:t xml:space="preserve"> w terminie nie później niż 30 dni od daty zakończenia konsultacji.</w:t>
      </w:r>
    </w:p>
    <w:p w14:paraId="62C9D3B9" w14:textId="73CC479B" w:rsidR="00A91E72" w:rsidRPr="0006459E" w:rsidRDefault="0011511D" w:rsidP="00A91E72">
      <w:pPr>
        <w:spacing w:after="0" w:line="276" w:lineRule="auto"/>
        <w:contextualSpacing/>
        <w:jc w:val="center"/>
        <w:rPr>
          <w:sz w:val="24"/>
          <w:szCs w:val="24"/>
        </w:rPr>
      </w:pPr>
      <w:r w:rsidRPr="0006459E">
        <w:rPr>
          <w:sz w:val="24"/>
          <w:szCs w:val="24"/>
        </w:rPr>
        <w:t xml:space="preserve">§ </w:t>
      </w:r>
      <w:r w:rsidR="00AC0D09" w:rsidRPr="0006459E">
        <w:rPr>
          <w:sz w:val="24"/>
          <w:szCs w:val="24"/>
        </w:rPr>
        <w:t>3</w:t>
      </w:r>
      <w:r w:rsidRPr="0006459E">
        <w:rPr>
          <w:sz w:val="24"/>
          <w:szCs w:val="24"/>
        </w:rPr>
        <w:t>.</w:t>
      </w:r>
    </w:p>
    <w:p w14:paraId="0AC5DA96" w14:textId="2E168A46" w:rsidR="00A91E72" w:rsidRPr="0011511D" w:rsidRDefault="0011511D" w:rsidP="00E203E5">
      <w:pPr>
        <w:spacing w:after="0" w:line="276" w:lineRule="auto"/>
        <w:contextualSpacing/>
        <w:rPr>
          <w:sz w:val="24"/>
          <w:szCs w:val="24"/>
        </w:rPr>
      </w:pPr>
      <w:r w:rsidRPr="0011511D">
        <w:rPr>
          <w:sz w:val="24"/>
          <w:szCs w:val="24"/>
        </w:rPr>
        <w:t xml:space="preserve">Wykonanie uchwały powierza się Zarządowi Powiatu </w:t>
      </w:r>
      <w:r w:rsidR="00D74A3E" w:rsidRPr="00D74A3E">
        <w:rPr>
          <w:sz w:val="24"/>
          <w:szCs w:val="24"/>
        </w:rPr>
        <w:t>Wyszkowskiego</w:t>
      </w:r>
      <w:r w:rsidRPr="0011511D">
        <w:rPr>
          <w:sz w:val="24"/>
          <w:szCs w:val="24"/>
        </w:rPr>
        <w:t xml:space="preserve">. </w:t>
      </w:r>
    </w:p>
    <w:p w14:paraId="5AEC160B" w14:textId="31C376F2" w:rsidR="00A91E72" w:rsidRPr="0006459E" w:rsidRDefault="0011511D" w:rsidP="00A91E72">
      <w:pPr>
        <w:spacing w:after="0" w:line="276" w:lineRule="auto"/>
        <w:contextualSpacing/>
        <w:jc w:val="center"/>
        <w:rPr>
          <w:sz w:val="24"/>
          <w:szCs w:val="24"/>
        </w:rPr>
      </w:pPr>
      <w:r w:rsidRPr="0006459E">
        <w:rPr>
          <w:sz w:val="24"/>
          <w:szCs w:val="24"/>
        </w:rPr>
        <w:t xml:space="preserve">§ </w:t>
      </w:r>
      <w:r w:rsidR="00AC0D09" w:rsidRPr="0006459E">
        <w:rPr>
          <w:sz w:val="24"/>
          <w:szCs w:val="24"/>
        </w:rPr>
        <w:t>4</w:t>
      </w:r>
      <w:r w:rsidRPr="0006459E">
        <w:rPr>
          <w:sz w:val="24"/>
          <w:szCs w:val="24"/>
        </w:rPr>
        <w:t>.</w:t>
      </w:r>
    </w:p>
    <w:p w14:paraId="6F23A0D8" w14:textId="635F527B" w:rsidR="00D74A3E" w:rsidRPr="00D74A3E" w:rsidRDefault="0011511D" w:rsidP="00E203E5">
      <w:pPr>
        <w:spacing w:after="0" w:line="276" w:lineRule="auto"/>
        <w:contextualSpacing/>
        <w:rPr>
          <w:b/>
          <w:bCs/>
          <w:sz w:val="24"/>
          <w:szCs w:val="24"/>
        </w:rPr>
      </w:pPr>
      <w:r w:rsidRPr="0011511D">
        <w:rPr>
          <w:sz w:val="24"/>
          <w:szCs w:val="24"/>
        </w:rPr>
        <w:t>Uchwała wchodzi w życie z dniem podjęcia</w:t>
      </w:r>
      <w:r w:rsidRPr="0011511D">
        <w:rPr>
          <w:b/>
          <w:bCs/>
          <w:sz w:val="24"/>
          <w:szCs w:val="24"/>
        </w:rPr>
        <w:t xml:space="preserve">. </w:t>
      </w:r>
    </w:p>
    <w:p w14:paraId="272CD88B" w14:textId="77777777" w:rsidR="00D74A3E" w:rsidRDefault="00D74A3E" w:rsidP="0011511D">
      <w:pPr>
        <w:rPr>
          <w:color w:val="FF0000"/>
        </w:rPr>
      </w:pPr>
    </w:p>
    <w:p w14:paraId="054F1766" w14:textId="77777777" w:rsidR="008426BA" w:rsidRDefault="008426BA" w:rsidP="0011511D">
      <w:pPr>
        <w:rPr>
          <w:color w:val="C00000"/>
        </w:rPr>
      </w:pPr>
    </w:p>
    <w:p w14:paraId="5565BB74" w14:textId="77777777" w:rsidR="008426BA" w:rsidRDefault="008426BA" w:rsidP="0011511D">
      <w:pPr>
        <w:rPr>
          <w:color w:val="C00000"/>
        </w:rPr>
      </w:pPr>
    </w:p>
    <w:p w14:paraId="21DB4E75" w14:textId="77777777" w:rsidR="008426BA" w:rsidRDefault="008426BA" w:rsidP="0011511D">
      <w:pPr>
        <w:rPr>
          <w:color w:val="C00000"/>
        </w:rPr>
      </w:pPr>
    </w:p>
    <w:p w14:paraId="24178071" w14:textId="77777777" w:rsidR="008426BA" w:rsidRDefault="008426BA" w:rsidP="0011511D">
      <w:pPr>
        <w:rPr>
          <w:color w:val="C00000"/>
        </w:rPr>
      </w:pPr>
    </w:p>
    <w:p w14:paraId="0C26583C" w14:textId="77777777" w:rsidR="008426BA" w:rsidRDefault="008426BA" w:rsidP="0011511D">
      <w:pPr>
        <w:rPr>
          <w:color w:val="C00000"/>
        </w:rPr>
      </w:pPr>
    </w:p>
    <w:p w14:paraId="2B1276F3" w14:textId="77777777" w:rsidR="008426BA" w:rsidRDefault="008426BA" w:rsidP="0011511D">
      <w:pPr>
        <w:rPr>
          <w:color w:val="C00000"/>
        </w:rPr>
      </w:pPr>
    </w:p>
    <w:p w14:paraId="44F15582" w14:textId="77777777" w:rsidR="008426BA" w:rsidRDefault="008426BA" w:rsidP="0011511D">
      <w:pPr>
        <w:rPr>
          <w:color w:val="C00000"/>
        </w:rPr>
      </w:pPr>
    </w:p>
    <w:p w14:paraId="78AF129B" w14:textId="77777777" w:rsidR="008426BA" w:rsidRDefault="008426BA" w:rsidP="0011511D">
      <w:pPr>
        <w:rPr>
          <w:color w:val="C00000"/>
        </w:rPr>
      </w:pPr>
    </w:p>
    <w:p w14:paraId="470F2E10" w14:textId="77777777" w:rsidR="008426BA" w:rsidRDefault="008426BA" w:rsidP="0011511D">
      <w:pPr>
        <w:rPr>
          <w:color w:val="C00000"/>
        </w:rPr>
      </w:pPr>
    </w:p>
    <w:p w14:paraId="03866961" w14:textId="77777777" w:rsidR="008426BA" w:rsidRDefault="008426BA" w:rsidP="0011511D">
      <w:pPr>
        <w:rPr>
          <w:color w:val="C00000"/>
        </w:rPr>
      </w:pPr>
    </w:p>
    <w:p w14:paraId="57C8A6B8" w14:textId="77777777" w:rsidR="008426BA" w:rsidRDefault="008426BA" w:rsidP="0011511D">
      <w:pPr>
        <w:rPr>
          <w:color w:val="C00000"/>
        </w:rPr>
      </w:pPr>
    </w:p>
    <w:p w14:paraId="620D9C36" w14:textId="77777777" w:rsidR="008426BA" w:rsidRDefault="008426BA" w:rsidP="0011511D">
      <w:pPr>
        <w:rPr>
          <w:color w:val="C00000"/>
        </w:rPr>
      </w:pPr>
    </w:p>
    <w:p w14:paraId="7B191AA3" w14:textId="77777777" w:rsidR="008426BA" w:rsidRDefault="008426BA" w:rsidP="0011511D">
      <w:pPr>
        <w:rPr>
          <w:color w:val="C00000"/>
        </w:rPr>
      </w:pPr>
    </w:p>
    <w:p w14:paraId="1A356458" w14:textId="77777777" w:rsidR="008426BA" w:rsidRDefault="008426BA" w:rsidP="0011511D">
      <w:pPr>
        <w:rPr>
          <w:color w:val="C00000"/>
        </w:rPr>
      </w:pPr>
    </w:p>
    <w:p w14:paraId="0735E938" w14:textId="77777777" w:rsidR="008426BA" w:rsidRDefault="008426BA" w:rsidP="0011511D">
      <w:pPr>
        <w:rPr>
          <w:color w:val="C00000"/>
        </w:rPr>
      </w:pPr>
    </w:p>
    <w:p w14:paraId="56E42322" w14:textId="77777777" w:rsidR="0006459E" w:rsidRDefault="0006459E" w:rsidP="00995E63">
      <w:pPr>
        <w:spacing w:after="0" w:line="276" w:lineRule="auto"/>
        <w:ind w:left="5664"/>
        <w:contextualSpacing/>
      </w:pPr>
    </w:p>
    <w:p w14:paraId="6278008F" w14:textId="77777777" w:rsidR="0006459E" w:rsidRDefault="0006459E" w:rsidP="00995E63">
      <w:pPr>
        <w:spacing w:after="0" w:line="276" w:lineRule="auto"/>
        <w:ind w:left="5664"/>
        <w:contextualSpacing/>
      </w:pPr>
    </w:p>
    <w:p w14:paraId="7A490989" w14:textId="77777777" w:rsidR="0006459E" w:rsidRDefault="0006459E" w:rsidP="00995E63">
      <w:pPr>
        <w:spacing w:after="0" w:line="276" w:lineRule="auto"/>
        <w:ind w:left="5664"/>
        <w:contextualSpacing/>
      </w:pPr>
    </w:p>
    <w:p w14:paraId="06E47702" w14:textId="30BA6888" w:rsidR="00995E63" w:rsidRPr="00995E63" w:rsidRDefault="0011511D" w:rsidP="00995E63">
      <w:pPr>
        <w:spacing w:after="0" w:line="276" w:lineRule="auto"/>
        <w:ind w:left="5664"/>
        <w:contextualSpacing/>
      </w:pPr>
      <w:r w:rsidRPr="0011511D">
        <w:lastRenderedPageBreak/>
        <w:t xml:space="preserve">Załącznik Nr 1 </w:t>
      </w:r>
    </w:p>
    <w:p w14:paraId="2D4ECEF4" w14:textId="444085B8" w:rsidR="0006459E" w:rsidRDefault="0011511D" w:rsidP="00995E63">
      <w:pPr>
        <w:spacing w:after="0" w:line="276" w:lineRule="auto"/>
        <w:ind w:left="5664"/>
        <w:contextualSpacing/>
      </w:pPr>
      <w:r w:rsidRPr="0011511D">
        <w:t>do uchwały</w:t>
      </w:r>
      <w:r w:rsidR="00995E63" w:rsidRPr="00995E63">
        <w:t xml:space="preserve"> </w:t>
      </w:r>
      <w:r w:rsidRPr="0011511D">
        <w:t xml:space="preserve">Nr </w:t>
      </w:r>
      <w:r w:rsidR="0006459E">
        <w:t>21/74/2024</w:t>
      </w:r>
    </w:p>
    <w:p w14:paraId="27D42481" w14:textId="1825A0D6" w:rsidR="0011511D" w:rsidRPr="00995E63" w:rsidRDefault="0011511D" w:rsidP="00995E63">
      <w:pPr>
        <w:spacing w:after="0" w:line="276" w:lineRule="auto"/>
        <w:ind w:left="5664"/>
        <w:contextualSpacing/>
      </w:pPr>
      <w:r w:rsidRPr="0011511D">
        <w:t xml:space="preserve">Zarządu Powiatu </w:t>
      </w:r>
      <w:r w:rsidR="008426BA" w:rsidRPr="00995E63">
        <w:t xml:space="preserve">Wyszkowskiego </w:t>
      </w:r>
      <w:r w:rsidR="008426BA" w:rsidRPr="00995E63">
        <w:br/>
      </w:r>
      <w:r w:rsidRPr="0011511D">
        <w:t xml:space="preserve">z dnia </w:t>
      </w:r>
      <w:r w:rsidR="0006459E">
        <w:t>30 września</w:t>
      </w:r>
      <w:r w:rsidRPr="0011511D">
        <w:t xml:space="preserve"> 2024 r.</w:t>
      </w:r>
    </w:p>
    <w:p w14:paraId="182EF619" w14:textId="77777777" w:rsidR="00995E63" w:rsidRPr="0011511D" w:rsidRDefault="00995E63" w:rsidP="00995E63">
      <w:pPr>
        <w:spacing w:after="0" w:line="276" w:lineRule="auto"/>
        <w:contextualSpacing/>
        <w:rPr>
          <w:color w:val="C00000"/>
        </w:rPr>
      </w:pPr>
    </w:p>
    <w:p w14:paraId="792BD576" w14:textId="77777777" w:rsidR="00995E63" w:rsidRPr="00995E63" w:rsidRDefault="00995E63" w:rsidP="00995E63">
      <w:pPr>
        <w:spacing w:after="0" w:line="276" w:lineRule="auto"/>
        <w:ind w:firstLine="567"/>
        <w:contextualSpacing/>
        <w:jc w:val="center"/>
        <w:rPr>
          <w:rFonts w:cstheme="minorHAnsi"/>
          <w:sz w:val="24"/>
          <w:szCs w:val="24"/>
        </w:rPr>
      </w:pPr>
      <w:r w:rsidRPr="00995E63">
        <w:rPr>
          <w:rFonts w:cstheme="minorHAnsi"/>
          <w:sz w:val="24"/>
          <w:szCs w:val="24"/>
        </w:rPr>
        <w:t>OBWIESZCZENIE</w:t>
      </w:r>
    </w:p>
    <w:p w14:paraId="21A91ADD" w14:textId="77777777" w:rsidR="00995E63" w:rsidRPr="00995E63" w:rsidRDefault="00995E63" w:rsidP="00995E63">
      <w:pPr>
        <w:spacing w:after="0" w:line="276" w:lineRule="auto"/>
        <w:ind w:firstLine="567"/>
        <w:contextualSpacing/>
        <w:jc w:val="center"/>
        <w:rPr>
          <w:rFonts w:cstheme="minorHAnsi"/>
          <w:sz w:val="24"/>
          <w:szCs w:val="24"/>
        </w:rPr>
      </w:pPr>
    </w:p>
    <w:p w14:paraId="6F7841A9" w14:textId="77777777" w:rsidR="00995E63" w:rsidRPr="00995E63" w:rsidRDefault="00995E63" w:rsidP="00995E63">
      <w:pPr>
        <w:spacing w:after="0" w:line="276" w:lineRule="auto"/>
        <w:ind w:firstLine="567"/>
        <w:contextualSpacing/>
        <w:jc w:val="both"/>
        <w:rPr>
          <w:rFonts w:cstheme="minorHAnsi"/>
          <w:color w:val="000000"/>
          <w:sz w:val="24"/>
          <w:szCs w:val="24"/>
        </w:rPr>
      </w:pPr>
      <w:r w:rsidRPr="00995E63">
        <w:rPr>
          <w:rFonts w:cstheme="minorHAnsi"/>
          <w:sz w:val="24"/>
          <w:szCs w:val="24"/>
        </w:rPr>
        <w:t>Na podstawie art. 3 ust. 1 pkt 11 i art. 39 ust. 1 ustawy z dnia 3 października 2008 r. o udostępnieniu informacji o środowisku i jego ochronie, udziale społeczeństwa w ochronie środowiska oraz o ocenach oddziaływania na środowisko (Dz.U. z 2024 poz. 1112.) podaję do publicznej wiadomości informację o opracowaniu projektu „</w:t>
      </w:r>
      <w:r w:rsidRPr="00995E63">
        <w:rPr>
          <w:rFonts w:cstheme="minorHAnsi"/>
          <w:color w:val="000000"/>
          <w:sz w:val="24"/>
          <w:szCs w:val="24"/>
        </w:rPr>
        <w:t>Programu Ochrony Środowiska dla Powiatu Wyszkowskiego na lata 2025 – 2028 z perspektywą do 2032 roku</w:t>
      </w:r>
      <w:r w:rsidRPr="00995E63">
        <w:rPr>
          <w:rFonts w:cstheme="minorHAnsi"/>
          <w:sz w:val="24"/>
          <w:szCs w:val="24"/>
        </w:rPr>
        <w:t xml:space="preserve">”.  </w:t>
      </w:r>
    </w:p>
    <w:p w14:paraId="737BE521" w14:textId="77777777" w:rsidR="00995E63" w:rsidRPr="00995E63" w:rsidRDefault="00995E63" w:rsidP="00995E63">
      <w:pPr>
        <w:spacing w:after="0" w:line="276" w:lineRule="auto"/>
        <w:ind w:firstLine="567"/>
        <w:contextualSpacing/>
        <w:jc w:val="both"/>
        <w:rPr>
          <w:rFonts w:cstheme="minorHAnsi"/>
          <w:sz w:val="24"/>
          <w:szCs w:val="24"/>
        </w:rPr>
      </w:pPr>
      <w:r w:rsidRPr="00995E63">
        <w:rPr>
          <w:rFonts w:cstheme="minorHAnsi"/>
          <w:sz w:val="24"/>
          <w:szCs w:val="24"/>
        </w:rPr>
        <w:t>Przedstawione cele i działania „</w:t>
      </w:r>
      <w:r w:rsidRPr="00995E63">
        <w:rPr>
          <w:rFonts w:cstheme="minorHAnsi"/>
          <w:color w:val="000000"/>
          <w:sz w:val="24"/>
          <w:szCs w:val="24"/>
        </w:rPr>
        <w:t xml:space="preserve">Programu Ochrony Środowiska dla Powiatu Wyszkowskiego na lata 2025 – 2028 z perspektywą do 2032 roku” </w:t>
      </w:r>
      <w:r w:rsidRPr="00995E63">
        <w:rPr>
          <w:rFonts w:cstheme="minorHAnsi"/>
          <w:sz w:val="24"/>
          <w:szCs w:val="24"/>
        </w:rPr>
        <w:t>są zgodne z obowiązującym ustawodawstwem oraz kierunkami działań i celami określonymi w programach różnych szczebli (krajowym i wojewódzkim). W niniejszym Programie, w oparciu o wyniki analiz stanu istniejącego i prognozowanych zmian i zagrożeń stanu środowiska, w ramach obszarów interwencji określono cele systemowe i kierunki interwencji, w ramach, których wyznaczono zadania krótkoterminowe i długoterminowe (z podaniem harmonogramów realizacji i określeniem kosztów inwestycyjnych zadań). Realizacja tych działań, umożliwi spełnienie obowiązujących i przewidywanych wymogów prawnych, jak również poprawę stanu środowiska na terenie powiatu i jakości życia mieszkańców.</w:t>
      </w:r>
    </w:p>
    <w:p w14:paraId="73122330" w14:textId="77777777" w:rsidR="00995E63" w:rsidRPr="00995E63" w:rsidRDefault="00995E63" w:rsidP="00995E63">
      <w:pPr>
        <w:spacing w:after="0" w:line="276" w:lineRule="auto"/>
        <w:ind w:firstLine="567"/>
        <w:contextualSpacing/>
        <w:jc w:val="both"/>
        <w:rPr>
          <w:rFonts w:cstheme="minorHAnsi"/>
          <w:sz w:val="24"/>
          <w:szCs w:val="24"/>
        </w:rPr>
      </w:pPr>
      <w:r w:rsidRPr="00995E63">
        <w:rPr>
          <w:rFonts w:cstheme="minorHAnsi"/>
          <w:sz w:val="24"/>
          <w:szCs w:val="24"/>
        </w:rPr>
        <w:t>W dokumencie zostały określone następujące zagadnienia:</w:t>
      </w:r>
    </w:p>
    <w:p w14:paraId="19DCE08D" w14:textId="77777777" w:rsidR="00995E63" w:rsidRPr="00995E63" w:rsidRDefault="00995E63" w:rsidP="00995E63">
      <w:pPr>
        <w:widowControl w:val="0"/>
        <w:numPr>
          <w:ilvl w:val="0"/>
          <w:numId w:val="10"/>
        </w:numPr>
        <w:suppressAutoHyphens/>
        <w:spacing w:after="0" w:line="276" w:lineRule="auto"/>
        <w:contextualSpacing/>
        <w:jc w:val="both"/>
        <w:rPr>
          <w:rFonts w:eastAsia="TimesNewRomanPSMT" w:cstheme="minorHAnsi"/>
          <w:sz w:val="24"/>
          <w:szCs w:val="24"/>
        </w:rPr>
      </w:pPr>
      <w:r w:rsidRPr="00995E63">
        <w:rPr>
          <w:rFonts w:eastAsia="TimesNewRomanPSMT" w:cstheme="minorHAnsi"/>
          <w:sz w:val="24"/>
          <w:szCs w:val="24"/>
        </w:rPr>
        <w:t>Ocena stanu środowiska,</w:t>
      </w:r>
    </w:p>
    <w:p w14:paraId="499F3B4B" w14:textId="77777777" w:rsidR="00995E63" w:rsidRPr="00995E63" w:rsidRDefault="00995E63" w:rsidP="00995E63">
      <w:pPr>
        <w:widowControl w:val="0"/>
        <w:numPr>
          <w:ilvl w:val="0"/>
          <w:numId w:val="10"/>
        </w:numPr>
        <w:suppressAutoHyphens/>
        <w:spacing w:after="0" w:line="276" w:lineRule="auto"/>
        <w:contextualSpacing/>
        <w:jc w:val="both"/>
        <w:rPr>
          <w:rFonts w:eastAsia="TimesNewRomanPSMT" w:cstheme="minorHAnsi"/>
          <w:sz w:val="24"/>
          <w:szCs w:val="24"/>
        </w:rPr>
      </w:pPr>
      <w:r w:rsidRPr="00995E63">
        <w:rPr>
          <w:rFonts w:eastAsia="TimesNewRomanPSMT" w:cstheme="minorHAnsi"/>
          <w:sz w:val="24"/>
          <w:szCs w:val="24"/>
        </w:rPr>
        <w:t>Cele programu ochrony środowiska, zadania i ich finansowanie,</w:t>
      </w:r>
    </w:p>
    <w:p w14:paraId="7CB27D51" w14:textId="77777777" w:rsidR="00995E63" w:rsidRPr="00995E63" w:rsidRDefault="00995E63" w:rsidP="00995E63">
      <w:pPr>
        <w:widowControl w:val="0"/>
        <w:numPr>
          <w:ilvl w:val="0"/>
          <w:numId w:val="10"/>
        </w:numPr>
        <w:suppressAutoHyphens/>
        <w:spacing w:after="0" w:line="276" w:lineRule="auto"/>
        <w:contextualSpacing/>
        <w:jc w:val="both"/>
        <w:rPr>
          <w:rFonts w:eastAsia="TimesNewRomanPSMT" w:cstheme="minorHAnsi"/>
          <w:sz w:val="24"/>
          <w:szCs w:val="24"/>
        </w:rPr>
      </w:pPr>
      <w:r w:rsidRPr="00995E63">
        <w:rPr>
          <w:rFonts w:eastAsia="TimesNewRomanPSMT" w:cstheme="minorHAnsi"/>
          <w:sz w:val="24"/>
          <w:szCs w:val="24"/>
        </w:rPr>
        <w:t>System realizacji programu ochrony środowiska,</w:t>
      </w:r>
    </w:p>
    <w:p w14:paraId="667E7ACB" w14:textId="77777777" w:rsidR="00995E63" w:rsidRPr="00995E63" w:rsidRDefault="00995E63" w:rsidP="00995E63">
      <w:pPr>
        <w:widowControl w:val="0"/>
        <w:numPr>
          <w:ilvl w:val="0"/>
          <w:numId w:val="10"/>
        </w:numPr>
        <w:suppressAutoHyphens/>
        <w:spacing w:after="0" w:line="276" w:lineRule="auto"/>
        <w:contextualSpacing/>
        <w:jc w:val="both"/>
        <w:rPr>
          <w:rFonts w:eastAsia="TimesNewRomanPSMT" w:cstheme="minorHAnsi"/>
          <w:sz w:val="24"/>
          <w:szCs w:val="24"/>
        </w:rPr>
      </w:pPr>
      <w:r w:rsidRPr="00995E63">
        <w:rPr>
          <w:rFonts w:eastAsia="TimesNewRomanPSMT" w:cstheme="minorHAnsi"/>
          <w:sz w:val="24"/>
          <w:szCs w:val="24"/>
        </w:rPr>
        <w:t>Spis tabel, rycin, wykresów i załączników.</w:t>
      </w:r>
    </w:p>
    <w:p w14:paraId="1D39AD04" w14:textId="77777777" w:rsidR="00995E63" w:rsidRPr="00995E63" w:rsidRDefault="00995E63" w:rsidP="00995E63">
      <w:pPr>
        <w:spacing w:after="0" w:line="276" w:lineRule="auto"/>
        <w:ind w:firstLine="567"/>
        <w:contextualSpacing/>
        <w:jc w:val="both"/>
        <w:rPr>
          <w:rFonts w:eastAsia="TimesNewRomanPSMT" w:cstheme="minorHAnsi"/>
          <w:sz w:val="24"/>
          <w:szCs w:val="24"/>
        </w:rPr>
      </w:pPr>
      <w:r w:rsidRPr="00995E63">
        <w:rPr>
          <w:rFonts w:eastAsia="TimesNewRomanPSMT" w:cstheme="minorHAnsi"/>
          <w:sz w:val="24"/>
          <w:szCs w:val="24"/>
        </w:rPr>
        <w:t xml:space="preserve">Ocena stanu środowiska na terenie powiatu wyszkowskiego została przeprowadzona w oparciu o analizę wyznaczonych obszarów przyszłej interwencji, do których należą: </w:t>
      </w:r>
    </w:p>
    <w:p w14:paraId="48AF422D" w14:textId="77777777" w:rsidR="00995E63" w:rsidRPr="00995E63" w:rsidRDefault="00995E63" w:rsidP="00995E63">
      <w:pPr>
        <w:widowControl w:val="0"/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eastAsia="TimesNewRomanPSMT" w:cstheme="minorHAnsi"/>
          <w:sz w:val="24"/>
          <w:szCs w:val="24"/>
        </w:rPr>
      </w:pPr>
      <w:r w:rsidRPr="00995E63">
        <w:rPr>
          <w:rFonts w:eastAsia="TimesNewRomanPSMT" w:cstheme="minorHAnsi"/>
          <w:sz w:val="24"/>
          <w:szCs w:val="24"/>
        </w:rPr>
        <w:t>ochrona klimatu i jakości powietrza,</w:t>
      </w:r>
    </w:p>
    <w:p w14:paraId="068A9C61" w14:textId="77777777" w:rsidR="00995E63" w:rsidRPr="00995E63" w:rsidRDefault="00995E63" w:rsidP="00995E63">
      <w:pPr>
        <w:widowControl w:val="0"/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eastAsia="TimesNewRomanPSMT" w:cstheme="minorHAnsi"/>
          <w:sz w:val="24"/>
          <w:szCs w:val="24"/>
        </w:rPr>
      </w:pPr>
      <w:r w:rsidRPr="00995E63">
        <w:rPr>
          <w:rFonts w:eastAsia="TimesNewRomanPSMT" w:cstheme="minorHAnsi"/>
          <w:sz w:val="24"/>
          <w:szCs w:val="24"/>
        </w:rPr>
        <w:t>zagrożenia hałasem,</w:t>
      </w:r>
    </w:p>
    <w:p w14:paraId="0E9DFB86" w14:textId="77777777" w:rsidR="00995E63" w:rsidRPr="00995E63" w:rsidRDefault="00995E63" w:rsidP="00995E63">
      <w:pPr>
        <w:widowControl w:val="0"/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eastAsia="TimesNewRomanPSMT" w:cstheme="minorHAnsi"/>
          <w:sz w:val="24"/>
          <w:szCs w:val="24"/>
        </w:rPr>
      </w:pPr>
      <w:r w:rsidRPr="00995E63">
        <w:rPr>
          <w:rFonts w:eastAsia="TimesNewRomanPSMT" w:cstheme="minorHAnsi"/>
          <w:sz w:val="24"/>
          <w:szCs w:val="24"/>
        </w:rPr>
        <w:t xml:space="preserve">pola elektromagnetyczne, </w:t>
      </w:r>
    </w:p>
    <w:p w14:paraId="5DC705B1" w14:textId="77777777" w:rsidR="00995E63" w:rsidRPr="00995E63" w:rsidRDefault="00995E63" w:rsidP="00995E63">
      <w:pPr>
        <w:widowControl w:val="0"/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eastAsia="TimesNewRomanPSMT" w:cstheme="minorHAnsi"/>
          <w:sz w:val="24"/>
          <w:szCs w:val="24"/>
        </w:rPr>
      </w:pPr>
      <w:r w:rsidRPr="00995E63">
        <w:rPr>
          <w:rFonts w:eastAsia="TimesNewRomanPSMT" w:cstheme="minorHAnsi"/>
          <w:sz w:val="24"/>
          <w:szCs w:val="24"/>
        </w:rPr>
        <w:t>gospodarowanie wodami,</w:t>
      </w:r>
    </w:p>
    <w:p w14:paraId="3732321D" w14:textId="77777777" w:rsidR="00995E63" w:rsidRPr="00995E63" w:rsidRDefault="00995E63" w:rsidP="00995E63">
      <w:pPr>
        <w:widowControl w:val="0"/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eastAsia="TimesNewRomanPSMT" w:cstheme="minorHAnsi"/>
          <w:sz w:val="24"/>
          <w:szCs w:val="24"/>
        </w:rPr>
      </w:pPr>
      <w:r w:rsidRPr="00995E63">
        <w:rPr>
          <w:rFonts w:eastAsia="TimesNewRomanPSMT" w:cstheme="minorHAnsi"/>
          <w:sz w:val="24"/>
          <w:szCs w:val="24"/>
        </w:rPr>
        <w:t>gospodarka wodno – ściekowa,</w:t>
      </w:r>
    </w:p>
    <w:p w14:paraId="1BB96212" w14:textId="77777777" w:rsidR="00995E63" w:rsidRPr="00995E63" w:rsidRDefault="00995E63" w:rsidP="00995E63">
      <w:pPr>
        <w:widowControl w:val="0"/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eastAsia="TimesNewRomanPSMT" w:cstheme="minorHAnsi"/>
          <w:sz w:val="24"/>
          <w:szCs w:val="24"/>
        </w:rPr>
      </w:pPr>
      <w:r w:rsidRPr="00995E63">
        <w:rPr>
          <w:rFonts w:eastAsia="TimesNewRomanPSMT" w:cstheme="minorHAnsi"/>
          <w:sz w:val="24"/>
          <w:szCs w:val="24"/>
        </w:rPr>
        <w:t>zasoby geologiczne,</w:t>
      </w:r>
    </w:p>
    <w:p w14:paraId="31F416B8" w14:textId="77777777" w:rsidR="00995E63" w:rsidRPr="00995E63" w:rsidRDefault="00995E63" w:rsidP="00995E63">
      <w:pPr>
        <w:widowControl w:val="0"/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eastAsia="TimesNewRomanPSMT" w:cstheme="minorHAnsi"/>
          <w:sz w:val="24"/>
          <w:szCs w:val="24"/>
        </w:rPr>
      </w:pPr>
      <w:r w:rsidRPr="00995E63">
        <w:rPr>
          <w:rFonts w:eastAsia="TimesNewRomanPSMT" w:cstheme="minorHAnsi"/>
          <w:sz w:val="24"/>
          <w:szCs w:val="24"/>
        </w:rPr>
        <w:t>gleby,</w:t>
      </w:r>
    </w:p>
    <w:p w14:paraId="7C1863F0" w14:textId="77777777" w:rsidR="00995E63" w:rsidRPr="00995E63" w:rsidRDefault="00995E63" w:rsidP="00995E63">
      <w:pPr>
        <w:widowControl w:val="0"/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eastAsia="TimesNewRomanPSMT" w:cstheme="minorHAnsi"/>
          <w:sz w:val="24"/>
          <w:szCs w:val="24"/>
        </w:rPr>
      </w:pPr>
      <w:r w:rsidRPr="00995E63">
        <w:rPr>
          <w:rFonts w:eastAsia="TimesNewRomanPSMT" w:cstheme="minorHAnsi"/>
          <w:sz w:val="24"/>
          <w:szCs w:val="24"/>
        </w:rPr>
        <w:t>gospodarka odpadami i zapobieganie powstawaniu odpadów,</w:t>
      </w:r>
    </w:p>
    <w:p w14:paraId="4EBED8E3" w14:textId="77777777" w:rsidR="00995E63" w:rsidRPr="00995E63" w:rsidRDefault="00995E63" w:rsidP="00995E63">
      <w:pPr>
        <w:widowControl w:val="0"/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eastAsia="TimesNewRomanPSMT" w:cstheme="minorHAnsi"/>
          <w:sz w:val="24"/>
          <w:szCs w:val="24"/>
        </w:rPr>
      </w:pPr>
      <w:r w:rsidRPr="00995E63">
        <w:rPr>
          <w:rFonts w:eastAsia="TimesNewRomanPSMT" w:cstheme="minorHAnsi"/>
          <w:sz w:val="24"/>
          <w:szCs w:val="24"/>
        </w:rPr>
        <w:t>zasoby przyrodnicze.</w:t>
      </w:r>
    </w:p>
    <w:p w14:paraId="0A93491F" w14:textId="77777777" w:rsidR="00995E63" w:rsidRPr="00995E63" w:rsidRDefault="00995E63" w:rsidP="00995E63">
      <w:pPr>
        <w:spacing w:after="0" w:line="276" w:lineRule="auto"/>
        <w:ind w:firstLine="567"/>
        <w:contextualSpacing/>
        <w:jc w:val="both"/>
        <w:rPr>
          <w:rFonts w:eastAsia="TimesNewRomanPSMT" w:cstheme="minorHAnsi"/>
          <w:sz w:val="24"/>
          <w:szCs w:val="24"/>
        </w:rPr>
      </w:pPr>
      <w:r w:rsidRPr="00995E63">
        <w:rPr>
          <w:rFonts w:eastAsia="TimesNewRomanPSMT" w:cstheme="minorHAnsi"/>
          <w:sz w:val="24"/>
          <w:szCs w:val="24"/>
        </w:rPr>
        <w:t xml:space="preserve">W opracowaniu znajduje się ich charakterystyka, ocena stanu aktualnego oraz określenie stanu docelowego. Przy dokonywaniu oceny stanu środowiska ujęte zostały zagadnienia horyzontalne (adaptacja do zmian klimatu, nadzwyczajne zagrożenia środowiska, działania </w:t>
      </w:r>
      <w:r w:rsidRPr="00995E63">
        <w:rPr>
          <w:rFonts w:eastAsia="TimesNewRomanPSMT" w:cstheme="minorHAnsi"/>
          <w:sz w:val="24"/>
          <w:szCs w:val="24"/>
        </w:rPr>
        <w:lastRenderedPageBreak/>
        <w:t xml:space="preserve">edukacyjne oraz monitoring środowiska). Ocena stanu środowiska powinna zostać uzupełniona o prognozę stanu środowiska na lata obowiązywania POŚ. </w:t>
      </w:r>
    </w:p>
    <w:p w14:paraId="4F68D6C5" w14:textId="77777777" w:rsidR="00995E63" w:rsidRPr="00995E63" w:rsidRDefault="00995E63" w:rsidP="00995E63">
      <w:pPr>
        <w:spacing w:after="0" w:line="276" w:lineRule="auto"/>
        <w:ind w:firstLine="567"/>
        <w:contextualSpacing/>
        <w:jc w:val="both"/>
        <w:rPr>
          <w:rFonts w:eastAsia="TimesNewRomanPSMT" w:cstheme="minorHAnsi"/>
          <w:sz w:val="24"/>
          <w:szCs w:val="24"/>
        </w:rPr>
      </w:pPr>
      <w:r w:rsidRPr="00995E63">
        <w:rPr>
          <w:rFonts w:eastAsia="TimesNewRomanPSMT" w:cstheme="minorHAnsi"/>
          <w:sz w:val="24"/>
          <w:szCs w:val="24"/>
        </w:rPr>
        <w:t>Ponadto w ocenie środowiska uwzględniono syntetyczny opis efektów realizacji dotychczasowego POŚ, uwarunkowania wewnętrzne i zewnętrzne mające wpływ na środowisko oraz dokonano analizy SWOT dla obszarów przyszłej interwencji.</w:t>
      </w:r>
    </w:p>
    <w:p w14:paraId="0404195D" w14:textId="77777777" w:rsidR="00995E63" w:rsidRPr="00995E63" w:rsidRDefault="00995E63" w:rsidP="00995E63">
      <w:pPr>
        <w:shd w:val="clear" w:color="auto" w:fill="FFFFFF"/>
        <w:spacing w:after="0" w:line="276" w:lineRule="auto"/>
        <w:ind w:firstLine="56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995E63">
        <w:rPr>
          <w:rFonts w:cstheme="minorHAnsi"/>
          <w:sz w:val="24"/>
          <w:szCs w:val="24"/>
        </w:rPr>
        <w:t xml:space="preserve">Równocześnie </w:t>
      </w:r>
      <w:r w:rsidRPr="00995E63">
        <w:rPr>
          <w:rFonts w:eastAsia="Times New Roman" w:cstheme="minorHAnsi"/>
          <w:sz w:val="24"/>
          <w:szCs w:val="24"/>
          <w:lang w:eastAsia="pl-PL"/>
        </w:rPr>
        <w:t>stosownie do art. 39 ustawy z dnia 3 października 2008 r. o udostępnianiu informacji o środowisku i jego ochronie, udziale społeczeństwa w ochronie środowiska oraz o ocenach oddziaływania na środowisko (Dz. U. z 2024 r. poz. 1112) podaję do publicznej wiadomości informację o przystąpieniu do przeprowadzenia strategicznej oceny oddziaływania na środowisko, w tym do opracowania prognozy oddziaływania na środowisko dla projektu „</w:t>
      </w:r>
      <w:r w:rsidRPr="00995E63">
        <w:rPr>
          <w:rFonts w:cstheme="minorHAnsi"/>
          <w:color w:val="000000"/>
          <w:sz w:val="24"/>
          <w:szCs w:val="24"/>
        </w:rPr>
        <w:t>Programu Ochrony Środowiska dla Powiatu Wyszkowskiego na lata 2025 – 2028 z perspektywą do 2032 roku</w:t>
      </w:r>
      <w:r w:rsidRPr="00995E63">
        <w:rPr>
          <w:rFonts w:eastAsia="Times New Roman" w:cstheme="minorHAnsi"/>
          <w:sz w:val="24"/>
          <w:szCs w:val="24"/>
          <w:lang w:eastAsia="pl-PL"/>
        </w:rPr>
        <w:t xml:space="preserve">”. </w:t>
      </w:r>
    </w:p>
    <w:p w14:paraId="2C4DB770" w14:textId="77777777" w:rsidR="00995E63" w:rsidRPr="00995E63" w:rsidRDefault="00995E63" w:rsidP="00995E63">
      <w:pPr>
        <w:shd w:val="clear" w:color="auto" w:fill="FFFFFF"/>
        <w:spacing w:after="0" w:line="276" w:lineRule="auto"/>
        <w:ind w:firstLine="56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995E63">
        <w:rPr>
          <w:rFonts w:eastAsia="Times New Roman" w:cstheme="minorHAnsi"/>
          <w:sz w:val="24"/>
          <w:szCs w:val="24"/>
          <w:lang w:eastAsia="pl-PL"/>
        </w:rPr>
        <w:t>Projekt „</w:t>
      </w:r>
      <w:r w:rsidRPr="00995E63">
        <w:rPr>
          <w:rFonts w:cstheme="minorHAnsi"/>
          <w:color w:val="000000"/>
          <w:sz w:val="24"/>
          <w:szCs w:val="24"/>
        </w:rPr>
        <w:t>Programu Ochrony Środowiska dla Powiatu Wyszkowskiego na lata 2025 – 2028 z perspektywą do 2032 roku</w:t>
      </w:r>
      <w:r w:rsidRPr="00995E63">
        <w:rPr>
          <w:rFonts w:eastAsia="Times New Roman" w:cstheme="minorHAnsi"/>
          <w:sz w:val="24"/>
          <w:szCs w:val="24"/>
          <w:lang w:eastAsia="pl-PL"/>
        </w:rPr>
        <w:t>” wyznacza ramy dla realizacji późniejszych przedsięwzięć mogących znacząco wpłynąć na środowisko, wobec powyższego przystąpiono do strategicznej oceny oddziaływania na środowisko. Opracowano prognozę oddziaływania na środowisko w/w projektu.</w:t>
      </w:r>
    </w:p>
    <w:p w14:paraId="3C83156F" w14:textId="77777777" w:rsidR="00995E63" w:rsidRPr="00995E63" w:rsidRDefault="00995E63" w:rsidP="00995E63">
      <w:pPr>
        <w:spacing w:after="0" w:line="276" w:lineRule="auto"/>
        <w:ind w:firstLine="567"/>
        <w:contextualSpacing/>
        <w:jc w:val="both"/>
        <w:rPr>
          <w:rFonts w:cstheme="minorHAnsi"/>
          <w:sz w:val="24"/>
          <w:szCs w:val="24"/>
        </w:rPr>
      </w:pPr>
      <w:r w:rsidRPr="00995E63">
        <w:rPr>
          <w:rFonts w:cstheme="minorHAnsi"/>
          <w:sz w:val="24"/>
          <w:szCs w:val="24"/>
        </w:rPr>
        <w:t>Z treścią projektu POŚ wraz z prognozą można zapoznać się w Starostwie Powiatowym w Wyszkowie, Aleja Róż 2, 07-200 Wyszków oraz na stronie internetowej http://bip.powiat-wyszkowski.pl/.</w:t>
      </w:r>
    </w:p>
    <w:p w14:paraId="0BDA23AF" w14:textId="2D80AD0D" w:rsidR="00995E63" w:rsidRPr="00995E63" w:rsidRDefault="00995E63" w:rsidP="00995E63">
      <w:pPr>
        <w:spacing w:after="0" w:line="276" w:lineRule="auto"/>
        <w:ind w:firstLine="567"/>
        <w:contextualSpacing/>
        <w:jc w:val="both"/>
        <w:rPr>
          <w:rFonts w:cstheme="minorHAnsi"/>
          <w:sz w:val="24"/>
          <w:szCs w:val="24"/>
        </w:rPr>
      </w:pPr>
      <w:r w:rsidRPr="00995E63">
        <w:rPr>
          <w:rFonts w:cstheme="minorHAnsi"/>
          <w:sz w:val="24"/>
          <w:szCs w:val="24"/>
        </w:rPr>
        <w:t>Uwagi i wnioski do ww. dokumentu można składać w terminie 21 dni od dnia ogłoszenia tj. od dnia 0</w:t>
      </w:r>
      <w:r w:rsidR="003C34CA">
        <w:rPr>
          <w:rFonts w:cstheme="minorHAnsi"/>
          <w:sz w:val="24"/>
          <w:szCs w:val="24"/>
        </w:rPr>
        <w:t>7</w:t>
      </w:r>
      <w:r w:rsidRPr="00995E63">
        <w:rPr>
          <w:rFonts w:cstheme="minorHAnsi"/>
          <w:sz w:val="24"/>
          <w:szCs w:val="24"/>
        </w:rPr>
        <w:t>.10.2024 r. do dnia 2</w:t>
      </w:r>
      <w:r w:rsidR="003C34CA">
        <w:rPr>
          <w:rFonts w:cstheme="minorHAnsi"/>
          <w:sz w:val="24"/>
          <w:szCs w:val="24"/>
        </w:rPr>
        <w:t>8</w:t>
      </w:r>
      <w:r w:rsidRPr="00995E63">
        <w:rPr>
          <w:rFonts w:cstheme="minorHAnsi"/>
          <w:sz w:val="24"/>
          <w:szCs w:val="24"/>
        </w:rPr>
        <w:t xml:space="preserve">.10.2024 r. </w:t>
      </w:r>
    </w:p>
    <w:p w14:paraId="4A97BAAE" w14:textId="77777777" w:rsidR="00995E63" w:rsidRPr="00995E63" w:rsidRDefault="00995E63" w:rsidP="00995E6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95E63">
        <w:rPr>
          <w:rFonts w:cstheme="minorHAnsi"/>
          <w:sz w:val="24"/>
          <w:szCs w:val="24"/>
        </w:rPr>
        <w:t>w formie pisemnej na adres: Starostwo Powiatowe w Wyszkowie, Aleja Róż 2, 07-200 Wyszków,</w:t>
      </w:r>
    </w:p>
    <w:p w14:paraId="39E17157" w14:textId="77777777" w:rsidR="00995E63" w:rsidRPr="00995E63" w:rsidRDefault="00995E63" w:rsidP="00995E6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95E63">
        <w:rPr>
          <w:rFonts w:cstheme="minorHAnsi"/>
          <w:sz w:val="24"/>
          <w:szCs w:val="24"/>
        </w:rPr>
        <w:t>ustnie do protokołu w Starostwie Powiatowym w godzinach pracy Starostwa,</w:t>
      </w:r>
    </w:p>
    <w:p w14:paraId="18C5DF10" w14:textId="77777777" w:rsidR="00995E63" w:rsidRPr="00995E63" w:rsidRDefault="00995E63" w:rsidP="00995E63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995E63">
        <w:rPr>
          <w:rFonts w:cstheme="minorHAnsi"/>
          <w:sz w:val="24"/>
          <w:szCs w:val="24"/>
        </w:rPr>
        <w:t>za pomocą środków komunikacji elektronicznej bez konieczności opatrywania ich bezpiecznym podpisem elektronicznym, na adres: starostwo@powiat-wyszkowski.pl</w:t>
      </w:r>
    </w:p>
    <w:p w14:paraId="7A0B3516" w14:textId="77777777" w:rsidR="00995E63" w:rsidRPr="00995E63" w:rsidRDefault="00995E63" w:rsidP="00995E63">
      <w:pPr>
        <w:spacing w:after="0" w:line="276" w:lineRule="auto"/>
        <w:ind w:firstLine="567"/>
        <w:contextualSpacing/>
        <w:jc w:val="both"/>
        <w:rPr>
          <w:rFonts w:cstheme="minorHAnsi"/>
          <w:sz w:val="24"/>
          <w:szCs w:val="24"/>
        </w:rPr>
      </w:pPr>
      <w:r w:rsidRPr="00995E63">
        <w:rPr>
          <w:rFonts w:cstheme="minorHAnsi"/>
          <w:sz w:val="24"/>
          <w:szCs w:val="24"/>
        </w:rPr>
        <w:t>Uwagi i wnioski złożone po upływie wyżej określonego terminu pozostawia się bez rozpatrzenia.</w:t>
      </w:r>
    </w:p>
    <w:p w14:paraId="1B0089C0" w14:textId="77777777" w:rsidR="00995E63" w:rsidRPr="00995E63" w:rsidRDefault="00995E63" w:rsidP="00995E63">
      <w:pPr>
        <w:spacing w:after="0" w:line="276" w:lineRule="auto"/>
        <w:ind w:firstLine="567"/>
        <w:contextualSpacing/>
        <w:jc w:val="both"/>
        <w:rPr>
          <w:rFonts w:cstheme="minorHAnsi"/>
          <w:sz w:val="24"/>
          <w:szCs w:val="24"/>
        </w:rPr>
      </w:pPr>
      <w:r w:rsidRPr="00995E63">
        <w:rPr>
          <w:rFonts w:cstheme="minorHAnsi"/>
          <w:sz w:val="24"/>
          <w:szCs w:val="24"/>
        </w:rPr>
        <w:t>Organem właściwym do rozpatrzenia uwag i wniosków jest Starosta Powiatu Wyszkowskiego.</w:t>
      </w:r>
    </w:p>
    <w:p w14:paraId="7EB14EDB" w14:textId="77777777" w:rsidR="00995E63" w:rsidRPr="00995E63" w:rsidRDefault="00995E63" w:rsidP="00995E63">
      <w:pPr>
        <w:spacing w:after="0" w:line="276" w:lineRule="auto"/>
        <w:ind w:firstLine="567"/>
        <w:contextualSpacing/>
        <w:jc w:val="both"/>
        <w:rPr>
          <w:rFonts w:cstheme="minorHAnsi"/>
          <w:sz w:val="24"/>
          <w:szCs w:val="24"/>
        </w:rPr>
      </w:pPr>
      <w:r w:rsidRPr="00995E63">
        <w:rPr>
          <w:rFonts w:cstheme="minorHAnsi"/>
          <w:sz w:val="24"/>
          <w:szCs w:val="24"/>
        </w:rPr>
        <w:t xml:space="preserve">Obwieszczenie podaje się do publicznej wiadomości w sposób zwyczajowo przyjęty w powiecie, poprzez zamieszczenie na stronie internetowej, na tablicy ogłoszeń, przekazane do gmin należący do powiatu oraz w prasie o zasięgu lokalnym. </w:t>
      </w:r>
    </w:p>
    <w:p w14:paraId="732B2C07" w14:textId="77777777" w:rsidR="00995E63" w:rsidRPr="00995E63" w:rsidRDefault="00995E63" w:rsidP="00995E63">
      <w:pPr>
        <w:spacing w:after="0" w:line="276" w:lineRule="auto"/>
        <w:ind w:firstLine="567"/>
        <w:contextualSpacing/>
        <w:jc w:val="both"/>
        <w:rPr>
          <w:rFonts w:cstheme="minorHAnsi"/>
          <w:sz w:val="24"/>
          <w:szCs w:val="24"/>
        </w:rPr>
      </w:pPr>
      <w:r w:rsidRPr="00995E63">
        <w:rPr>
          <w:rFonts w:cstheme="minorHAnsi"/>
          <w:sz w:val="24"/>
          <w:szCs w:val="24"/>
        </w:rPr>
        <w:t>W przedmiotowej sprawie nie jest prowadzone postępowanie o transgranicznym oddziaływaniu na środowisko.</w:t>
      </w:r>
    </w:p>
    <w:p w14:paraId="5A450E24" w14:textId="77777777" w:rsidR="00995E63" w:rsidRDefault="00995E63" w:rsidP="00995E63">
      <w:pPr>
        <w:shd w:val="clear" w:color="auto" w:fill="FFFFFF"/>
        <w:spacing w:after="0" w:line="341" w:lineRule="atLeast"/>
        <w:ind w:firstLine="567"/>
        <w:jc w:val="both"/>
      </w:pPr>
    </w:p>
    <w:p w14:paraId="77C91B5E" w14:textId="77777777" w:rsidR="00995E63" w:rsidRDefault="00995E63" w:rsidP="0011511D">
      <w:pPr>
        <w:rPr>
          <w:b/>
          <w:bCs/>
          <w:color w:val="C00000"/>
        </w:rPr>
      </w:pPr>
    </w:p>
    <w:p w14:paraId="537B3F00" w14:textId="77777777" w:rsidR="006D5713" w:rsidRDefault="006D5713" w:rsidP="0011511D">
      <w:pPr>
        <w:rPr>
          <w:b/>
          <w:bCs/>
          <w:color w:val="C00000"/>
        </w:rPr>
      </w:pPr>
    </w:p>
    <w:p w14:paraId="60586128" w14:textId="77777777" w:rsidR="006D5713" w:rsidRDefault="006D5713" w:rsidP="0011511D">
      <w:pPr>
        <w:rPr>
          <w:b/>
          <w:bCs/>
          <w:color w:val="C00000"/>
        </w:rPr>
      </w:pPr>
    </w:p>
    <w:p w14:paraId="2F0444A7" w14:textId="3B099F9C" w:rsidR="006D5713" w:rsidRPr="00995E63" w:rsidRDefault="006D5713" w:rsidP="006D5713">
      <w:pPr>
        <w:spacing w:after="0" w:line="276" w:lineRule="auto"/>
        <w:ind w:left="5664"/>
        <w:contextualSpacing/>
      </w:pPr>
      <w:r w:rsidRPr="0011511D">
        <w:lastRenderedPageBreak/>
        <w:t xml:space="preserve">Załącznik Nr </w:t>
      </w:r>
      <w:r w:rsidR="005E14FE">
        <w:t>2</w:t>
      </w:r>
      <w:r w:rsidRPr="0011511D">
        <w:t xml:space="preserve"> </w:t>
      </w:r>
    </w:p>
    <w:p w14:paraId="07EAA7D4" w14:textId="10CB7757" w:rsidR="0006459E" w:rsidRDefault="006D5713" w:rsidP="006D5713">
      <w:pPr>
        <w:spacing w:after="0" w:line="276" w:lineRule="auto"/>
        <w:ind w:left="5664"/>
        <w:contextualSpacing/>
      </w:pPr>
      <w:r w:rsidRPr="0011511D">
        <w:t>do uchwały</w:t>
      </w:r>
      <w:r w:rsidRPr="00995E63">
        <w:t xml:space="preserve"> </w:t>
      </w:r>
      <w:r w:rsidRPr="0011511D">
        <w:t xml:space="preserve">Nr </w:t>
      </w:r>
      <w:r w:rsidR="0006459E">
        <w:t>21/74/2024</w:t>
      </w:r>
    </w:p>
    <w:p w14:paraId="51CA97E1" w14:textId="41608FC2" w:rsidR="006D5713" w:rsidRPr="00995E63" w:rsidRDefault="006D5713" w:rsidP="006D5713">
      <w:pPr>
        <w:spacing w:after="0" w:line="276" w:lineRule="auto"/>
        <w:ind w:left="5664"/>
        <w:contextualSpacing/>
      </w:pPr>
      <w:r w:rsidRPr="0011511D">
        <w:t xml:space="preserve">Zarządu Powiatu </w:t>
      </w:r>
      <w:r w:rsidRPr="00995E63">
        <w:t xml:space="preserve">Wyszkowskiego </w:t>
      </w:r>
      <w:r w:rsidRPr="00995E63">
        <w:br/>
      </w:r>
      <w:r w:rsidRPr="0011511D">
        <w:t xml:space="preserve">z dnia </w:t>
      </w:r>
      <w:r w:rsidR="0006459E">
        <w:t xml:space="preserve">30 września </w:t>
      </w:r>
      <w:r w:rsidRPr="0011511D">
        <w:t>2024 r.</w:t>
      </w:r>
    </w:p>
    <w:p w14:paraId="5D292178" w14:textId="77777777" w:rsidR="006D5713" w:rsidRDefault="006D5713" w:rsidP="006D5713">
      <w:pPr>
        <w:pStyle w:val="Legenda"/>
        <w:jc w:val="both"/>
        <w:rPr>
          <w:b w:val="0"/>
          <w:color w:val="000000"/>
          <w:sz w:val="22"/>
        </w:rPr>
      </w:pPr>
    </w:p>
    <w:p w14:paraId="1F425D28" w14:textId="4DD0C52D" w:rsidR="006D5713" w:rsidRPr="006D5713" w:rsidRDefault="006D5713" w:rsidP="006D5713">
      <w:pPr>
        <w:pStyle w:val="Legenda"/>
        <w:jc w:val="both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6D5713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Tabela - </w:t>
      </w:r>
      <w:r w:rsidRPr="006D5713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Uwagi do projektu </w:t>
      </w:r>
      <w:r w:rsidRPr="006D5713">
        <w:rPr>
          <w:rFonts w:asciiTheme="minorHAnsi" w:hAnsiTheme="minorHAnsi" w:cstheme="minorHAnsi"/>
          <w:b w:val="0"/>
          <w:color w:val="000000"/>
          <w:sz w:val="24"/>
          <w:szCs w:val="24"/>
        </w:rPr>
        <w:t>„Programu Ochrony Środowiska dla Powiatu Wyszkowskiego na lata 2025 – 2028 z perspektywą do 2032 roku”</w:t>
      </w:r>
    </w:p>
    <w:p w14:paraId="4FFC7922" w14:textId="77777777" w:rsidR="006D5713" w:rsidRPr="006D5713" w:rsidRDefault="006D5713" w:rsidP="006D5713">
      <w:pPr>
        <w:rPr>
          <w:rFonts w:cstheme="minorHAnsi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2494"/>
        <w:gridCol w:w="3506"/>
        <w:gridCol w:w="2284"/>
      </w:tblGrid>
      <w:tr w:rsidR="006D5713" w:rsidRPr="006D5713" w14:paraId="24DAECF9" w14:textId="77777777" w:rsidTr="00F4245A">
        <w:trPr>
          <w:trHeight w:val="300"/>
          <w:tblHeader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noWrap/>
            <w:vAlign w:val="center"/>
            <w:hideMark/>
          </w:tcPr>
          <w:p w14:paraId="23BFF0A2" w14:textId="77777777" w:rsidR="006D5713" w:rsidRPr="006D5713" w:rsidRDefault="006D5713" w:rsidP="00750CB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D571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noWrap/>
            <w:vAlign w:val="center"/>
          </w:tcPr>
          <w:p w14:paraId="157F442E" w14:textId="77777777" w:rsidR="006D5713" w:rsidRPr="006D5713" w:rsidRDefault="006D5713" w:rsidP="00750CB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D571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Lokalizacja zapisu</w:t>
            </w:r>
          </w:p>
          <w:p w14:paraId="4E675D92" w14:textId="77777777" w:rsidR="006D5713" w:rsidRPr="006D5713" w:rsidRDefault="006D5713" w:rsidP="00750CB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D571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 projekcie dokumentu</w:t>
            </w:r>
          </w:p>
          <w:p w14:paraId="6E7D811A" w14:textId="77777777" w:rsidR="006D5713" w:rsidRPr="006D5713" w:rsidRDefault="006D5713" w:rsidP="00750CB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D571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(rozdział, podrozdział,</w:t>
            </w:r>
          </w:p>
          <w:p w14:paraId="5FCEC532" w14:textId="77777777" w:rsidR="006D5713" w:rsidRPr="006D5713" w:rsidRDefault="006D5713" w:rsidP="00750CB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D571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nr strony, nr tabeli)</w:t>
            </w: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noWrap/>
            <w:vAlign w:val="center"/>
            <w:hideMark/>
          </w:tcPr>
          <w:p w14:paraId="1A6FE7A8" w14:textId="77777777" w:rsidR="006D5713" w:rsidRPr="006D5713" w:rsidRDefault="006D5713" w:rsidP="00750CB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D571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Treść uwagi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noWrap/>
            <w:vAlign w:val="center"/>
            <w:hideMark/>
          </w:tcPr>
          <w:p w14:paraId="5216DF5D" w14:textId="77777777" w:rsidR="006D5713" w:rsidRPr="006D5713" w:rsidRDefault="006D5713" w:rsidP="00750CB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D571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Uzasadnienie uwagi</w:t>
            </w:r>
          </w:p>
          <w:p w14:paraId="5283C9A0" w14:textId="77777777" w:rsidR="006D5713" w:rsidRPr="006D5713" w:rsidRDefault="006D5713" w:rsidP="00750CB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5713" w:rsidRPr="006D5713" w14:paraId="64D5FDB1" w14:textId="77777777" w:rsidTr="00F4245A">
        <w:trPr>
          <w:trHeight w:val="359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1CADE" w14:textId="77777777" w:rsidR="006D5713" w:rsidRPr="006D5713" w:rsidRDefault="006D5713" w:rsidP="006D571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0B29E" w14:textId="77777777" w:rsidR="006D5713" w:rsidRPr="006D5713" w:rsidRDefault="006D5713" w:rsidP="00750CB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11690" w14:textId="77777777" w:rsidR="006D5713" w:rsidRPr="006D5713" w:rsidRDefault="006D5713" w:rsidP="00750CB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B70DF" w14:textId="77777777" w:rsidR="006D5713" w:rsidRPr="006D5713" w:rsidRDefault="006D5713" w:rsidP="00750CB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D5713" w:rsidRPr="006D5713" w14:paraId="04E73572" w14:textId="77777777" w:rsidTr="00F4245A">
        <w:trPr>
          <w:trHeight w:val="359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251B0" w14:textId="77777777" w:rsidR="006D5713" w:rsidRPr="006D5713" w:rsidRDefault="006D5713" w:rsidP="006D571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46D02" w14:textId="77777777" w:rsidR="006D5713" w:rsidRPr="006D5713" w:rsidRDefault="006D5713" w:rsidP="00750CB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6B5AC" w14:textId="77777777" w:rsidR="006D5713" w:rsidRPr="006D5713" w:rsidRDefault="006D5713" w:rsidP="00750CB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48BE3" w14:textId="77777777" w:rsidR="006D5713" w:rsidRPr="006D5713" w:rsidRDefault="006D5713" w:rsidP="00750CB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D5713" w:rsidRPr="006D5713" w14:paraId="149393FE" w14:textId="77777777" w:rsidTr="00F4245A">
        <w:trPr>
          <w:trHeight w:val="359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A0FCF" w14:textId="77777777" w:rsidR="006D5713" w:rsidRPr="006D5713" w:rsidRDefault="006D5713" w:rsidP="006D571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D5748" w14:textId="77777777" w:rsidR="006D5713" w:rsidRPr="006D5713" w:rsidRDefault="006D5713" w:rsidP="00750CB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A5240" w14:textId="77777777" w:rsidR="006D5713" w:rsidRPr="006D5713" w:rsidRDefault="006D5713" w:rsidP="00750CB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24D13" w14:textId="77777777" w:rsidR="006D5713" w:rsidRPr="006D5713" w:rsidRDefault="006D5713" w:rsidP="00750CB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D5713" w:rsidRPr="006D5713" w14:paraId="2EB4A2B6" w14:textId="77777777" w:rsidTr="00F4245A">
        <w:trPr>
          <w:trHeight w:val="359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132B0" w14:textId="77777777" w:rsidR="006D5713" w:rsidRPr="006D5713" w:rsidRDefault="006D5713" w:rsidP="006D571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28BB6" w14:textId="77777777" w:rsidR="006D5713" w:rsidRPr="006D5713" w:rsidRDefault="006D5713" w:rsidP="00750CB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6B608" w14:textId="77777777" w:rsidR="006D5713" w:rsidRPr="006D5713" w:rsidRDefault="006D5713" w:rsidP="00750CB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246D8" w14:textId="77777777" w:rsidR="006D5713" w:rsidRPr="006D5713" w:rsidRDefault="006D5713" w:rsidP="00750CB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D5713" w:rsidRPr="006D5713" w14:paraId="4A4164A2" w14:textId="77777777" w:rsidTr="00F4245A">
        <w:trPr>
          <w:trHeight w:val="359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2FC94" w14:textId="77777777" w:rsidR="006D5713" w:rsidRPr="006D5713" w:rsidRDefault="006D5713" w:rsidP="006D571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09926" w14:textId="77777777" w:rsidR="006D5713" w:rsidRPr="006D5713" w:rsidRDefault="006D5713" w:rsidP="00750CB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0296A" w14:textId="77777777" w:rsidR="006D5713" w:rsidRPr="006D5713" w:rsidRDefault="006D5713" w:rsidP="00750CB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17C7C" w14:textId="77777777" w:rsidR="006D5713" w:rsidRPr="006D5713" w:rsidRDefault="006D5713" w:rsidP="00750CB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D5713" w:rsidRPr="006D5713" w14:paraId="5CDFCDF1" w14:textId="77777777" w:rsidTr="00F4245A">
        <w:trPr>
          <w:trHeight w:val="359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BE6E8C" w14:textId="77777777" w:rsidR="006D5713" w:rsidRPr="006D5713" w:rsidRDefault="006D5713" w:rsidP="006D571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3C694" w14:textId="77777777" w:rsidR="006D5713" w:rsidRPr="006D5713" w:rsidRDefault="006D5713" w:rsidP="00750CB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5EDD1" w14:textId="77777777" w:rsidR="006D5713" w:rsidRPr="006D5713" w:rsidRDefault="006D5713" w:rsidP="00750CB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11A6D" w14:textId="77777777" w:rsidR="006D5713" w:rsidRPr="006D5713" w:rsidRDefault="006D5713" w:rsidP="00750CB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D5713" w:rsidRPr="006D5713" w14:paraId="40FABF7D" w14:textId="77777777" w:rsidTr="00F4245A">
        <w:trPr>
          <w:trHeight w:val="359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C8A9E" w14:textId="77777777" w:rsidR="006D5713" w:rsidRPr="006D5713" w:rsidRDefault="006D5713" w:rsidP="006D571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E90BC" w14:textId="77777777" w:rsidR="006D5713" w:rsidRPr="006D5713" w:rsidRDefault="006D5713" w:rsidP="00750CB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3651F" w14:textId="77777777" w:rsidR="006D5713" w:rsidRPr="006D5713" w:rsidRDefault="006D5713" w:rsidP="00750CB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B3486" w14:textId="77777777" w:rsidR="006D5713" w:rsidRPr="006D5713" w:rsidRDefault="006D5713" w:rsidP="00750CB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D5713" w:rsidRPr="006D5713" w14:paraId="2C608DCA" w14:textId="77777777" w:rsidTr="00F4245A">
        <w:trPr>
          <w:trHeight w:val="359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0EAD6" w14:textId="77777777" w:rsidR="006D5713" w:rsidRPr="006D5713" w:rsidRDefault="006D5713" w:rsidP="006D571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DF812" w14:textId="77777777" w:rsidR="006D5713" w:rsidRPr="006D5713" w:rsidRDefault="006D5713" w:rsidP="00750CB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2ACC6" w14:textId="77777777" w:rsidR="006D5713" w:rsidRPr="006D5713" w:rsidRDefault="006D5713" w:rsidP="00750CB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AE06E" w14:textId="77777777" w:rsidR="006D5713" w:rsidRPr="006D5713" w:rsidRDefault="006D5713" w:rsidP="00750CB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D5713" w:rsidRPr="006D5713" w14:paraId="116D3FC1" w14:textId="77777777" w:rsidTr="00F4245A">
        <w:trPr>
          <w:trHeight w:val="359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C5035" w14:textId="77777777" w:rsidR="006D5713" w:rsidRPr="006D5713" w:rsidRDefault="006D5713" w:rsidP="006D571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DC238" w14:textId="77777777" w:rsidR="006D5713" w:rsidRPr="006D5713" w:rsidRDefault="006D5713" w:rsidP="00750CB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0A453" w14:textId="77777777" w:rsidR="006D5713" w:rsidRPr="006D5713" w:rsidRDefault="006D5713" w:rsidP="00750CB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CF704" w14:textId="77777777" w:rsidR="006D5713" w:rsidRPr="006D5713" w:rsidRDefault="006D5713" w:rsidP="00750CB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D5713" w:rsidRPr="006D5713" w14:paraId="147EA983" w14:textId="77777777" w:rsidTr="00F4245A">
        <w:trPr>
          <w:trHeight w:val="359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386C9" w14:textId="77777777" w:rsidR="006D5713" w:rsidRPr="006D5713" w:rsidRDefault="006D5713" w:rsidP="006D571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6A548" w14:textId="77777777" w:rsidR="006D5713" w:rsidRPr="006D5713" w:rsidRDefault="006D5713" w:rsidP="00750CB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FBA50" w14:textId="77777777" w:rsidR="006D5713" w:rsidRPr="006D5713" w:rsidRDefault="006D5713" w:rsidP="00750CB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B4BFB" w14:textId="77777777" w:rsidR="006D5713" w:rsidRPr="006D5713" w:rsidRDefault="006D5713" w:rsidP="00750CB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D5713" w:rsidRPr="006D5713" w14:paraId="67B81B0D" w14:textId="77777777" w:rsidTr="00F4245A">
        <w:trPr>
          <w:trHeight w:val="359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9CB73" w14:textId="77777777" w:rsidR="006D5713" w:rsidRPr="006D5713" w:rsidRDefault="006D5713" w:rsidP="006D571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ED1D7" w14:textId="77777777" w:rsidR="006D5713" w:rsidRPr="006D5713" w:rsidRDefault="006D5713" w:rsidP="00750CB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527DB" w14:textId="77777777" w:rsidR="006D5713" w:rsidRPr="006D5713" w:rsidRDefault="006D5713" w:rsidP="00750CB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6D50C" w14:textId="77777777" w:rsidR="006D5713" w:rsidRPr="006D5713" w:rsidRDefault="006D5713" w:rsidP="00750CB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D5713" w:rsidRPr="006D5713" w14:paraId="5189556D" w14:textId="77777777" w:rsidTr="00F4245A">
        <w:trPr>
          <w:trHeight w:val="359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2BEEE" w14:textId="77777777" w:rsidR="006D5713" w:rsidRPr="006D5713" w:rsidRDefault="006D5713" w:rsidP="006D571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377F2" w14:textId="77777777" w:rsidR="006D5713" w:rsidRPr="006D5713" w:rsidRDefault="006D5713" w:rsidP="00750CB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D3D54" w14:textId="77777777" w:rsidR="006D5713" w:rsidRPr="006D5713" w:rsidRDefault="006D5713" w:rsidP="00750CB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6A51D" w14:textId="77777777" w:rsidR="006D5713" w:rsidRPr="006D5713" w:rsidRDefault="006D5713" w:rsidP="00750CB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D5713" w:rsidRPr="006D5713" w14:paraId="6C03A1C0" w14:textId="77777777" w:rsidTr="00F4245A">
        <w:trPr>
          <w:trHeight w:val="359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F153C" w14:textId="77777777" w:rsidR="006D5713" w:rsidRPr="006D5713" w:rsidRDefault="006D5713" w:rsidP="006D571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E6216" w14:textId="77777777" w:rsidR="006D5713" w:rsidRPr="006D5713" w:rsidRDefault="006D5713" w:rsidP="00750CB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59DD0" w14:textId="77777777" w:rsidR="006D5713" w:rsidRPr="006D5713" w:rsidRDefault="006D5713" w:rsidP="00750CB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41AC4" w14:textId="77777777" w:rsidR="006D5713" w:rsidRPr="006D5713" w:rsidRDefault="006D5713" w:rsidP="00750CB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D5713" w:rsidRPr="006D5713" w14:paraId="0FE79A33" w14:textId="77777777" w:rsidTr="00F4245A">
        <w:trPr>
          <w:trHeight w:val="359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126B4" w14:textId="77777777" w:rsidR="006D5713" w:rsidRPr="006D5713" w:rsidRDefault="006D5713" w:rsidP="00750CBC">
            <w:pPr>
              <w:jc w:val="both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6D5713">
              <w:rPr>
                <w:rFonts w:cstheme="minorHAnsi"/>
                <w:b/>
                <w:bCs/>
                <w:sz w:val="24"/>
                <w:szCs w:val="24"/>
              </w:rPr>
              <w:t>….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6AD38" w14:textId="77777777" w:rsidR="006D5713" w:rsidRPr="006D5713" w:rsidRDefault="006D5713" w:rsidP="00750CBC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0116A" w14:textId="77777777" w:rsidR="006D5713" w:rsidRPr="006D5713" w:rsidRDefault="006D5713" w:rsidP="00750CB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8E1B4" w14:textId="77777777" w:rsidR="006D5713" w:rsidRPr="006D5713" w:rsidRDefault="006D5713" w:rsidP="00750CB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038E51F6" w14:textId="77777777" w:rsidR="006D5713" w:rsidRDefault="006D5713" w:rsidP="0011511D">
      <w:pPr>
        <w:rPr>
          <w:b/>
          <w:bCs/>
          <w:color w:val="C00000"/>
        </w:rPr>
      </w:pPr>
    </w:p>
    <w:p w14:paraId="216FAC48" w14:textId="77777777" w:rsidR="006D5713" w:rsidRDefault="006D5713" w:rsidP="0011511D">
      <w:pPr>
        <w:rPr>
          <w:b/>
          <w:bCs/>
          <w:color w:val="C00000"/>
        </w:rPr>
      </w:pPr>
    </w:p>
    <w:p w14:paraId="2CFF891B" w14:textId="5D36C16A" w:rsidR="00A56024" w:rsidRPr="00D74A3E" w:rsidRDefault="00A56024" w:rsidP="0011511D">
      <w:pPr>
        <w:rPr>
          <w:color w:val="C00000"/>
        </w:rPr>
      </w:pPr>
    </w:p>
    <w:sectPr w:rsidR="00A56024" w:rsidRPr="00D74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auto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72C6"/>
    <w:multiLevelType w:val="hybridMultilevel"/>
    <w:tmpl w:val="C12E8F7E"/>
    <w:lvl w:ilvl="0" w:tplc="98DCDE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9255D6"/>
    <w:multiLevelType w:val="hybridMultilevel"/>
    <w:tmpl w:val="767862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CD74AC"/>
    <w:multiLevelType w:val="hybridMultilevel"/>
    <w:tmpl w:val="1482393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72ABC"/>
    <w:multiLevelType w:val="hybridMultilevel"/>
    <w:tmpl w:val="1EB0874A"/>
    <w:lvl w:ilvl="0" w:tplc="98DCDE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C359D6"/>
    <w:multiLevelType w:val="hybridMultilevel"/>
    <w:tmpl w:val="5B148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64110"/>
    <w:multiLevelType w:val="hybridMultilevel"/>
    <w:tmpl w:val="991C6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61FA5"/>
    <w:multiLevelType w:val="hybridMultilevel"/>
    <w:tmpl w:val="FA0EA734"/>
    <w:lvl w:ilvl="0" w:tplc="DE946BE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47B58"/>
    <w:multiLevelType w:val="hybridMultilevel"/>
    <w:tmpl w:val="05841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D7C28"/>
    <w:multiLevelType w:val="hybridMultilevel"/>
    <w:tmpl w:val="9E907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74B9F"/>
    <w:multiLevelType w:val="hybridMultilevel"/>
    <w:tmpl w:val="D242A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1584C"/>
    <w:multiLevelType w:val="hybridMultilevel"/>
    <w:tmpl w:val="878A24EA"/>
    <w:lvl w:ilvl="0" w:tplc="80141C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87876"/>
    <w:multiLevelType w:val="hybridMultilevel"/>
    <w:tmpl w:val="71CC2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E4C84"/>
    <w:multiLevelType w:val="hybridMultilevel"/>
    <w:tmpl w:val="728E1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81690"/>
    <w:multiLevelType w:val="hybridMultilevel"/>
    <w:tmpl w:val="B4440CF6"/>
    <w:lvl w:ilvl="0" w:tplc="98DCD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942981">
    <w:abstractNumId w:val="11"/>
  </w:num>
  <w:num w:numId="2" w16cid:durableId="43994165">
    <w:abstractNumId w:val="8"/>
  </w:num>
  <w:num w:numId="3" w16cid:durableId="1634284268">
    <w:abstractNumId w:val="9"/>
  </w:num>
  <w:num w:numId="4" w16cid:durableId="1064372917">
    <w:abstractNumId w:val="13"/>
  </w:num>
  <w:num w:numId="5" w16cid:durableId="720521981">
    <w:abstractNumId w:val="1"/>
  </w:num>
  <w:num w:numId="6" w16cid:durableId="1933932482">
    <w:abstractNumId w:val="5"/>
  </w:num>
  <w:num w:numId="7" w16cid:durableId="600916460">
    <w:abstractNumId w:val="4"/>
  </w:num>
  <w:num w:numId="8" w16cid:durableId="283386634">
    <w:abstractNumId w:val="6"/>
  </w:num>
  <w:num w:numId="9" w16cid:durableId="617181577">
    <w:abstractNumId w:val="12"/>
  </w:num>
  <w:num w:numId="10" w16cid:durableId="1908568589">
    <w:abstractNumId w:val="3"/>
  </w:num>
  <w:num w:numId="11" w16cid:durableId="1573197818">
    <w:abstractNumId w:val="0"/>
  </w:num>
  <w:num w:numId="12" w16cid:durableId="1404403614">
    <w:abstractNumId w:val="10"/>
  </w:num>
  <w:num w:numId="13" w16cid:durableId="1240552940">
    <w:abstractNumId w:val="2"/>
  </w:num>
  <w:num w:numId="14" w16cid:durableId="7663448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B5"/>
    <w:rsid w:val="00047197"/>
    <w:rsid w:val="0006459E"/>
    <w:rsid w:val="00067EAB"/>
    <w:rsid w:val="000F0302"/>
    <w:rsid w:val="000F5E30"/>
    <w:rsid w:val="000F740A"/>
    <w:rsid w:val="000F74AD"/>
    <w:rsid w:val="001055BB"/>
    <w:rsid w:val="0011511D"/>
    <w:rsid w:val="001845D6"/>
    <w:rsid w:val="00195357"/>
    <w:rsid w:val="00287978"/>
    <w:rsid w:val="002E1519"/>
    <w:rsid w:val="003A21B5"/>
    <w:rsid w:val="003A5889"/>
    <w:rsid w:val="003C34CA"/>
    <w:rsid w:val="003D0E54"/>
    <w:rsid w:val="003D6FA1"/>
    <w:rsid w:val="004429CF"/>
    <w:rsid w:val="00471AD3"/>
    <w:rsid w:val="004F321D"/>
    <w:rsid w:val="005B19C0"/>
    <w:rsid w:val="005E14FE"/>
    <w:rsid w:val="00601A22"/>
    <w:rsid w:val="00670C95"/>
    <w:rsid w:val="006D5713"/>
    <w:rsid w:val="00717B1C"/>
    <w:rsid w:val="007424DD"/>
    <w:rsid w:val="008426BA"/>
    <w:rsid w:val="008658DA"/>
    <w:rsid w:val="0093263E"/>
    <w:rsid w:val="00994C35"/>
    <w:rsid w:val="00995E63"/>
    <w:rsid w:val="009D5A5D"/>
    <w:rsid w:val="00A56024"/>
    <w:rsid w:val="00A91E72"/>
    <w:rsid w:val="00A94474"/>
    <w:rsid w:val="00AC0D09"/>
    <w:rsid w:val="00BB06AD"/>
    <w:rsid w:val="00CE4369"/>
    <w:rsid w:val="00D74A3E"/>
    <w:rsid w:val="00DA335E"/>
    <w:rsid w:val="00E203E5"/>
    <w:rsid w:val="00EB51D7"/>
    <w:rsid w:val="00F4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5154"/>
  <w15:chartTrackingRefBased/>
  <w15:docId w15:val="{EBACDAA8-FB8E-4527-B164-66471F45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9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06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06A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29CF"/>
    <w:rPr>
      <w:color w:val="954F72" w:themeColor="followedHyperlink"/>
      <w:u w:val="single"/>
    </w:rPr>
  </w:style>
  <w:style w:type="paragraph" w:customStyle="1" w:styleId="Default">
    <w:name w:val="Default"/>
    <w:rsid w:val="003D0E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6D5713"/>
    <w:pPr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powiat-wyszk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Kulesza</dc:creator>
  <cp:keywords/>
  <dc:description/>
  <cp:lastModifiedBy>Anna Kulesza</cp:lastModifiedBy>
  <cp:revision>4</cp:revision>
  <cp:lastPrinted>2024-10-04T06:40:00Z</cp:lastPrinted>
  <dcterms:created xsi:type="dcterms:W3CDTF">2024-10-04T11:22:00Z</dcterms:created>
  <dcterms:modified xsi:type="dcterms:W3CDTF">2024-10-07T12:23:00Z</dcterms:modified>
</cp:coreProperties>
</file>