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7B4" w14:textId="79EF11B7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57080086"/>
      <w:r w:rsidRPr="00FE5CB8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103B31">
        <w:rPr>
          <w:rFonts w:asciiTheme="minorHAnsi" w:hAnsiTheme="minorHAnsi" w:cstheme="minorHAnsi"/>
          <w:sz w:val="28"/>
          <w:szCs w:val="28"/>
        </w:rPr>
        <w:t>9</w:t>
      </w:r>
      <w:r w:rsidRPr="00FE5CB8">
        <w:rPr>
          <w:rFonts w:asciiTheme="minorHAnsi" w:hAnsiTheme="minorHAnsi" w:cstheme="minorHAnsi"/>
          <w:sz w:val="28"/>
          <w:szCs w:val="28"/>
        </w:rPr>
        <w:t>/20</w:t>
      </w:r>
      <w:r w:rsidR="00992F55" w:rsidRPr="00FE5CB8">
        <w:rPr>
          <w:rFonts w:asciiTheme="minorHAnsi" w:hAnsiTheme="minorHAnsi" w:cstheme="minorHAnsi"/>
          <w:sz w:val="28"/>
          <w:szCs w:val="28"/>
        </w:rPr>
        <w:t>2</w:t>
      </w:r>
      <w:r w:rsidR="002215E5">
        <w:rPr>
          <w:rFonts w:asciiTheme="minorHAnsi" w:hAnsiTheme="minorHAnsi" w:cstheme="minorHAnsi"/>
          <w:sz w:val="28"/>
          <w:szCs w:val="28"/>
        </w:rPr>
        <w:t>4</w:t>
      </w:r>
    </w:p>
    <w:p w14:paraId="314867EE" w14:textId="77777777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41C7F2BF" w14:textId="5EA61EA2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 xml:space="preserve">z dnia </w:t>
      </w:r>
      <w:r w:rsidR="00103B31">
        <w:rPr>
          <w:rFonts w:asciiTheme="minorHAnsi" w:hAnsiTheme="minorHAnsi" w:cstheme="minorHAnsi"/>
          <w:sz w:val="28"/>
          <w:szCs w:val="28"/>
        </w:rPr>
        <w:t>25</w:t>
      </w:r>
      <w:r w:rsidR="002215E5">
        <w:rPr>
          <w:rFonts w:asciiTheme="minorHAnsi" w:hAnsiTheme="minorHAnsi" w:cstheme="minorHAnsi"/>
          <w:sz w:val="28"/>
          <w:szCs w:val="28"/>
        </w:rPr>
        <w:t xml:space="preserve"> stycznia</w:t>
      </w:r>
      <w:r w:rsidR="003A592F">
        <w:rPr>
          <w:rFonts w:asciiTheme="minorHAnsi" w:hAnsiTheme="minorHAnsi" w:cstheme="minorHAnsi"/>
          <w:sz w:val="28"/>
          <w:szCs w:val="28"/>
        </w:rPr>
        <w:t xml:space="preserve"> </w:t>
      </w:r>
      <w:r w:rsidR="00594B23">
        <w:rPr>
          <w:rFonts w:asciiTheme="minorHAnsi" w:hAnsiTheme="minorHAnsi" w:cstheme="minorHAnsi"/>
          <w:sz w:val="28"/>
          <w:szCs w:val="28"/>
        </w:rPr>
        <w:t>202</w:t>
      </w:r>
      <w:r w:rsidR="002215E5">
        <w:rPr>
          <w:rFonts w:asciiTheme="minorHAnsi" w:hAnsiTheme="minorHAnsi" w:cstheme="minorHAnsi"/>
          <w:sz w:val="28"/>
          <w:szCs w:val="28"/>
        </w:rPr>
        <w:t>4</w:t>
      </w:r>
      <w:r w:rsidRPr="00FE5CB8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EB868B2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7395504C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0ECB2E54" w14:textId="2817A790" w:rsidR="00992F55" w:rsidRPr="00F826B0" w:rsidRDefault="00C63E38" w:rsidP="00706C2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i/>
          <w:sz w:val="28"/>
          <w:szCs w:val="28"/>
        </w:rPr>
        <w:t xml:space="preserve">w sprawie przeprowadzenia konsultacji społecznych dotyczących projektu Uchwały Rady Powiatu w Wyszkowie </w:t>
      </w:r>
      <w:r w:rsidR="00992F55" w:rsidRPr="00FE5CB8">
        <w:rPr>
          <w:rStyle w:val="Uwydatnienie"/>
          <w:rFonts w:asciiTheme="minorHAnsi" w:hAnsiTheme="minorHAnsi" w:cstheme="minorHAnsi"/>
          <w:sz w:val="28"/>
        </w:rPr>
        <w:t>w sprawie uchwalenia</w:t>
      </w:r>
      <w:r w:rsidR="00F826B0">
        <w:rPr>
          <w:rStyle w:val="Uwydatnienie"/>
          <w:rFonts w:asciiTheme="minorHAnsi" w:hAnsiTheme="minorHAnsi" w:cstheme="minorHAnsi"/>
          <w:sz w:val="28"/>
        </w:rPr>
        <w:t xml:space="preserve"> </w:t>
      </w:r>
      <w:r w:rsidR="00F826B0" w:rsidRPr="00F826B0">
        <w:rPr>
          <w:rFonts w:asciiTheme="minorHAnsi" w:hAnsiTheme="minorHAnsi" w:cstheme="minorHAnsi"/>
          <w:i/>
          <w:iCs/>
          <w:sz w:val="28"/>
          <w:szCs w:val="28"/>
        </w:rPr>
        <w:t>statutu Domowi Pomocy Społecznej w Brańszczyku</w:t>
      </w:r>
      <w:r w:rsidR="00992F55" w:rsidRPr="00F826B0">
        <w:rPr>
          <w:rStyle w:val="Uwydatnienie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bookmarkEnd w:id="0"/>
    <w:p w14:paraId="4236796E" w14:textId="23BD0DA2" w:rsidR="00C63E38" w:rsidRPr="00FE5CB8" w:rsidRDefault="00C63E38" w:rsidP="00706C28">
      <w:pPr>
        <w:jc w:val="both"/>
        <w:rPr>
          <w:rStyle w:val="Uwydatnienie"/>
          <w:rFonts w:asciiTheme="minorHAnsi" w:hAnsiTheme="minorHAnsi" w:cstheme="minorHAnsi"/>
          <w:sz w:val="28"/>
        </w:rPr>
      </w:pPr>
    </w:p>
    <w:p w14:paraId="3EDD5AAF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4CECD0BA" w14:textId="55B973B9" w:rsidR="00C63E38" w:rsidRPr="00FE5CB8" w:rsidRDefault="00C63E38" w:rsidP="00706C28">
      <w:pPr>
        <w:ind w:firstLine="708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Na podstawie z art. 34 ust. 1 ustawy z dnia z dnia 5 czerwca 1998 r. o samorządzie powiatowym  (</w:t>
      </w:r>
      <w:r w:rsidR="00206EB8" w:rsidRPr="00FE5CB8">
        <w:rPr>
          <w:rFonts w:asciiTheme="minorHAnsi" w:hAnsiTheme="minorHAnsi" w:cstheme="minorHAnsi"/>
        </w:rPr>
        <w:t>Dz. U</w:t>
      </w:r>
      <w:r w:rsidR="00992F55" w:rsidRPr="00FE5CB8">
        <w:rPr>
          <w:rFonts w:asciiTheme="minorHAnsi" w:hAnsiTheme="minorHAnsi" w:cstheme="minorHAnsi"/>
        </w:rPr>
        <w:t>.</w:t>
      </w:r>
      <w:r w:rsidR="00206EB8" w:rsidRPr="00FE5CB8">
        <w:rPr>
          <w:rFonts w:asciiTheme="minorHAnsi" w:hAnsiTheme="minorHAnsi" w:cstheme="minorHAnsi"/>
        </w:rPr>
        <w:t xml:space="preserve"> z 20</w:t>
      </w:r>
      <w:r w:rsidR="00992F55" w:rsidRPr="00FE5CB8">
        <w:rPr>
          <w:rFonts w:asciiTheme="minorHAnsi" w:hAnsiTheme="minorHAnsi" w:cstheme="minorHAnsi"/>
        </w:rPr>
        <w:t>2</w:t>
      </w:r>
      <w:r w:rsidR="00EC7EBC" w:rsidRPr="00FE5CB8">
        <w:rPr>
          <w:rFonts w:asciiTheme="minorHAnsi" w:hAnsiTheme="minorHAnsi" w:cstheme="minorHAnsi"/>
        </w:rPr>
        <w:t>2</w:t>
      </w:r>
      <w:r w:rsidR="00206EB8" w:rsidRPr="00FE5CB8">
        <w:rPr>
          <w:rFonts w:asciiTheme="minorHAnsi" w:hAnsiTheme="minorHAnsi" w:cstheme="minorHAnsi"/>
        </w:rPr>
        <w:t xml:space="preserve"> r. poz. </w:t>
      </w:r>
      <w:r w:rsidR="00EC7EBC" w:rsidRPr="00FE5CB8">
        <w:rPr>
          <w:rFonts w:asciiTheme="minorHAnsi" w:hAnsiTheme="minorHAnsi" w:cstheme="minorHAnsi"/>
        </w:rPr>
        <w:t>1526</w:t>
      </w:r>
      <w:r w:rsidR="00992F55" w:rsidRPr="00FE5CB8">
        <w:rPr>
          <w:rFonts w:asciiTheme="minorHAnsi" w:hAnsiTheme="minorHAnsi" w:cstheme="minorHAnsi"/>
        </w:rPr>
        <w:t xml:space="preserve"> z </w:t>
      </w:r>
      <w:proofErr w:type="spellStart"/>
      <w:r w:rsidR="00992F55" w:rsidRPr="00FE5CB8">
        <w:rPr>
          <w:rFonts w:asciiTheme="minorHAnsi" w:hAnsiTheme="minorHAnsi" w:cstheme="minorHAnsi"/>
        </w:rPr>
        <w:t>późn</w:t>
      </w:r>
      <w:proofErr w:type="spellEnd"/>
      <w:r w:rsidR="00992F55" w:rsidRPr="00FE5CB8">
        <w:rPr>
          <w:rFonts w:asciiTheme="minorHAnsi" w:hAnsiTheme="minorHAnsi" w:cstheme="minorHAnsi"/>
        </w:rPr>
        <w:t>. zm.</w:t>
      </w:r>
      <w:r w:rsidRPr="00FE5CB8">
        <w:rPr>
          <w:rFonts w:asciiTheme="minorHAnsi" w:hAnsiTheme="minorHAnsi" w:cstheme="minorHAnsi"/>
        </w:rPr>
        <w:t xml:space="preserve">)  oraz § </w:t>
      </w:r>
      <w:r w:rsidR="00EC7EBC" w:rsidRPr="00FE5CB8">
        <w:rPr>
          <w:rFonts w:asciiTheme="minorHAnsi" w:hAnsiTheme="minorHAnsi" w:cstheme="minorHAnsi"/>
        </w:rPr>
        <w:t>5</w:t>
      </w:r>
      <w:r w:rsidRPr="00FE5CB8">
        <w:rPr>
          <w:rFonts w:asciiTheme="minorHAnsi" w:hAnsiTheme="minorHAnsi" w:cstheme="minorHAnsi"/>
        </w:rPr>
        <w:t xml:space="preserve"> </w:t>
      </w:r>
      <w:r w:rsidR="00C52719">
        <w:rPr>
          <w:rFonts w:asciiTheme="minorHAnsi" w:hAnsiTheme="minorHAnsi" w:cstheme="minorHAnsi"/>
        </w:rPr>
        <w:t>ust.</w:t>
      </w:r>
      <w:r w:rsidR="00C824BD">
        <w:rPr>
          <w:rFonts w:asciiTheme="minorHAnsi" w:hAnsiTheme="minorHAnsi" w:cstheme="minorHAnsi"/>
        </w:rPr>
        <w:t xml:space="preserve"> 7</w:t>
      </w:r>
      <w:r w:rsidR="00C52719">
        <w:rPr>
          <w:rFonts w:asciiTheme="minorHAnsi" w:hAnsiTheme="minorHAnsi" w:cstheme="minorHAnsi"/>
        </w:rPr>
        <w:t xml:space="preserve"> </w:t>
      </w:r>
      <w:r w:rsidRPr="00FE5CB8">
        <w:rPr>
          <w:rFonts w:asciiTheme="minorHAnsi" w:hAnsiTheme="minorHAnsi" w:cstheme="minorHAnsi"/>
        </w:rPr>
        <w:t xml:space="preserve">Uchwały Nr </w:t>
      </w:r>
      <w:r w:rsidR="00EC7EBC" w:rsidRPr="00FE5CB8">
        <w:rPr>
          <w:rFonts w:asciiTheme="minorHAnsi" w:hAnsiTheme="minorHAnsi" w:cstheme="minorHAnsi"/>
        </w:rPr>
        <w:t>LXIV/351/2023</w:t>
      </w:r>
      <w:r w:rsidRPr="00FE5CB8">
        <w:rPr>
          <w:rFonts w:asciiTheme="minorHAnsi" w:hAnsiTheme="minorHAnsi" w:cstheme="minorHAnsi"/>
        </w:rPr>
        <w:t xml:space="preserve"> Rady Powiatu </w:t>
      </w:r>
      <w:r w:rsidR="00EC7EBC" w:rsidRPr="00FE5CB8">
        <w:rPr>
          <w:rFonts w:asciiTheme="minorHAnsi" w:hAnsiTheme="minorHAnsi" w:cstheme="minorHAnsi"/>
        </w:rPr>
        <w:t xml:space="preserve">w </w:t>
      </w:r>
      <w:r w:rsidRPr="00FE5CB8">
        <w:rPr>
          <w:rFonts w:asciiTheme="minorHAnsi" w:hAnsiTheme="minorHAnsi" w:cstheme="minorHAnsi"/>
        </w:rPr>
        <w:t xml:space="preserve">Wyszkowie z dnia </w:t>
      </w:r>
      <w:r w:rsidR="00EC7EBC" w:rsidRPr="00FE5CB8">
        <w:rPr>
          <w:rFonts w:asciiTheme="minorHAnsi" w:hAnsiTheme="minorHAnsi" w:cstheme="minorHAnsi"/>
        </w:rPr>
        <w:t>31 maja</w:t>
      </w:r>
      <w:r w:rsidRPr="00FE5CB8">
        <w:rPr>
          <w:rFonts w:asciiTheme="minorHAnsi" w:hAnsiTheme="minorHAnsi" w:cstheme="minorHAnsi"/>
        </w:rPr>
        <w:t xml:space="preserve"> 20</w:t>
      </w:r>
      <w:r w:rsidR="00EC7EBC" w:rsidRPr="00FE5CB8">
        <w:rPr>
          <w:rFonts w:asciiTheme="minorHAnsi" w:hAnsiTheme="minorHAnsi" w:cstheme="minorHAnsi"/>
        </w:rPr>
        <w:t>23</w:t>
      </w:r>
      <w:r w:rsidRPr="00FE5CB8">
        <w:rPr>
          <w:rFonts w:asciiTheme="minorHAnsi" w:hAnsiTheme="minorHAnsi" w:cstheme="minorHAnsi"/>
        </w:rPr>
        <w:t xml:space="preserve"> r. </w:t>
      </w:r>
      <w:r w:rsidR="00EC7EBC" w:rsidRPr="00FE5CB8">
        <w:rPr>
          <w:rFonts w:asciiTheme="minorHAnsi" w:hAnsiTheme="minorHAnsi" w:cstheme="minorHAnsi"/>
          <w:color w:val="000000"/>
        </w:rPr>
        <w:t>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 w:rsidR="00EC7EBC" w:rsidRPr="00FE5CB8">
        <w:rPr>
          <w:rFonts w:asciiTheme="minorHAnsi" w:hAnsiTheme="minorHAnsi" w:cstheme="minorHAnsi"/>
        </w:rPr>
        <w:t xml:space="preserve"> </w:t>
      </w:r>
      <w:r w:rsidRPr="00FE5CB8">
        <w:rPr>
          <w:rFonts w:asciiTheme="minorHAnsi" w:hAnsiTheme="minorHAnsi" w:cstheme="minorHAnsi"/>
        </w:rPr>
        <w:t>zarządzam, co następuje:</w:t>
      </w:r>
    </w:p>
    <w:p w14:paraId="341051A7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71194496" w14:textId="77777777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§ 1.</w:t>
      </w:r>
    </w:p>
    <w:p w14:paraId="6AB43340" w14:textId="77079087" w:rsidR="00992F55" w:rsidRPr="00FE5CB8" w:rsidRDefault="00DB73E8" w:rsidP="00706C2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E5CB8">
        <w:rPr>
          <w:rFonts w:asciiTheme="minorHAnsi" w:hAnsiTheme="minorHAnsi" w:cstheme="minorHAnsi"/>
        </w:rPr>
        <w:t>P</w:t>
      </w:r>
      <w:r w:rsidR="00C63E38" w:rsidRPr="00FE5CB8">
        <w:rPr>
          <w:rFonts w:asciiTheme="minorHAnsi" w:hAnsiTheme="minorHAnsi" w:cstheme="minorHAnsi"/>
        </w:rPr>
        <w:t>rzeprowadz</w:t>
      </w:r>
      <w:r w:rsidRPr="00FE5CB8">
        <w:rPr>
          <w:rFonts w:asciiTheme="minorHAnsi" w:hAnsiTheme="minorHAnsi" w:cstheme="minorHAnsi"/>
        </w:rPr>
        <w:t>a się</w:t>
      </w:r>
      <w:r w:rsidR="00C63E38" w:rsidRPr="00FE5CB8">
        <w:rPr>
          <w:rFonts w:asciiTheme="minorHAnsi" w:hAnsiTheme="minorHAnsi" w:cstheme="minorHAnsi"/>
        </w:rPr>
        <w:t xml:space="preserve"> konsultacj</w:t>
      </w:r>
      <w:r w:rsidRPr="00FE5CB8">
        <w:rPr>
          <w:rFonts w:asciiTheme="minorHAnsi" w:hAnsiTheme="minorHAnsi" w:cstheme="minorHAnsi"/>
        </w:rPr>
        <w:t>e</w:t>
      </w:r>
      <w:r w:rsidR="00C63E38" w:rsidRPr="00FE5CB8">
        <w:rPr>
          <w:rFonts w:asciiTheme="minorHAnsi" w:hAnsiTheme="minorHAnsi" w:cstheme="minorHAnsi"/>
        </w:rPr>
        <w:t xml:space="preserve"> społeczn</w:t>
      </w:r>
      <w:r w:rsidRPr="00FE5CB8">
        <w:rPr>
          <w:rFonts w:asciiTheme="minorHAnsi" w:hAnsiTheme="minorHAnsi" w:cstheme="minorHAnsi"/>
        </w:rPr>
        <w:t>e</w:t>
      </w:r>
      <w:r w:rsidR="00C63E38" w:rsidRPr="00FE5CB8">
        <w:rPr>
          <w:rFonts w:asciiTheme="minorHAnsi" w:hAnsiTheme="minorHAnsi" w:cstheme="minorHAnsi"/>
        </w:rPr>
        <w:t xml:space="preserve"> projektu Uchwały Rady Powiatu w Wyszkowie </w:t>
      </w:r>
      <w:r w:rsidR="003A592F">
        <w:rPr>
          <w:rFonts w:asciiTheme="minorHAnsi" w:hAnsiTheme="minorHAnsi" w:cstheme="minorHAnsi"/>
        </w:rPr>
        <w:br/>
      </w:r>
      <w:r w:rsidR="00C63E38" w:rsidRPr="00FE5CB8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>uchwalenia statutu Dom</w:t>
      </w:r>
      <w:r w:rsidR="00C52719">
        <w:rPr>
          <w:rStyle w:val="Uwydatnienie"/>
          <w:rFonts w:asciiTheme="minorHAnsi" w:hAnsiTheme="minorHAnsi" w:cstheme="minorHAnsi"/>
          <w:i w:val="0"/>
          <w:iCs w:val="0"/>
        </w:rPr>
        <w:t>owi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 xml:space="preserve"> Pomocy Społecznej w Brańszczyku</w:t>
      </w:r>
      <w:r w:rsidR="00992F55" w:rsidRPr="00FE5CB8">
        <w:rPr>
          <w:rStyle w:val="Uwydatnienie"/>
          <w:rFonts w:asciiTheme="minorHAnsi" w:hAnsiTheme="minorHAnsi" w:cstheme="minorHAnsi"/>
          <w:i w:val="0"/>
          <w:iCs w:val="0"/>
        </w:rPr>
        <w:t>.</w:t>
      </w:r>
    </w:p>
    <w:p w14:paraId="38F300A3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5D6C4E2C" w14:textId="241619EC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2</w:t>
      </w:r>
      <w:r w:rsidRPr="00FE5CB8">
        <w:rPr>
          <w:rFonts w:asciiTheme="minorHAnsi" w:hAnsiTheme="minorHAnsi" w:cstheme="minorHAnsi"/>
        </w:rPr>
        <w:t>.</w:t>
      </w:r>
    </w:p>
    <w:p w14:paraId="1EFFC979" w14:textId="7EC703DA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Ogłoszenie o konsultacjach stanowi załącznik do niniejszego Zarządzenia.</w:t>
      </w:r>
    </w:p>
    <w:p w14:paraId="55E0F87A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32A95223" w14:textId="65639DDD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3</w:t>
      </w:r>
      <w:r w:rsidRPr="00FE5CB8">
        <w:rPr>
          <w:rFonts w:asciiTheme="minorHAnsi" w:hAnsiTheme="minorHAnsi" w:cstheme="minorHAnsi"/>
        </w:rPr>
        <w:t>.</w:t>
      </w:r>
    </w:p>
    <w:p w14:paraId="24C0DF2F" w14:textId="65D62EE3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Wykonanie Zarządzenia powierza się </w:t>
      </w:r>
      <w:r w:rsidR="00956CE4">
        <w:rPr>
          <w:rFonts w:asciiTheme="minorHAnsi" w:hAnsiTheme="minorHAnsi" w:cstheme="minorHAnsi"/>
        </w:rPr>
        <w:t>Naczelnikowi Wydziału Rozwoju i Promocji</w:t>
      </w:r>
      <w:r w:rsidRPr="00FE5CB8">
        <w:rPr>
          <w:rFonts w:asciiTheme="minorHAnsi" w:hAnsiTheme="minorHAnsi" w:cstheme="minorHAnsi"/>
        </w:rPr>
        <w:t>.</w:t>
      </w:r>
    </w:p>
    <w:p w14:paraId="163ED915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041AA74A" w14:textId="17B98E88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4</w:t>
      </w:r>
      <w:r w:rsidRPr="00FE5CB8">
        <w:rPr>
          <w:rFonts w:asciiTheme="minorHAnsi" w:hAnsiTheme="minorHAnsi" w:cstheme="minorHAnsi"/>
        </w:rPr>
        <w:t>.</w:t>
      </w:r>
    </w:p>
    <w:p w14:paraId="0D907F41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Zarządzenie wchodzi w życie z dniem podpisania.</w:t>
      </w:r>
    </w:p>
    <w:p w14:paraId="7B6E8B05" w14:textId="77777777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</w:p>
    <w:p w14:paraId="03790B51" w14:textId="138AFCDE" w:rsidR="000251EE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>-w podpisie-</w:t>
      </w:r>
    </w:p>
    <w:p w14:paraId="33DCC13D" w14:textId="08D506FB" w:rsidR="00206EB8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>Starosta</w:t>
      </w:r>
    </w:p>
    <w:p w14:paraId="2114A2D3" w14:textId="5900A55F" w:rsidR="00C63E38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 xml:space="preserve">Wojciech </w:t>
      </w:r>
      <w:proofErr w:type="spellStart"/>
      <w:r w:rsidRPr="00103B31">
        <w:rPr>
          <w:rFonts w:asciiTheme="minorHAnsi" w:hAnsiTheme="minorHAnsi" w:cstheme="minorHAnsi"/>
        </w:rPr>
        <w:t>Kozon</w:t>
      </w:r>
      <w:proofErr w:type="spellEnd"/>
    </w:p>
    <w:p w14:paraId="34B55411" w14:textId="77777777" w:rsidR="00DB73E8" w:rsidRPr="00FE5CB8" w:rsidRDefault="00DB73E8" w:rsidP="00706C28">
      <w:pPr>
        <w:ind w:left="5664"/>
        <w:jc w:val="both"/>
        <w:rPr>
          <w:rFonts w:asciiTheme="minorHAnsi" w:hAnsiTheme="minorHAnsi" w:cstheme="minorHAnsi"/>
        </w:rPr>
      </w:pPr>
    </w:p>
    <w:p w14:paraId="230A7135" w14:textId="77777777" w:rsidR="00DB73E8" w:rsidRPr="00FE5CB8" w:rsidRDefault="00DB73E8" w:rsidP="00706C28">
      <w:pPr>
        <w:ind w:left="5664"/>
        <w:jc w:val="both"/>
        <w:rPr>
          <w:rFonts w:asciiTheme="minorHAnsi" w:hAnsiTheme="minorHAnsi" w:cstheme="minorHAnsi"/>
        </w:rPr>
      </w:pPr>
    </w:p>
    <w:p w14:paraId="0F23851C" w14:textId="77777777" w:rsidR="00DB73E8" w:rsidRDefault="00DB73E8" w:rsidP="00706C28">
      <w:pPr>
        <w:ind w:left="5664"/>
        <w:jc w:val="both"/>
        <w:rPr>
          <w:rFonts w:asciiTheme="minorHAnsi" w:hAnsiTheme="minorHAnsi" w:cstheme="minorHAnsi"/>
        </w:rPr>
      </w:pPr>
    </w:p>
    <w:p w14:paraId="03C7D4C9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7E804C1C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3BC6743F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2F63C028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5401C09F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6A559254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567272DF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449B388F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49C1ECAD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64C00D58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3FF4C445" w14:textId="77777777" w:rsidR="002945B1" w:rsidRPr="00FE5CB8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70BF4B36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2FB7332C" w14:textId="4F545149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lastRenderedPageBreak/>
        <w:t>Załącznik nr 1</w:t>
      </w:r>
    </w:p>
    <w:p w14:paraId="2232F381" w14:textId="61C11B88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do Zarządzenia Nr </w:t>
      </w:r>
      <w:r w:rsidR="00103B31">
        <w:rPr>
          <w:rFonts w:asciiTheme="minorHAnsi" w:hAnsiTheme="minorHAnsi" w:cstheme="minorHAnsi"/>
        </w:rPr>
        <w:t>9</w:t>
      </w:r>
      <w:r w:rsidR="00DB73E8" w:rsidRPr="00FE5CB8">
        <w:rPr>
          <w:rFonts w:asciiTheme="minorHAnsi" w:hAnsiTheme="minorHAnsi" w:cstheme="minorHAnsi"/>
        </w:rPr>
        <w:t>/202</w:t>
      </w:r>
      <w:r w:rsidR="002215E5">
        <w:rPr>
          <w:rFonts w:asciiTheme="minorHAnsi" w:hAnsiTheme="minorHAnsi" w:cstheme="minorHAnsi"/>
        </w:rPr>
        <w:t>4</w:t>
      </w:r>
    </w:p>
    <w:p w14:paraId="17B47182" w14:textId="77777777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Starosty Powiatu Wyszkowskiego </w:t>
      </w:r>
    </w:p>
    <w:p w14:paraId="0073534F" w14:textId="1ADFD7DC" w:rsidR="00C63E38" w:rsidRPr="00FE5CB8" w:rsidRDefault="00C63E38" w:rsidP="00223A52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z dnia </w:t>
      </w:r>
      <w:r w:rsidR="00103B31">
        <w:rPr>
          <w:rFonts w:asciiTheme="minorHAnsi" w:hAnsiTheme="minorHAnsi" w:cstheme="minorHAnsi"/>
        </w:rPr>
        <w:t>25</w:t>
      </w:r>
      <w:r w:rsidR="00223A52">
        <w:rPr>
          <w:rFonts w:asciiTheme="minorHAnsi" w:hAnsiTheme="minorHAnsi" w:cstheme="minorHAnsi"/>
        </w:rPr>
        <w:t xml:space="preserve"> </w:t>
      </w:r>
      <w:r w:rsidR="002215E5">
        <w:rPr>
          <w:rFonts w:asciiTheme="minorHAnsi" w:hAnsiTheme="minorHAnsi" w:cstheme="minorHAnsi"/>
        </w:rPr>
        <w:t>stycznia</w:t>
      </w:r>
      <w:r w:rsidR="00206EB8" w:rsidRPr="00FE5CB8">
        <w:rPr>
          <w:rFonts w:asciiTheme="minorHAnsi" w:hAnsiTheme="minorHAnsi" w:cstheme="minorHAnsi"/>
        </w:rPr>
        <w:t xml:space="preserve"> 20</w:t>
      </w:r>
      <w:r w:rsidR="00992F55" w:rsidRPr="00FE5CB8">
        <w:rPr>
          <w:rFonts w:asciiTheme="minorHAnsi" w:hAnsiTheme="minorHAnsi" w:cstheme="minorHAnsi"/>
        </w:rPr>
        <w:t>2</w:t>
      </w:r>
      <w:r w:rsidR="002215E5">
        <w:rPr>
          <w:rFonts w:asciiTheme="minorHAnsi" w:hAnsiTheme="minorHAnsi" w:cstheme="minorHAnsi"/>
        </w:rPr>
        <w:t>4</w:t>
      </w:r>
      <w:r w:rsidRPr="00FE5CB8">
        <w:rPr>
          <w:rFonts w:asciiTheme="minorHAnsi" w:hAnsiTheme="minorHAnsi" w:cstheme="minorHAnsi"/>
        </w:rPr>
        <w:t xml:space="preserve"> r.</w:t>
      </w:r>
    </w:p>
    <w:p w14:paraId="634FB153" w14:textId="77777777" w:rsidR="00C63E38" w:rsidRPr="00FE5CB8" w:rsidRDefault="00C63E38" w:rsidP="00706C28">
      <w:pPr>
        <w:rPr>
          <w:rFonts w:asciiTheme="minorHAnsi" w:hAnsiTheme="minorHAnsi" w:cstheme="minorHAnsi"/>
        </w:rPr>
      </w:pPr>
    </w:p>
    <w:p w14:paraId="3D78A636" w14:textId="77777777" w:rsidR="00DB73E8" w:rsidRPr="00FE5CB8" w:rsidRDefault="00DB73E8" w:rsidP="00706C2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8D3903" w14:textId="77777777" w:rsidR="00DB73E8" w:rsidRPr="00FE5CB8" w:rsidRDefault="00DB73E8" w:rsidP="00706C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5CB8">
        <w:rPr>
          <w:rFonts w:asciiTheme="minorHAnsi" w:hAnsiTheme="minorHAnsi" w:cstheme="minorHAnsi"/>
          <w:b/>
          <w:sz w:val="28"/>
          <w:szCs w:val="28"/>
        </w:rPr>
        <w:t>Ogłoszenie o konsultacjach społecznych</w:t>
      </w:r>
    </w:p>
    <w:p w14:paraId="3CD1084C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184EEF73" w14:textId="09F171F5" w:rsidR="00DB73E8" w:rsidRPr="00FE5CB8" w:rsidRDefault="00DB73E8" w:rsidP="00706C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</w:rPr>
        <w:t>Starosta Powiatu Wyszkowskiego informuje o rozpoczęciu konsultacji społecznych</w:t>
      </w:r>
      <w:r w:rsidR="00FE5CB8">
        <w:rPr>
          <w:rFonts w:asciiTheme="minorHAnsi" w:hAnsiTheme="minorHAnsi" w:cstheme="minorHAnsi"/>
        </w:rPr>
        <w:t>:</w:t>
      </w:r>
    </w:p>
    <w:p w14:paraId="31A8F995" w14:textId="77777777" w:rsidR="00DB73E8" w:rsidRPr="00FE5CB8" w:rsidRDefault="00DB73E8" w:rsidP="00706C28">
      <w:pPr>
        <w:jc w:val="both"/>
        <w:rPr>
          <w:rFonts w:asciiTheme="minorHAnsi" w:hAnsiTheme="minorHAnsi" w:cstheme="minorHAnsi"/>
          <w:b/>
        </w:rPr>
      </w:pPr>
    </w:p>
    <w:p w14:paraId="2744D67C" w14:textId="7A8A95FD" w:rsidR="00DB73E8" w:rsidRPr="00FE5CB8" w:rsidRDefault="00DB73E8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>Przedmiot konsultacji:</w:t>
      </w:r>
    </w:p>
    <w:p w14:paraId="31BF8938" w14:textId="48CC10E7" w:rsidR="00DD126A" w:rsidRPr="00FE5CB8" w:rsidRDefault="00DD126A" w:rsidP="00706C28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E5CB8">
        <w:rPr>
          <w:rFonts w:asciiTheme="minorHAnsi" w:hAnsiTheme="minorHAnsi" w:cstheme="minorHAnsi"/>
        </w:rPr>
        <w:t xml:space="preserve">Projekt </w:t>
      </w:r>
      <w:r w:rsidR="00DB73E8" w:rsidRPr="00FE5CB8">
        <w:rPr>
          <w:rFonts w:asciiTheme="minorHAnsi" w:hAnsiTheme="minorHAnsi" w:cstheme="minorHAnsi"/>
        </w:rPr>
        <w:t xml:space="preserve">Uchwały Rady Powiatu w Wyszkowie </w:t>
      </w:r>
      <w:r w:rsidR="00DB73E8" w:rsidRPr="00FE5CB8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DB73E8" w:rsidRPr="00FE5CB8">
        <w:rPr>
          <w:rStyle w:val="Uwydatnienie"/>
          <w:rFonts w:asciiTheme="minorHAnsi" w:hAnsiTheme="minorHAnsi" w:cstheme="minorHAnsi"/>
          <w:i w:val="0"/>
          <w:iCs w:val="0"/>
        </w:rPr>
        <w:t xml:space="preserve">uchwalenia 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>statutu Dom</w:t>
      </w:r>
      <w:r w:rsidR="00C52719">
        <w:rPr>
          <w:rStyle w:val="Uwydatnienie"/>
          <w:rFonts w:asciiTheme="minorHAnsi" w:hAnsiTheme="minorHAnsi" w:cstheme="minorHAnsi"/>
          <w:i w:val="0"/>
          <w:iCs w:val="0"/>
        </w:rPr>
        <w:t>owi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 xml:space="preserve"> Pomocy Społecznej</w:t>
      </w:r>
      <w:r w:rsidRPr="00FE5CB8">
        <w:rPr>
          <w:rStyle w:val="Uwydatnienie"/>
          <w:rFonts w:asciiTheme="minorHAnsi" w:hAnsiTheme="minorHAnsi" w:cstheme="minorHAnsi"/>
          <w:i w:val="0"/>
          <w:iCs w:val="0"/>
        </w:rPr>
        <w:t xml:space="preserve"> 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 xml:space="preserve">w Brańszczyku </w:t>
      </w:r>
      <w:r w:rsidRPr="00FE5CB8">
        <w:rPr>
          <w:rStyle w:val="Uwydatnienie"/>
          <w:rFonts w:asciiTheme="minorHAnsi" w:hAnsiTheme="minorHAnsi" w:cstheme="minorHAnsi"/>
          <w:i w:val="0"/>
          <w:iCs w:val="0"/>
        </w:rPr>
        <w:t>– załącznik nr 1 do ogłoszenia.</w:t>
      </w:r>
    </w:p>
    <w:p w14:paraId="4E95359C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3EE23A1D" w14:textId="54B49D52" w:rsidR="00DB73E8" w:rsidRPr="00FE5CB8" w:rsidRDefault="00DB73E8" w:rsidP="00706C28">
      <w:pPr>
        <w:jc w:val="both"/>
        <w:rPr>
          <w:rFonts w:asciiTheme="minorHAnsi" w:hAnsiTheme="minorHAnsi" w:cstheme="minorHAnsi"/>
          <w:b/>
          <w:bCs/>
        </w:rPr>
      </w:pPr>
      <w:r w:rsidRPr="00FE5CB8">
        <w:rPr>
          <w:rFonts w:asciiTheme="minorHAnsi" w:hAnsiTheme="minorHAnsi" w:cstheme="minorHAnsi"/>
          <w:b/>
          <w:bCs/>
        </w:rPr>
        <w:t>Cel konsultacji:</w:t>
      </w:r>
    </w:p>
    <w:p w14:paraId="1A982836" w14:textId="41684DB6" w:rsidR="00DD126A" w:rsidRPr="00FE5CB8" w:rsidRDefault="00FE5CB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Celem konsultacji jest zapoznanie się z opiniami zainteresowanych stron.</w:t>
      </w:r>
    </w:p>
    <w:p w14:paraId="3A16D7F5" w14:textId="77777777" w:rsidR="00FE5CB8" w:rsidRPr="00FE5CB8" w:rsidRDefault="00FE5CB8" w:rsidP="00706C28">
      <w:pPr>
        <w:jc w:val="both"/>
        <w:rPr>
          <w:rFonts w:asciiTheme="minorHAnsi" w:hAnsiTheme="minorHAnsi" w:cstheme="minorHAnsi"/>
          <w:b/>
        </w:rPr>
      </w:pPr>
    </w:p>
    <w:p w14:paraId="7457659D" w14:textId="036A931E" w:rsidR="00DB73E8" w:rsidRPr="00FE5CB8" w:rsidRDefault="00DD126A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>Czas trwania konsultacji:</w:t>
      </w:r>
    </w:p>
    <w:p w14:paraId="57E2328B" w14:textId="2263C7C3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rozpoczęcie: </w:t>
      </w:r>
      <w:r w:rsidR="002215E5">
        <w:rPr>
          <w:rFonts w:asciiTheme="minorHAnsi" w:hAnsiTheme="minorHAnsi" w:cstheme="minorHAnsi"/>
        </w:rPr>
        <w:t>26 stycznia 2024</w:t>
      </w:r>
      <w:r w:rsidR="002945B1">
        <w:rPr>
          <w:rFonts w:asciiTheme="minorHAnsi" w:hAnsiTheme="minorHAnsi" w:cstheme="minorHAnsi"/>
        </w:rPr>
        <w:t xml:space="preserve"> r.</w:t>
      </w:r>
    </w:p>
    <w:p w14:paraId="1BB9D7BD" w14:textId="66158FEF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zakończenie: </w:t>
      </w:r>
      <w:r w:rsidR="002215E5">
        <w:rPr>
          <w:rFonts w:asciiTheme="minorHAnsi" w:hAnsiTheme="minorHAnsi" w:cstheme="minorHAnsi"/>
        </w:rPr>
        <w:t>30 stycznia 2024</w:t>
      </w:r>
      <w:r w:rsidR="002945B1">
        <w:rPr>
          <w:rFonts w:asciiTheme="minorHAnsi" w:hAnsiTheme="minorHAnsi" w:cstheme="minorHAnsi"/>
        </w:rPr>
        <w:t xml:space="preserve"> r.</w:t>
      </w:r>
    </w:p>
    <w:p w14:paraId="43962DF3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3E3D6AC7" w14:textId="2D4A1BA3" w:rsidR="00DD126A" w:rsidRPr="00FE5CB8" w:rsidRDefault="00DD126A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 xml:space="preserve">Forma przeprowadzenia konsultacji: </w:t>
      </w:r>
    </w:p>
    <w:p w14:paraId="41F414C5" w14:textId="321935CC" w:rsidR="00DD126A" w:rsidRPr="00F826B0" w:rsidRDefault="00DD126A" w:rsidP="00F826B0">
      <w:pPr>
        <w:jc w:val="both"/>
        <w:rPr>
          <w:rFonts w:asciiTheme="minorHAnsi" w:hAnsiTheme="minorHAnsi" w:cstheme="minorHAnsi"/>
        </w:rPr>
      </w:pPr>
      <w:r w:rsidRPr="00F826B0">
        <w:rPr>
          <w:rFonts w:asciiTheme="minorHAnsi" w:hAnsiTheme="minorHAnsi" w:cstheme="minorHAnsi"/>
        </w:rPr>
        <w:t xml:space="preserve">Przyjmowanie opinii na piśmie za pomocą Formularza </w:t>
      </w:r>
      <w:r w:rsidRPr="00F826B0">
        <w:rPr>
          <w:rFonts w:asciiTheme="minorHAnsi" w:hAnsiTheme="minorHAnsi" w:cstheme="minorHAnsi"/>
          <w:bCs/>
        </w:rPr>
        <w:t>Konsultacji Społecznych, stanowiącego załącznik nr 2 do ogłoszenia.</w:t>
      </w:r>
    </w:p>
    <w:p w14:paraId="4FBF787A" w14:textId="77777777" w:rsidR="00956CE4" w:rsidRPr="00706C28" w:rsidRDefault="00956CE4" w:rsidP="00956C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06C28">
        <w:rPr>
          <w:rFonts w:asciiTheme="minorHAnsi" w:hAnsiTheme="minorHAnsi" w:cstheme="minorHAnsi"/>
        </w:rPr>
        <w:t xml:space="preserve">Formularza </w:t>
      </w:r>
      <w:r w:rsidRPr="00706C28">
        <w:rPr>
          <w:rFonts w:asciiTheme="minorHAnsi" w:hAnsiTheme="minorHAnsi" w:cstheme="minorHAnsi"/>
          <w:bCs/>
        </w:rPr>
        <w:t>Konsultacji Społecznych</w:t>
      </w:r>
      <w:r w:rsidRPr="00706C28">
        <w:rPr>
          <w:rFonts w:asciiTheme="minorHAnsi" w:hAnsiTheme="minorHAnsi" w:cstheme="minorHAnsi"/>
        </w:rPr>
        <w:t xml:space="preserve"> należy przesłać na adres e-mail:</w:t>
      </w:r>
    </w:p>
    <w:p w14:paraId="58916C60" w14:textId="77777777" w:rsidR="00956CE4" w:rsidRPr="00706C28" w:rsidRDefault="00000000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hyperlink r:id="rId7" w:history="1">
        <w:r w:rsidR="00956CE4" w:rsidRPr="00706C28">
          <w:rPr>
            <w:rStyle w:val="Hipercze"/>
            <w:rFonts w:cstheme="minorHAnsi"/>
            <w:sz w:val="24"/>
            <w:szCs w:val="24"/>
          </w:rPr>
          <w:t>promocja@powiat-wyszkowski.pl</w:t>
        </w:r>
      </w:hyperlink>
      <w:r w:rsidR="00956CE4" w:rsidRPr="00706C28">
        <w:rPr>
          <w:rFonts w:cstheme="minorHAnsi"/>
          <w:sz w:val="24"/>
          <w:szCs w:val="24"/>
        </w:rPr>
        <w:t xml:space="preserve"> </w:t>
      </w:r>
    </w:p>
    <w:p w14:paraId="5DF77DB9" w14:textId="77777777" w:rsidR="00956CE4" w:rsidRPr="00706C28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lub pisemnie na adres:</w:t>
      </w:r>
    </w:p>
    <w:p w14:paraId="7A9F1179" w14:textId="77777777" w:rsidR="00956CE4" w:rsidRPr="00706C28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Wydział Promocji i Rozwoju</w:t>
      </w:r>
    </w:p>
    <w:p w14:paraId="436E450B" w14:textId="77777777" w:rsidR="00956CE4" w:rsidRPr="00706C28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Starostwo Powiatowe w Wyszkowie</w:t>
      </w:r>
    </w:p>
    <w:p w14:paraId="785B9B06" w14:textId="77777777" w:rsidR="00956CE4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>eja</w:t>
      </w:r>
      <w:r w:rsidRPr="00706C28">
        <w:rPr>
          <w:rFonts w:cstheme="minorHAnsi"/>
          <w:sz w:val="24"/>
          <w:szCs w:val="24"/>
        </w:rPr>
        <w:t xml:space="preserve"> Róż 2, 07-200 Wyszków</w:t>
      </w:r>
    </w:p>
    <w:p w14:paraId="6D5721D3" w14:textId="77777777" w:rsidR="00956CE4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 złożyć do kancelarii Starostwa Powiatowego w Wyszkowie, Aleja Róż 2 (pok. 39)</w:t>
      </w:r>
    </w:p>
    <w:p w14:paraId="42B9842D" w14:textId="77777777" w:rsidR="00956CE4" w:rsidRDefault="00956CE4" w:rsidP="00956CE4">
      <w:pPr>
        <w:pStyle w:val="Akapitzlist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lub </w:t>
      </w:r>
      <w:r w:rsidRPr="00F4742D">
        <w:rPr>
          <w:rFonts w:ascii="Calibri" w:hAnsi="Calibri" w:cs="Calibri"/>
        </w:rPr>
        <w:t xml:space="preserve">przesyłać za pośrednictwem platformy </w:t>
      </w:r>
      <w:proofErr w:type="spellStart"/>
      <w:r w:rsidRPr="00F4742D">
        <w:rPr>
          <w:rFonts w:ascii="Calibri" w:hAnsi="Calibri" w:cs="Calibri"/>
        </w:rPr>
        <w:t>ePUAP</w:t>
      </w:r>
      <w:proofErr w:type="spellEnd"/>
      <w:r w:rsidRPr="00F4742D">
        <w:rPr>
          <w:rFonts w:ascii="Calibri" w:hAnsi="Calibri" w:cs="Calibri"/>
        </w:rPr>
        <w:t>, podpisane podpisem elektronicznym</w:t>
      </w:r>
      <w:r>
        <w:rPr>
          <w:rFonts w:ascii="Calibri" w:hAnsi="Calibri" w:cs="Calibri"/>
        </w:rPr>
        <w:t>.</w:t>
      </w:r>
    </w:p>
    <w:p w14:paraId="3503E97F" w14:textId="6C116A3A" w:rsidR="004F5F14" w:rsidRPr="00F826B0" w:rsidRDefault="00472A19" w:rsidP="00F826B0">
      <w:pPr>
        <w:jc w:val="both"/>
        <w:rPr>
          <w:rFonts w:cstheme="minorHAnsi"/>
        </w:rPr>
      </w:pPr>
      <w:r w:rsidRPr="00F826B0">
        <w:rPr>
          <w:rFonts w:cstheme="minorHAnsi"/>
        </w:rPr>
        <w:t xml:space="preserve">  </w:t>
      </w:r>
    </w:p>
    <w:p w14:paraId="175AD872" w14:textId="0CCCD62F" w:rsidR="00DD126A" w:rsidRPr="00FE5CB8" w:rsidRDefault="00DD126A" w:rsidP="00706C28">
      <w:pPr>
        <w:jc w:val="both"/>
        <w:rPr>
          <w:rFonts w:asciiTheme="minorHAnsi" w:hAnsiTheme="minorHAnsi" w:cstheme="minorHAnsi"/>
          <w:b/>
          <w:bCs/>
        </w:rPr>
      </w:pPr>
      <w:r w:rsidRPr="00FE5CB8">
        <w:rPr>
          <w:rFonts w:asciiTheme="minorHAnsi" w:hAnsiTheme="minorHAnsi" w:cstheme="minorHAnsi"/>
          <w:b/>
          <w:bCs/>
        </w:rPr>
        <w:t>Komórka organizacyjna wyznaczona do przeprowadzenia konsultacji oraz dane koordynatora:</w:t>
      </w:r>
    </w:p>
    <w:p w14:paraId="236C6668" w14:textId="77777777" w:rsidR="00956CE4" w:rsidRPr="00FE5CB8" w:rsidRDefault="00956CE4" w:rsidP="00956CE4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Wydział Promocji i Rozwoju</w:t>
      </w:r>
    </w:p>
    <w:p w14:paraId="10A171B6" w14:textId="77777777" w:rsidR="00956CE4" w:rsidRPr="00FE5CB8" w:rsidRDefault="00956CE4" w:rsidP="00956CE4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>eja</w:t>
      </w:r>
      <w:r w:rsidRPr="00FE5CB8">
        <w:rPr>
          <w:rFonts w:asciiTheme="minorHAnsi" w:hAnsiTheme="minorHAnsi" w:cstheme="minorHAnsi"/>
        </w:rPr>
        <w:t xml:space="preserve"> Róż 2</w:t>
      </w:r>
    </w:p>
    <w:p w14:paraId="1C940300" w14:textId="77777777" w:rsidR="00956CE4" w:rsidRPr="00FE5CB8" w:rsidRDefault="00956CE4" w:rsidP="00956CE4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07-200 Wyszków</w:t>
      </w:r>
    </w:p>
    <w:p w14:paraId="7543CD18" w14:textId="77777777" w:rsidR="00956CE4" w:rsidRPr="00FE5CB8" w:rsidRDefault="00956CE4" w:rsidP="00956CE4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Ewa Michalik – Naczelnik Wydziału Promocji i Rozwoju</w:t>
      </w:r>
    </w:p>
    <w:p w14:paraId="45201777" w14:textId="77777777" w:rsidR="00956CE4" w:rsidRPr="00594B23" w:rsidRDefault="00956CE4" w:rsidP="00956CE4">
      <w:pPr>
        <w:jc w:val="both"/>
        <w:rPr>
          <w:rFonts w:asciiTheme="minorHAnsi" w:hAnsiTheme="minorHAnsi" w:cstheme="minorHAnsi"/>
          <w:lang w:val="en-US"/>
        </w:rPr>
      </w:pPr>
      <w:r w:rsidRPr="00594B23">
        <w:rPr>
          <w:rFonts w:asciiTheme="minorHAnsi" w:hAnsiTheme="minorHAnsi" w:cstheme="minorHAnsi"/>
          <w:lang w:val="en-US"/>
        </w:rPr>
        <w:t xml:space="preserve">tel. 29 74 350 02, </w:t>
      </w:r>
    </w:p>
    <w:p w14:paraId="7B3112E8" w14:textId="77777777" w:rsidR="00956CE4" w:rsidRPr="00FE5CB8" w:rsidRDefault="00956CE4" w:rsidP="00956CE4">
      <w:pPr>
        <w:jc w:val="both"/>
        <w:rPr>
          <w:rFonts w:asciiTheme="minorHAnsi" w:hAnsiTheme="minorHAnsi" w:cstheme="minorHAnsi"/>
          <w:lang w:val="en-US"/>
        </w:rPr>
      </w:pPr>
      <w:r w:rsidRPr="00FE5CB8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FE5CB8">
          <w:rPr>
            <w:rStyle w:val="Hipercze"/>
            <w:rFonts w:asciiTheme="minorHAnsi" w:hAnsiTheme="minorHAnsi" w:cstheme="minorHAnsi"/>
            <w:lang w:val="en-US"/>
          </w:rPr>
          <w:t>promocja@powiat-wyszkowski.pl</w:t>
        </w:r>
      </w:hyperlink>
      <w:r w:rsidRPr="00FE5CB8">
        <w:rPr>
          <w:rFonts w:asciiTheme="minorHAnsi" w:hAnsiTheme="minorHAnsi" w:cstheme="minorHAnsi"/>
          <w:lang w:val="en-US"/>
        </w:rPr>
        <w:t xml:space="preserve"> </w:t>
      </w:r>
    </w:p>
    <w:p w14:paraId="23A3A2DE" w14:textId="7DFFA9AE" w:rsidR="00DB73E8" w:rsidRPr="00956CE4" w:rsidRDefault="00DD126A" w:rsidP="00706C28">
      <w:pPr>
        <w:jc w:val="both"/>
        <w:rPr>
          <w:rFonts w:asciiTheme="minorHAnsi" w:hAnsiTheme="minorHAnsi" w:cstheme="minorHAnsi"/>
          <w:lang w:val="en-US"/>
        </w:rPr>
      </w:pPr>
      <w:r w:rsidRPr="00956CE4">
        <w:rPr>
          <w:rFonts w:asciiTheme="minorHAnsi" w:hAnsiTheme="minorHAnsi" w:cstheme="minorHAnsi"/>
          <w:lang w:val="en-US"/>
        </w:rPr>
        <w:t xml:space="preserve"> </w:t>
      </w:r>
    </w:p>
    <w:p w14:paraId="696596CC" w14:textId="77777777" w:rsidR="00FE5CB8" w:rsidRPr="00956CE4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01D221DD" w14:textId="77777777" w:rsidR="00103B31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>-w podpisie-</w:t>
      </w:r>
    </w:p>
    <w:p w14:paraId="7569D594" w14:textId="77777777" w:rsidR="00103B31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>Starosta</w:t>
      </w:r>
    </w:p>
    <w:p w14:paraId="783374BE" w14:textId="77777777" w:rsidR="00103B31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 xml:space="preserve">Wojciech </w:t>
      </w:r>
      <w:proofErr w:type="spellStart"/>
      <w:r w:rsidRPr="00103B31">
        <w:rPr>
          <w:rFonts w:asciiTheme="minorHAnsi" w:hAnsiTheme="minorHAnsi" w:cstheme="minorHAnsi"/>
        </w:rPr>
        <w:t>Kozon</w:t>
      </w:r>
      <w:proofErr w:type="spellEnd"/>
    </w:p>
    <w:p w14:paraId="0A2B460D" w14:textId="77777777" w:rsidR="00C52719" w:rsidRPr="00956CE4" w:rsidRDefault="00C52719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44C6D94B" w14:textId="77777777" w:rsidR="00C52719" w:rsidRPr="00956CE4" w:rsidRDefault="00C52719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3CEBAA04" w14:textId="77777777" w:rsidR="00C52719" w:rsidRPr="00956CE4" w:rsidRDefault="00C52719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1588F091" w14:textId="77777777" w:rsidR="00C52719" w:rsidRPr="00956CE4" w:rsidRDefault="00C52719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2B7650F2" w14:textId="77777777" w:rsidR="00C52719" w:rsidRPr="00956CE4" w:rsidRDefault="00C52719" w:rsidP="00103B3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635718C" w14:textId="77777777" w:rsidR="00C52719" w:rsidRPr="00956CE4" w:rsidRDefault="00C52719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405264C" w14:textId="77777777" w:rsidR="00FE5CB8" w:rsidRPr="00FE5CB8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</w:rPr>
        <w:t xml:space="preserve">Załącznik nr 1 </w:t>
      </w:r>
    </w:p>
    <w:p w14:paraId="1BBAC301" w14:textId="2B2F9903" w:rsidR="00FE5CB8" w:rsidRPr="00FE5CB8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</w:rPr>
        <w:t>do ogłoszenia o konsultacjach społecznych</w:t>
      </w:r>
    </w:p>
    <w:p w14:paraId="32A7274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A7B323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D67AD21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32E8CC7" w14:textId="77777777" w:rsidR="00223A52" w:rsidRPr="00BD59A2" w:rsidRDefault="00223A52" w:rsidP="00223A52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projekt</w:t>
      </w:r>
    </w:p>
    <w:p w14:paraId="164F4AA1" w14:textId="77777777" w:rsidR="004134C7" w:rsidRPr="004134C7" w:rsidRDefault="004134C7" w:rsidP="00956CE4">
      <w:pPr>
        <w:jc w:val="right"/>
        <w:rPr>
          <w:rFonts w:asciiTheme="minorHAnsi" w:eastAsia="Tahoma" w:hAnsiTheme="minorHAnsi" w:cstheme="minorHAnsi"/>
          <w:b/>
          <w:color w:val="000000"/>
        </w:rPr>
      </w:pPr>
    </w:p>
    <w:p w14:paraId="7AEEBEF4" w14:textId="7BB224D6" w:rsidR="004134C7" w:rsidRPr="004134C7" w:rsidRDefault="004134C7" w:rsidP="00956CE4">
      <w:pPr>
        <w:jc w:val="center"/>
        <w:rPr>
          <w:rFonts w:asciiTheme="minorHAnsi" w:eastAsia="Tahoma" w:hAnsiTheme="minorHAnsi" w:cstheme="minorHAnsi"/>
          <w:bCs/>
          <w:sz w:val="28"/>
          <w:szCs w:val="28"/>
        </w:rPr>
      </w:pP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Uchwała Nr ……/…../202</w:t>
      </w:r>
      <w:r w:rsidR="002215E5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4</w:t>
      </w:r>
    </w:p>
    <w:p w14:paraId="342086E2" w14:textId="77777777" w:rsidR="004134C7" w:rsidRPr="004134C7" w:rsidRDefault="004134C7" w:rsidP="00956CE4">
      <w:pPr>
        <w:jc w:val="center"/>
        <w:rPr>
          <w:rFonts w:asciiTheme="minorHAnsi" w:eastAsia="Tahoma" w:hAnsiTheme="minorHAnsi" w:cstheme="minorHAnsi"/>
          <w:bCs/>
          <w:sz w:val="28"/>
          <w:szCs w:val="28"/>
        </w:rPr>
      </w:pP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Rady Powiatu w Wyszkowie</w:t>
      </w:r>
    </w:p>
    <w:p w14:paraId="5EE369D6" w14:textId="27696A9E" w:rsidR="004134C7" w:rsidRPr="004134C7" w:rsidRDefault="004134C7" w:rsidP="00956CE4">
      <w:pPr>
        <w:jc w:val="center"/>
        <w:rPr>
          <w:rFonts w:asciiTheme="minorHAnsi" w:eastAsia="Tahoma" w:hAnsiTheme="minorHAnsi" w:cstheme="minorHAnsi"/>
          <w:bCs/>
          <w:sz w:val="28"/>
          <w:szCs w:val="28"/>
        </w:rPr>
      </w:pP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z dnia ………………………. 202</w:t>
      </w:r>
      <w:r w:rsidR="002215E5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4</w:t>
      </w: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 xml:space="preserve"> r.</w:t>
      </w:r>
    </w:p>
    <w:p w14:paraId="5F84B674" w14:textId="77777777" w:rsidR="004134C7" w:rsidRDefault="004134C7" w:rsidP="00956CE4">
      <w:pPr>
        <w:rPr>
          <w:rFonts w:asciiTheme="minorHAnsi" w:eastAsia="Tahoma" w:hAnsiTheme="minorHAnsi" w:cstheme="minorHAnsi"/>
          <w:bCs/>
          <w:color w:val="000000"/>
          <w:sz w:val="28"/>
          <w:szCs w:val="28"/>
        </w:rPr>
      </w:pPr>
    </w:p>
    <w:p w14:paraId="5560197F" w14:textId="56E9B9AB" w:rsidR="004134C7" w:rsidRPr="004134C7" w:rsidRDefault="004134C7" w:rsidP="00956CE4">
      <w:pPr>
        <w:rPr>
          <w:rFonts w:asciiTheme="minorHAnsi" w:eastAsia="Tahoma" w:hAnsiTheme="minorHAnsi" w:cstheme="minorHAnsi"/>
          <w:bCs/>
          <w:color w:val="000000"/>
          <w:sz w:val="28"/>
          <w:szCs w:val="28"/>
        </w:rPr>
      </w:pP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w sprawie uchwalenia statutu Domowi Pomocy Społecznej w Brańszczyku</w:t>
      </w:r>
    </w:p>
    <w:p w14:paraId="62BF0669" w14:textId="77777777" w:rsidR="004134C7" w:rsidRDefault="004134C7" w:rsidP="00956CE4">
      <w:pPr>
        <w:jc w:val="center"/>
        <w:rPr>
          <w:rFonts w:asciiTheme="minorHAnsi" w:eastAsia="Tahoma" w:hAnsiTheme="minorHAnsi" w:cstheme="minorHAnsi"/>
          <w:bCs/>
        </w:rPr>
      </w:pPr>
    </w:p>
    <w:p w14:paraId="08992E2F" w14:textId="77777777" w:rsidR="00956CE4" w:rsidRPr="004134C7" w:rsidRDefault="00956CE4" w:rsidP="00956CE4">
      <w:pPr>
        <w:jc w:val="center"/>
        <w:rPr>
          <w:rFonts w:asciiTheme="minorHAnsi" w:eastAsia="Tahoma" w:hAnsiTheme="minorHAnsi" w:cstheme="minorHAnsi"/>
          <w:bCs/>
        </w:rPr>
      </w:pPr>
    </w:p>
    <w:p w14:paraId="5565CBDA" w14:textId="5EEE08E4" w:rsidR="004134C7" w:rsidRDefault="004134C7" w:rsidP="00956CE4">
      <w:pPr>
        <w:ind w:firstLine="426"/>
        <w:jc w:val="both"/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color w:val="000000"/>
        </w:rPr>
        <w:t xml:space="preserve">Na podstawie </w:t>
      </w:r>
      <w:r w:rsidRPr="004134C7">
        <w:rPr>
          <w:rFonts w:asciiTheme="minorHAnsi" w:eastAsia="Tahoma" w:hAnsiTheme="minorHAnsi" w:cstheme="minorHAnsi"/>
          <w:color w:val="1B1B1B"/>
        </w:rPr>
        <w:t>art. 11 ust. 2</w:t>
      </w:r>
      <w:r w:rsidRPr="004134C7">
        <w:rPr>
          <w:rFonts w:asciiTheme="minorHAnsi" w:eastAsia="Tahoma" w:hAnsiTheme="minorHAnsi" w:cstheme="minorHAnsi"/>
          <w:color w:val="000000"/>
        </w:rPr>
        <w:t xml:space="preserve"> ustawy z dnia 27 sierpnia 2009 r. o finansach publicznych (Dz. U. z 2023 r. poz. 1270), </w:t>
      </w:r>
      <w:r w:rsidRPr="004134C7">
        <w:rPr>
          <w:rFonts w:asciiTheme="minorHAnsi" w:eastAsia="Tahoma" w:hAnsiTheme="minorHAnsi" w:cstheme="minorHAnsi"/>
          <w:color w:val="1B1B1B"/>
        </w:rPr>
        <w:t>art. 4 ust. 1 pkt 3</w:t>
      </w:r>
      <w:r w:rsidRPr="004134C7">
        <w:rPr>
          <w:rFonts w:asciiTheme="minorHAnsi" w:eastAsia="Tahoma" w:hAnsiTheme="minorHAnsi" w:cstheme="minorHAnsi"/>
          <w:color w:val="000000"/>
        </w:rPr>
        <w:t xml:space="preserve"> oraz </w:t>
      </w:r>
      <w:r w:rsidRPr="004134C7">
        <w:rPr>
          <w:rFonts w:asciiTheme="minorHAnsi" w:eastAsia="Tahoma" w:hAnsiTheme="minorHAnsi" w:cstheme="minorHAnsi"/>
          <w:color w:val="1B1B1B"/>
        </w:rPr>
        <w:t>art. 12 pkt 11</w:t>
      </w:r>
      <w:r w:rsidRPr="004134C7">
        <w:rPr>
          <w:rFonts w:asciiTheme="minorHAnsi" w:eastAsia="Tahoma" w:hAnsiTheme="minorHAnsi" w:cstheme="minorHAnsi"/>
          <w:color w:val="000000"/>
        </w:rPr>
        <w:t xml:space="preserve"> ustawy z dnia 5 czerwca 1998 r. o samorządzie powiatowym (Dz. U. z 2022 r. poz. 1526 z </w:t>
      </w:r>
      <w:proofErr w:type="spellStart"/>
      <w:r w:rsidRPr="004134C7">
        <w:rPr>
          <w:rFonts w:asciiTheme="minorHAnsi" w:eastAsia="Tahoma" w:hAnsiTheme="minorHAnsi" w:cstheme="minorHAnsi"/>
          <w:color w:val="000000"/>
        </w:rPr>
        <w:t>późn</w:t>
      </w:r>
      <w:proofErr w:type="spellEnd"/>
      <w:r w:rsidRPr="004134C7">
        <w:rPr>
          <w:rFonts w:asciiTheme="minorHAnsi" w:eastAsia="Tahoma" w:hAnsiTheme="minorHAnsi" w:cstheme="minorHAnsi"/>
          <w:color w:val="000000"/>
        </w:rPr>
        <w:t xml:space="preserve">. zm.), </w:t>
      </w:r>
      <w:r w:rsidRPr="004134C7">
        <w:rPr>
          <w:rFonts w:asciiTheme="minorHAnsi" w:eastAsia="Tahoma" w:hAnsiTheme="minorHAnsi" w:cstheme="minorHAnsi"/>
          <w:color w:val="1B1B1B"/>
        </w:rPr>
        <w:t xml:space="preserve">art. 19 ust.1, pkt10 </w:t>
      </w:r>
      <w:r w:rsidRPr="004134C7">
        <w:rPr>
          <w:rFonts w:asciiTheme="minorHAnsi" w:eastAsia="Tahoma" w:hAnsiTheme="minorHAnsi" w:cstheme="minorHAnsi"/>
          <w:color w:val="000000"/>
        </w:rPr>
        <w:t xml:space="preserve">ustawy z dnia 12 marca 2004 r. o pomocy społecznej (Dz. U. z 2023 r. poz. 901 z </w:t>
      </w:r>
      <w:proofErr w:type="spellStart"/>
      <w:r w:rsidRPr="004134C7">
        <w:rPr>
          <w:rFonts w:asciiTheme="minorHAnsi" w:eastAsia="Tahoma" w:hAnsiTheme="minorHAnsi" w:cstheme="minorHAnsi"/>
          <w:color w:val="000000"/>
        </w:rPr>
        <w:t>późn</w:t>
      </w:r>
      <w:proofErr w:type="spellEnd"/>
      <w:r w:rsidRPr="004134C7">
        <w:rPr>
          <w:rFonts w:asciiTheme="minorHAnsi" w:eastAsia="Tahoma" w:hAnsiTheme="minorHAnsi" w:cstheme="minorHAnsi"/>
          <w:color w:val="000000"/>
        </w:rPr>
        <w:t>. zm.) Rada Powiatu  w Wyszkowie uchwala, co następuje</w:t>
      </w:r>
      <w:r w:rsidR="00956CE4">
        <w:rPr>
          <w:rFonts w:asciiTheme="minorHAnsi" w:eastAsia="Tahoma" w:hAnsiTheme="minorHAnsi" w:cstheme="minorHAnsi"/>
          <w:color w:val="000000"/>
        </w:rPr>
        <w:t>:</w:t>
      </w:r>
    </w:p>
    <w:p w14:paraId="334E85E8" w14:textId="77777777" w:rsidR="00956CE4" w:rsidRPr="004134C7" w:rsidRDefault="00956CE4" w:rsidP="00956CE4">
      <w:pPr>
        <w:ind w:firstLine="426"/>
        <w:jc w:val="both"/>
        <w:rPr>
          <w:rFonts w:asciiTheme="minorHAnsi" w:eastAsia="Tahoma" w:hAnsiTheme="minorHAnsi" w:cstheme="minorHAnsi"/>
        </w:rPr>
      </w:pPr>
    </w:p>
    <w:p w14:paraId="3D4A3EA4" w14:textId="77777777" w:rsidR="004134C7" w:rsidRDefault="004134C7" w:rsidP="00956CE4">
      <w:pPr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b/>
          <w:color w:val="000000"/>
        </w:rPr>
        <w:t>§  1. </w:t>
      </w:r>
      <w:r w:rsidRPr="004134C7">
        <w:rPr>
          <w:rFonts w:asciiTheme="minorHAnsi" w:eastAsia="Tahoma" w:hAnsiTheme="minorHAnsi" w:cstheme="minorHAnsi"/>
          <w:color w:val="000000"/>
        </w:rPr>
        <w:t>Nadaje się Statut Domowi Pomocy Społecznej w Brańszczyku w brzmieniu stanowiącym załącznik do niniejszej Uchwały.</w:t>
      </w:r>
    </w:p>
    <w:p w14:paraId="056D6F2F" w14:textId="77777777" w:rsidR="00956CE4" w:rsidRPr="004134C7" w:rsidRDefault="00956CE4" w:rsidP="00956CE4">
      <w:pPr>
        <w:rPr>
          <w:rFonts w:asciiTheme="minorHAnsi" w:eastAsia="Tahoma" w:hAnsiTheme="minorHAnsi" w:cstheme="minorHAnsi"/>
        </w:rPr>
      </w:pPr>
    </w:p>
    <w:p w14:paraId="6451E840" w14:textId="77777777" w:rsidR="004134C7" w:rsidRDefault="004134C7" w:rsidP="00956CE4">
      <w:pPr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b/>
          <w:color w:val="000000"/>
        </w:rPr>
        <w:t>§  2. </w:t>
      </w:r>
      <w:r w:rsidRPr="004134C7">
        <w:rPr>
          <w:rFonts w:asciiTheme="minorHAnsi" w:eastAsia="Tahoma" w:hAnsiTheme="minorHAnsi" w:cstheme="minorHAnsi"/>
          <w:color w:val="000000"/>
        </w:rPr>
        <w:t>Wykonanie uchwały powierza się Zarządowi Powiatu Wyszkowskiego.</w:t>
      </w:r>
    </w:p>
    <w:p w14:paraId="3DF3E4CF" w14:textId="77777777" w:rsidR="00956CE4" w:rsidRPr="004134C7" w:rsidRDefault="00956CE4" w:rsidP="00956CE4">
      <w:pPr>
        <w:rPr>
          <w:rFonts w:asciiTheme="minorHAnsi" w:eastAsia="Tahoma" w:hAnsiTheme="minorHAnsi" w:cstheme="minorHAnsi"/>
          <w:color w:val="000000"/>
        </w:rPr>
      </w:pPr>
    </w:p>
    <w:p w14:paraId="3547D4D0" w14:textId="0086F6FB" w:rsidR="004134C7" w:rsidRDefault="004134C7" w:rsidP="00956CE4">
      <w:pPr>
        <w:jc w:val="both"/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b/>
          <w:color w:val="000000"/>
        </w:rPr>
        <w:t>§  3. </w:t>
      </w:r>
      <w:r w:rsidRPr="004134C7">
        <w:rPr>
          <w:rFonts w:asciiTheme="minorHAnsi" w:eastAsia="Tahoma" w:hAnsiTheme="minorHAnsi" w:cstheme="minorHAnsi"/>
          <w:color w:val="000000"/>
        </w:rPr>
        <w:t xml:space="preserve">Traci moc Uchwała Nr </w:t>
      </w:r>
      <w:r w:rsidR="002215E5">
        <w:rPr>
          <w:rFonts w:asciiTheme="minorHAnsi" w:eastAsia="Tahoma" w:hAnsiTheme="minorHAnsi" w:cstheme="minorHAnsi"/>
          <w:color w:val="000000"/>
        </w:rPr>
        <w:t>LXXI/394/2023</w:t>
      </w:r>
      <w:r w:rsidRPr="004134C7">
        <w:rPr>
          <w:rFonts w:asciiTheme="minorHAnsi" w:eastAsia="Tahoma" w:hAnsiTheme="minorHAnsi" w:cstheme="minorHAnsi"/>
          <w:color w:val="000000"/>
        </w:rPr>
        <w:t xml:space="preserve"> Rady Powiatu w Wyszkowie z dnia </w:t>
      </w:r>
      <w:r w:rsidR="002215E5">
        <w:rPr>
          <w:rFonts w:asciiTheme="minorHAnsi" w:eastAsia="Tahoma" w:hAnsiTheme="minorHAnsi" w:cstheme="minorHAnsi"/>
          <w:color w:val="000000"/>
        </w:rPr>
        <w:t xml:space="preserve">27 grudnia </w:t>
      </w:r>
      <w:r w:rsidR="002215E5">
        <w:rPr>
          <w:rFonts w:asciiTheme="minorHAnsi" w:eastAsia="Tahoma" w:hAnsiTheme="minorHAnsi" w:cstheme="minorHAnsi"/>
          <w:color w:val="000000"/>
        </w:rPr>
        <w:br/>
        <w:t xml:space="preserve">2023 </w:t>
      </w:r>
      <w:r w:rsidRPr="004134C7">
        <w:rPr>
          <w:rFonts w:asciiTheme="minorHAnsi" w:eastAsia="Tahoma" w:hAnsiTheme="minorHAnsi" w:cstheme="minorHAnsi"/>
          <w:color w:val="000000"/>
        </w:rPr>
        <w:t>r.  w sprawie nadania Statutu Domu Pomocy Społecznej w Brańszczyku.</w:t>
      </w:r>
    </w:p>
    <w:p w14:paraId="1D1AD219" w14:textId="77777777" w:rsidR="00956CE4" w:rsidRPr="004134C7" w:rsidRDefault="00956CE4" w:rsidP="00956CE4">
      <w:pPr>
        <w:rPr>
          <w:rFonts w:asciiTheme="minorHAnsi" w:eastAsia="Tahoma" w:hAnsiTheme="minorHAnsi" w:cstheme="minorHAnsi"/>
        </w:rPr>
      </w:pPr>
    </w:p>
    <w:p w14:paraId="1FBC092E" w14:textId="49B70012" w:rsidR="004134C7" w:rsidRDefault="004134C7" w:rsidP="002215E5">
      <w:pPr>
        <w:jc w:val="both"/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b/>
          <w:color w:val="000000"/>
        </w:rPr>
        <w:t>§  4. </w:t>
      </w:r>
      <w:r w:rsidRPr="004134C7">
        <w:rPr>
          <w:rFonts w:asciiTheme="minorHAnsi" w:eastAsia="Tahoma" w:hAnsiTheme="minorHAnsi" w:cstheme="minorHAnsi"/>
          <w:color w:val="000000"/>
        </w:rPr>
        <w:t>Uchwała wchodzi w życie</w:t>
      </w:r>
      <w:r w:rsidR="002215E5">
        <w:rPr>
          <w:rFonts w:asciiTheme="minorHAnsi" w:eastAsia="Tahoma" w:hAnsiTheme="minorHAnsi" w:cstheme="minorHAnsi"/>
          <w:color w:val="000000"/>
        </w:rPr>
        <w:t xml:space="preserve"> 14 dni od dnia ogłoszenia w Dzienniku Urzędowym Województwa Mazowieckiego</w:t>
      </w:r>
      <w:r w:rsidRPr="004134C7">
        <w:rPr>
          <w:rFonts w:asciiTheme="minorHAnsi" w:eastAsia="Tahoma" w:hAnsiTheme="minorHAnsi" w:cstheme="minorHAnsi"/>
          <w:color w:val="000000"/>
        </w:rPr>
        <w:t>.</w:t>
      </w:r>
    </w:p>
    <w:p w14:paraId="4D51D3A6" w14:textId="77777777" w:rsidR="00956CE4" w:rsidRPr="004134C7" w:rsidRDefault="00956CE4" w:rsidP="00956CE4">
      <w:pPr>
        <w:rPr>
          <w:rFonts w:asciiTheme="minorHAnsi" w:eastAsia="Tahoma" w:hAnsiTheme="minorHAnsi" w:cstheme="minorHAnsi"/>
        </w:rPr>
      </w:pPr>
    </w:p>
    <w:p w14:paraId="0BB8E67B" w14:textId="77777777" w:rsidR="004134C7" w:rsidRDefault="004134C7" w:rsidP="00956CE4">
      <w:pPr>
        <w:rPr>
          <w:rFonts w:eastAsia="Tahoma" w:cstheme="minorHAnsi"/>
        </w:rPr>
      </w:pPr>
    </w:p>
    <w:p w14:paraId="4F6EBC13" w14:textId="77777777" w:rsidR="004134C7" w:rsidRDefault="004134C7" w:rsidP="00956CE4"/>
    <w:p w14:paraId="6631F200" w14:textId="77777777" w:rsidR="004134C7" w:rsidRDefault="004134C7" w:rsidP="00956CE4"/>
    <w:p w14:paraId="251DE6AF" w14:textId="77777777" w:rsidR="004134C7" w:rsidRDefault="004134C7" w:rsidP="00956CE4"/>
    <w:p w14:paraId="072784A5" w14:textId="77777777" w:rsidR="004134C7" w:rsidRDefault="004134C7" w:rsidP="00956CE4"/>
    <w:p w14:paraId="121862D8" w14:textId="77777777" w:rsidR="004134C7" w:rsidRDefault="004134C7" w:rsidP="00956CE4"/>
    <w:p w14:paraId="4C94B516" w14:textId="77777777" w:rsidR="004134C7" w:rsidRDefault="004134C7" w:rsidP="00956CE4"/>
    <w:p w14:paraId="7FF3E4CE" w14:textId="77777777" w:rsidR="004134C7" w:rsidRDefault="004134C7" w:rsidP="00956CE4"/>
    <w:p w14:paraId="4A9DAE8B" w14:textId="77777777" w:rsidR="004134C7" w:rsidRDefault="004134C7" w:rsidP="00956CE4"/>
    <w:p w14:paraId="1E3DE024" w14:textId="77777777" w:rsidR="004134C7" w:rsidRDefault="004134C7" w:rsidP="00956CE4"/>
    <w:p w14:paraId="46CC9028" w14:textId="77777777" w:rsidR="004134C7" w:rsidRDefault="004134C7" w:rsidP="00956CE4"/>
    <w:p w14:paraId="30C32885" w14:textId="77777777" w:rsidR="004134C7" w:rsidRDefault="004134C7" w:rsidP="00956CE4"/>
    <w:p w14:paraId="5632C48F" w14:textId="77777777" w:rsidR="004134C7" w:rsidRDefault="004134C7" w:rsidP="00956CE4"/>
    <w:p w14:paraId="3538E717" w14:textId="77777777" w:rsidR="004134C7" w:rsidRDefault="004134C7" w:rsidP="00956CE4"/>
    <w:p w14:paraId="7EA04BEE" w14:textId="77777777" w:rsidR="004134C7" w:rsidRDefault="004134C7" w:rsidP="00956CE4"/>
    <w:p w14:paraId="49F655ED" w14:textId="77777777" w:rsidR="004134C7" w:rsidRDefault="004134C7" w:rsidP="00956CE4"/>
    <w:p w14:paraId="0A4B3640" w14:textId="77777777" w:rsidR="004134C7" w:rsidRDefault="004134C7" w:rsidP="00956CE4"/>
    <w:p w14:paraId="026CDDDD" w14:textId="77777777" w:rsidR="004134C7" w:rsidRDefault="004134C7" w:rsidP="00956CE4"/>
    <w:p w14:paraId="567199B7" w14:textId="77777777" w:rsidR="004134C7" w:rsidRDefault="004134C7" w:rsidP="00956CE4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color w:val="000000" w:themeColor="text1"/>
          <w:sz w:val="24"/>
          <w:szCs w:val="24"/>
        </w:rPr>
      </w:pPr>
      <w:r w:rsidRPr="004134C7">
        <w:rPr>
          <w:rFonts w:cstheme="minorHAnsi"/>
          <w:color w:val="000000" w:themeColor="text1"/>
          <w:sz w:val="24"/>
          <w:szCs w:val="24"/>
        </w:rPr>
        <w:t xml:space="preserve">Załącznik do </w:t>
      </w:r>
    </w:p>
    <w:p w14:paraId="107C47EB" w14:textId="394F6163" w:rsidR="004134C7" w:rsidRPr="004134C7" w:rsidRDefault="004134C7" w:rsidP="00956CE4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134C7">
        <w:rPr>
          <w:rFonts w:cstheme="minorHAnsi"/>
          <w:color w:val="000000" w:themeColor="text1"/>
          <w:sz w:val="24"/>
          <w:szCs w:val="24"/>
        </w:rPr>
        <w:t>Uchwały Nr …./……./202</w:t>
      </w:r>
      <w:r w:rsidR="002215E5">
        <w:rPr>
          <w:rFonts w:cstheme="minorHAnsi"/>
          <w:color w:val="000000" w:themeColor="text1"/>
          <w:sz w:val="24"/>
          <w:szCs w:val="24"/>
        </w:rPr>
        <w:t>4</w:t>
      </w:r>
    </w:p>
    <w:p w14:paraId="0ADFC596" w14:textId="77777777" w:rsidR="004134C7" w:rsidRPr="004134C7" w:rsidRDefault="004134C7" w:rsidP="00956CE4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</w:rPr>
      </w:pPr>
      <w:r w:rsidRPr="004134C7">
        <w:rPr>
          <w:rFonts w:cstheme="minorHAnsi"/>
          <w:color w:val="000000" w:themeColor="text1"/>
          <w:sz w:val="24"/>
          <w:szCs w:val="24"/>
        </w:rPr>
        <w:t xml:space="preserve">Rady Powiatu Wyszkowskiego </w:t>
      </w:r>
    </w:p>
    <w:p w14:paraId="45ABBC58" w14:textId="075B6113" w:rsidR="004134C7" w:rsidRPr="004134C7" w:rsidRDefault="004134C7" w:rsidP="00956CE4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134C7">
        <w:rPr>
          <w:rFonts w:cstheme="minorHAnsi"/>
          <w:color w:val="000000" w:themeColor="text1"/>
          <w:sz w:val="24"/>
          <w:szCs w:val="24"/>
        </w:rPr>
        <w:t>z dnia ………………… 202</w:t>
      </w:r>
      <w:r w:rsidR="002215E5">
        <w:rPr>
          <w:rFonts w:cstheme="minorHAnsi"/>
          <w:color w:val="000000" w:themeColor="text1"/>
          <w:sz w:val="24"/>
          <w:szCs w:val="24"/>
        </w:rPr>
        <w:t>4</w:t>
      </w:r>
      <w:r w:rsidRPr="004134C7">
        <w:rPr>
          <w:rFonts w:cstheme="minorHAnsi"/>
          <w:color w:val="000000" w:themeColor="text1"/>
          <w:sz w:val="24"/>
          <w:szCs w:val="24"/>
        </w:rPr>
        <w:t xml:space="preserve"> r.</w:t>
      </w:r>
    </w:p>
    <w:p w14:paraId="6865664A" w14:textId="77777777" w:rsidR="004134C7" w:rsidRPr="004134C7" w:rsidRDefault="004134C7" w:rsidP="00956CE4">
      <w:pPr>
        <w:rPr>
          <w:rFonts w:asciiTheme="minorHAnsi" w:hAnsiTheme="minorHAnsi" w:cstheme="minorHAnsi"/>
        </w:rPr>
      </w:pPr>
    </w:p>
    <w:p w14:paraId="01D0BB72" w14:textId="77777777" w:rsidR="004134C7" w:rsidRPr="004134C7" w:rsidRDefault="004134C7" w:rsidP="00956CE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0C94CF7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Statut Domu Pomocy Społecznej w Brańszczyku</w:t>
      </w:r>
    </w:p>
    <w:p w14:paraId="327B76CF" w14:textId="77777777" w:rsidR="002215E5" w:rsidRPr="002215E5" w:rsidRDefault="002215E5" w:rsidP="002215E5">
      <w:pPr>
        <w:rPr>
          <w:rFonts w:asciiTheme="minorHAnsi" w:hAnsiTheme="minorHAnsi" w:cstheme="minorHAnsi"/>
          <w:b/>
          <w:bCs/>
        </w:rPr>
      </w:pPr>
    </w:p>
    <w:p w14:paraId="4589A835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Rozdział  1</w:t>
      </w:r>
    </w:p>
    <w:p w14:paraId="4D06DE42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Postanowienia ogólne</w:t>
      </w:r>
    </w:p>
    <w:p w14:paraId="1B895E20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</w:p>
    <w:p w14:paraId="7FECA46C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 1.</w:t>
      </w:r>
    </w:p>
    <w:p w14:paraId="346CC948" w14:textId="77777777" w:rsidR="002215E5" w:rsidRPr="002215E5" w:rsidRDefault="002215E5" w:rsidP="002215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215E5">
        <w:rPr>
          <w:rFonts w:cstheme="minorHAnsi"/>
          <w:sz w:val="24"/>
          <w:szCs w:val="24"/>
          <w:lang w:eastAsia="pl-PL"/>
        </w:rPr>
        <w:t xml:space="preserve">Dom Pomocy Społecznej w </w:t>
      </w:r>
      <w:r w:rsidRPr="002215E5">
        <w:rPr>
          <w:rFonts w:cstheme="minorHAnsi"/>
          <w:sz w:val="24"/>
          <w:szCs w:val="24"/>
        </w:rPr>
        <w:t>Brańszczyku</w:t>
      </w:r>
      <w:r w:rsidRPr="002215E5">
        <w:rPr>
          <w:rFonts w:cstheme="minorHAnsi"/>
          <w:sz w:val="24"/>
          <w:szCs w:val="24"/>
          <w:lang w:eastAsia="pl-PL"/>
        </w:rPr>
        <w:t>, zwany dalej Domem, jest samodzielną jednostką budżetową</w:t>
      </w:r>
      <w:r w:rsidRPr="002215E5">
        <w:rPr>
          <w:rFonts w:cstheme="minorHAnsi"/>
          <w:sz w:val="24"/>
          <w:szCs w:val="24"/>
        </w:rPr>
        <w:t xml:space="preserve"> powiatu wyszkowskiego</w:t>
      </w:r>
      <w:r w:rsidRPr="002215E5">
        <w:rPr>
          <w:rFonts w:cstheme="minorHAnsi"/>
          <w:sz w:val="24"/>
          <w:szCs w:val="24"/>
          <w:lang w:eastAsia="pl-PL"/>
        </w:rPr>
        <w:t>, nieposiadającą osobowości prawnej.</w:t>
      </w:r>
    </w:p>
    <w:p w14:paraId="4C72A759" w14:textId="77777777" w:rsidR="002215E5" w:rsidRPr="002215E5" w:rsidRDefault="002215E5" w:rsidP="002215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215E5">
        <w:rPr>
          <w:rFonts w:cstheme="minorHAnsi"/>
          <w:sz w:val="24"/>
          <w:szCs w:val="24"/>
          <w:lang w:eastAsia="pl-PL"/>
        </w:rPr>
        <w:t xml:space="preserve">Siedziba Domu znajduje się w </w:t>
      </w:r>
      <w:r w:rsidRPr="002215E5">
        <w:rPr>
          <w:rFonts w:cstheme="minorHAnsi"/>
          <w:sz w:val="24"/>
          <w:szCs w:val="24"/>
        </w:rPr>
        <w:t>Brańszczyku</w:t>
      </w:r>
      <w:r w:rsidRPr="002215E5">
        <w:rPr>
          <w:rFonts w:cstheme="minorHAnsi"/>
          <w:sz w:val="24"/>
          <w:szCs w:val="24"/>
          <w:lang w:eastAsia="pl-PL"/>
        </w:rPr>
        <w:t xml:space="preserve"> przy ul.</w:t>
      </w:r>
      <w:r w:rsidRPr="002215E5">
        <w:rPr>
          <w:rFonts w:cstheme="minorHAnsi"/>
          <w:sz w:val="24"/>
          <w:szCs w:val="24"/>
        </w:rPr>
        <w:t xml:space="preserve"> Jana Pawła II 65.</w:t>
      </w:r>
    </w:p>
    <w:p w14:paraId="658AD327" w14:textId="77777777" w:rsidR="002215E5" w:rsidRPr="002215E5" w:rsidRDefault="002215E5" w:rsidP="002215E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215E5">
        <w:rPr>
          <w:rFonts w:cstheme="minorHAnsi"/>
          <w:sz w:val="24"/>
          <w:szCs w:val="24"/>
          <w:lang w:eastAsia="pl-PL"/>
        </w:rPr>
        <w:t>Dom używa na tablicach, wywieszkach, pieczątkach, formularzach, ogłoszeniach oraz w korespondencji nazwy: "Dom Pomocy Społecznej".</w:t>
      </w:r>
    </w:p>
    <w:p w14:paraId="19D3667F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5E0FDC1E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Rozdział  2</w:t>
      </w:r>
    </w:p>
    <w:p w14:paraId="217C5DC4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Przedmiot działalności Domu</w:t>
      </w:r>
    </w:p>
    <w:p w14:paraId="3B25ED23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</w:p>
    <w:p w14:paraId="390735C0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2.</w:t>
      </w:r>
    </w:p>
    <w:p w14:paraId="64A5DF03" w14:textId="77777777" w:rsidR="002215E5" w:rsidRPr="002215E5" w:rsidRDefault="002215E5" w:rsidP="002215E5">
      <w:pPr>
        <w:pStyle w:val="Akapitzlist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2215E5">
        <w:rPr>
          <w:rFonts w:cstheme="minorHAnsi"/>
          <w:sz w:val="24"/>
          <w:szCs w:val="24"/>
          <w:lang w:eastAsia="pl-PL"/>
        </w:rPr>
        <w:t xml:space="preserve">Dom </w:t>
      </w:r>
      <w:r w:rsidRPr="002215E5">
        <w:rPr>
          <w:rFonts w:cstheme="minorHAnsi"/>
          <w:sz w:val="24"/>
          <w:szCs w:val="24"/>
        </w:rPr>
        <w:t>jest jednostką opiekuńczą stałego pobytu, koedukacyjną o zasięgu ponadgminnym przeznaczoną dla:</w:t>
      </w:r>
      <w:r w:rsidRPr="002215E5">
        <w:rPr>
          <w:rFonts w:cstheme="minorHAnsi"/>
          <w:sz w:val="24"/>
          <w:szCs w:val="24"/>
        </w:rPr>
        <w:br/>
        <w:t>1) osób przewlekle somatycznie chorych;</w:t>
      </w:r>
      <w:r w:rsidRPr="002215E5">
        <w:rPr>
          <w:rFonts w:cstheme="minorHAnsi"/>
          <w:sz w:val="24"/>
          <w:szCs w:val="24"/>
        </w:rPr>
        <w:br/>
        <w:t>2) osób  dorosłych niepełnosprawnych intelektualnie.</w:t>
      </w:r>
      <w:r w:rsidRPr="002215E5">
        <w:rPr>
          <w:rFonts w:cstheme="minorHAnsi"/>
          <w:sz w:val="24"/>
          <w:szCs w:val="24"/>
          <w:lang w:eastAsia="pl-PL"/>
        </w:rPr>
        <w:t xml:space="preserve"> </w:t>
      </w:r>
    </w:p>
    <w:p w14:paraId="4A69753E" w14:textId="77777777" w:rsidR="002215E5" w:rsidRPr="002215E5" w:rsidRDefault="002215E5" w:rsidP="002215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215E5">
        <w:rPr>
          <w:rFonts w:cstheme="minorHAnsi"/>
          <w:sz w:val="24"/>
          <w:szCs w:val="24"/>
          <w:lang w:eastAsia="pl-PL"/>
        </w:rPr>
        <w:t xml:space="preserve">Podstawowym przedmiotem działalności Domu jest zapewnienie całodobowej opieki oraz stałego pobytu osobom, które z powodu wieku, </w:t>
      </w:r>
      <w:r w:rsidRPr="002215E5">
        <w:rPr>
          <w:rFonts w:cstheme="minorHAnsi"/>
          <w:color w:val="000000"/>
          <w:sz w:val="24"/>
          <w:szCs w:val="24"/>
        </w:rPr>
        <w:t xml:space="preserve">chorób somatycznych przewlekłych </w:t>
      </w:r>
      <w:r w:rsidRPr="002215E5">
        <w:rPr>
          <w:rFonts w:cstheme="minorHAnsi"/>
          <w:sz w:val="24"/>
          <w:szCs w:val="24"/>
          <w:lang w:eastAsia="pl-PL"/>
        </w:rPr>
        <w:t>lub niepełnosprawności nie mogą samodzielnie funkcjonować.</w:t>
      </w:r>
    </w:p>
    <w:p w14:paraId="4AC3AEBA" w14:textId="77777777" w:rsidR="002215E5" w:rsidRPr="002215E5" w:rsidRDefault="002215E5" w:rsidP="002215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15E5">
        <w:rPr>
          <w:rFonts w:cstheme="minorHAnsi"/>
          <w:sz w:val="24"/>
          <w:szCs w:val="24"/>
          <w:lang w:eastAsia="pl-PL"/>
        </w:rPr>
        <w:t>Dom świadczy usługi bytowe, opiekuńcze, wspomagające na poziomie obowiązującego standardu w zakresie i formach wynikających z indywidualnych potrzeb osób w nim przebywających</w:t>
      </w:r>
      <w:r w:rsidRPr="002215E5">
        <w:rPr>
          <w:rFonts w:cstheme="minorHAnsi"/>
          <w:color w:val="000000"/>
          <w:sz w:val="24"/>
          <w:szCs w:val="24"/>
        </w:rPr>
        <w:t xml:space="preserve"> w warunkach bezpiecznego i godnego  życia</w:t>
      </w:r>
      <w:r w:rsidRPr="002215E5">
        <w:rPr>
          <w:rFonts w:cstheme="minorHAnsi"/>
          <w:sz w:val="24"/>
          <w:szCs w:val="24"/>
          <w:lang w:eastAsia="pl-PL"/>
        </w:rPr>
        <w:t>.</w:t>
      </w:r>
    </w:p>
    <w:p w14:paraId="5013024A" w14:textId="77777777" w:rsidR="002215E5" w:rsidRPr="002215E5" w:rsidRDefault="002215E5" w:rsidP="002215E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215E5">
        <w:rPr>
          <w:rFonts w:cstheme="minorHAnsi"/>
          <w:sz w:val="24"/>
          <w:szCs w:val="24"/>
          <w:lang w:eastAsia="pl-PL"/>
        </w:rPr>
        <w:t xml:space="preserve">Dom może świadczyć usługi opiekuńcze i specjalistyczne usługi opiekuńcze dla osób </w:t>
      </w:r>
      <w:r w:rsidRPr="002215E5">
        <w:rPr>
          <w:rFonts w:cstheme="minorHAnsi"/>
          <w:sz w:val="24"/>
          <w:szCs w:val="24"/>
          <w:lang w:eastAsia="pl-PL"/>
        </w:rPr>
        <w:br/>
        <w:t>w nim niezamieszkujących.</w:t>
      </w:r>
    </w:p>
    <w:p w14:paraId="044BC03B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691A47C3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3.</w:t>
      </w:r>
    </w:p>
    <w:p w14:paraId="303FE3C0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Dom umożliwia mieszkańcom korzystanie ze świadczeń przysługujących z tytułu powszechnego ubezpieczenia zdrowotnego, w szczególności zapewniając środek transportu i pomoc opiekuna na czas korzystania z porady w publicznym zakładzie opieki zdrowotnej oraz pokrywa opłaty ryczałtowe i częściową odpłatność do wysokości limitu ceny, przewidzianej w przepisach o świadczeniach opieki zdrowotnej finansowanych ze środków publicznych.</w:t>
      </w:r>
    </w:p>
    <w:p w14:paraId="2C4D70A5" w14:textId="77777777" w:rsidR="002215E5" w:rsidRPr="002215E5" w:rsidRDefault="002215E5" w:rsidP="002215E5">
      <w:pPr>
        <w:rPr>
          <w:rFonts w:asciiTheme="minorHAnsi" w:hAnsiTheme="minorHAnsi" w:cstheme="minorHAnsi"/>
        </w:rPr>
      </w:pPr>
    </w:p>
    <w:p w14:paraId="31E72283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4.</w:t>
      </w:r>
    </w:p>
    <w:p w14:paraId="0B23DAC1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W zależności od potrzeb dom udziela pomocy mieszkańcom w załatwianiu spraw urzędowych w jednostkach realizujących zadania z zakresu administracji publicznej oraz innych instytucjach publicznych.</w:t>
      </w:r>
    </w:p>
    <w:p w14:paraId="798BC573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3BE92629" w14:textId="77777777" w:rsidR="002215E5" w:rsidRDefault="002215E5" w:rsidP="002215E5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222B47B" w14:textId="3E396BCB" w:rsidR="002215E5" w:rsidRPr="002215E5" w:rsidRDefault="002215E5" w:rsidP="002215E5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lastRenderedPageBreak/>
        <w:t>Rozdział 3</w:t>
      </w:r>
      <w:r w:rsidRPr="002215E5">
        <w:rPr>
          <w:rFonts w:asciiTheme="minorHAnsi" w:hAnsiTheme="minorHAnsi" w:cstheme="minorHAnsi"/>
          <w:b/>
          <w:bCs/>
        </w:rPr>
        <w:br/>
        <w:t>Kierowanie osób do Domu</w:t>
      </w:r>
    </w:p>
    <w:p w14:paraId="08729526" w14:textId="77777777" w:rsidR="002215E5" w:rsidRPr="002215E5" w:rsidRDefault="002215E5" w:rsidP="002215E5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ED08AB4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 5.</w:t>
      </w:r>
    </w:p>
    <w:p w14:paraId="1165F932" w14:textId="77777777" w:rsidR="002215E5" w:rsidRPr="002215E5" w:rsidRDefault="002215E5" w:rsidP="002215E5">
      <w:pPr>
        <w:pStyle w:val="Standard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Do Domu przyjmowane są osoby skierowane na podstawie decyzji administracyjnej.</w:t>
      </w:r>
    </w:p>
    <w:p w14:paraId="1015A748" w14:textId="77777777" w:rsidR="002215E5" w:rsidRPr="002215E5" w:rsidRDefault="002215E5" w:rsidP="002215E5">
      <w:pPr>
        <w:pStyle w:val="Standard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Decyzję administracyjną o skierowaniu do Domu i decyzję ustalającą opłatę za pobyt w Domu wydaje organ gminy właściwy dla tej osoby w dniu jej kierowania do Domu pomocy społecznej.</w:t>
      </w:r>
    </w:p>
    <w:p w14:paraId="29BF2227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6.</w:t>
      </w:r>
    </w:p>
    <w:p w14:paraId="248DFBB6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Pobyt w Domu jest odpłatny zgodnie z przepisami ustawy o pomocy społecznej.</w:t>
      </w:r>
    </w:p>
    <w:p w14:paraId="75FE4686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36E47D3A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 7.</w:t>
      </w:r>
    </w:p>
    <w:p w14:paraId="76A4E392" w14:textId="77777777" w:rsidR="002215E5" w:rsidRPr="002215E5" w:rsidRDefault="002215E5" w:rsidP="002215E5">
      <w:pPr>
        <w:pStyle w:val="Standard"/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Decyzję o umieszczeniu w Domu wydaje Starosta Powiatu Wyszkowskiego lub z jego upoważnienia  dyrektor Powiatowego Centrum Pomocy Rodzinie w Wyszkowie.</w:t>
      </w:r>
    </w:p>
    <w:p w14:paraId="2EBB5F83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654BE7A6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2C02BAF3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Rozdział  4</w:t>
      </w:r>
    </w:p>
    <w:p w14:paraId="7FCAC87A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Organizacja i zarządzanie Domem</w:t>
      </w:r>
    </w:p>
    <w:p w14:paraId="2179E61C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</w:p>
    <w:p w14:paraId="5C7D8854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8.</w:t>
      </w:r>
    </w:p>
    <w:p w14:paraId="56E3D548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 Dyrektora Domu zatrudnia i zwalnia Zarząd Powiatu Wyszkowskiego.</w:t>
      </w:r>
    </w:p>
    <w:p w14:paraId="7D7A1208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4F12A5CE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9.</w:t>
      </w:r>
    </w:p>
    <w:p w14:paraId="196FB511" w14:textId="77777777" w:rsidR="002215E5" w:rsidRPr="002215E5" w:rsidRDefault="002215E5" w:rsidP="002215E5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Domem kieruje i reprezentuje go na zewnątrz Dyrektor Domu, który wykonuje swoje obowiązki przy pomocy Głównego Księgowego.</w:t>
      </w:r>
    </w:p>
    <w:p w14:paraId="6D820FDC" w14:textId="77777777" w:rsidR="002215E5" w:rsidRPr="002215E5" w:rsidRDefault="002215E5" w:rsidP="002215E5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Granice umocowania Dyrektora Domu do gospodarowania powierzonym mieniem i przydzielonymi środkami określają przepisy o finansach publicznych, przepisy rachunkowości oraz upoważnienie udzielone przez Zarząd Powiatu Wyszkowskiego.</w:t>
      </w:r>
    </w:p>
    <w:p w14:paraId="31A75E16" w14:textId="77777777" w:rsidR="002215E5" w:rsidRPr="002215E5" w:rsidRDefault="002215E5" w:rsidP="002215E5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W celu realizacji zadań statutowych Domu, Dyrektor jest uprawniony do wydawania zarządzeń, regulaminów i instrukcji.</w:t>
      </w:r>
    </w:p>
    <w:p w14:paraId="7CD152DF" w14:textId="77777777" w:rsidR="002215E5" w:rsidRPr="002215E5" w:rsidRDefault="002215E5" w:rsidP="002215E5">
      <w:pPr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Dyrektor Domu wykonuje wobec podległych pracowników czynności z zakresu prawa pracy.</w:t>
      </w:r>
    </w:p>
    <w:p w14:paraId="05652FE6" w14:textId="77777777" w:rsidR="002215E5" w:rsidRPr="002215E5" w:rsidRDefault="002215E5" w:rsidP="002215E5">
      <w:pPr>
        <w:ind w:left="360"/>
        <w:jc w:val="both"/>
        <w:rPr>
          <w:rFonts w:asciiTheme="minorHAnsi" w:hAnsiTheme="minorHAnsi" w:cstheme="minorHAnsi"/>
        </w:rPr>
      </w:pPr>
    </w:p>
    <w:p w14:paraId="15EB39D6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10.</w:t>
      </w:r>
    </w:p>
    <w:p w14:paraId="7C1691D1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Strukturę organizacyjną, zadania komórek organizacyjnych oraz zasady funkcjonowania Domu określa regulamin organizacyjny opracowany przez dyrektora zatwierdzony przez Zarząd Powiatu Wyszkowskiego.</w:t>
      </w:r>
    </w:p>
    <w:p w14:paraId="08E4FF48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5422267A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11.</w:t>
      </w:r>
    </w:p>
    <w:p w14:paraId="3D2AEE70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Nadzór nad działalnością Domu sprawuje:</w:t>
      </w:r>
    </w:p>
    <w:p w14:paraId="330A098B" w14:textId="77777777" w:rsidR="002215E5" w:rsidRPr="002215E5" w:rsidRDefault="002215E5" w:rsidP="002215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215E5">
        <w:rPr>
          <w:rFonts w:cstheme="minorHAnsi"/>
          <w:sz w:val="24"/>
          <w:szCs w:val="24"/>
          <w:lang w:eastAsia="pl-PL"/>
        </w:rPr>
        <w:t>Starosta Powiatu Wyszkowskiego przy pomocy Powiatowego Centrum Pomocy Rodzinie w Wyszkowie;</w:t>
      </w:r>
    </w:p>
    <w:p w14:paraId="231CDE95" w14:textId="77777777" w:rsidR="002215E5" w:rsidRPr="002215E5" w:rsidRDefault="002215E5" w:rsidP="002215E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215E5">
        <w:rPr>
          <w:rFonts w:cstheme="minorHAnsi"/>
          <w:sz w:val="24"/>
          <w:szCs w:val="24"/>
          <w:lang w:eastAsia="pl-PL"/>
        </w:rPr>
        <w:t xml:space="preserve">Wojewoda Mazowiecki </w:t>
      </w:r>
      <w:r w:rsidRPr="002215E5">
        <w:rPr>
          <w:rFonts w:cstheme="minorHAnsi"/>
          <w:color w:val="000000"/>
          <w:sz w:val="24"/>
          <w:szCs w:val="24"/>
        </w:rPr>
        <w:t>w zakresie nadzoru nad działalnością i jakością usług, a także nad zgodnością zatrudnienia pracowników z wymaganymi kwalifikacjami.</w:t>
      </w:r>
    </w:p>
    <w:p w14:paraId="2593BFBD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302F85AF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2A28641D" w14:textId="77777777" w:rsidR="002215E5" w:rsidRDefault="002215E5" w:rsidP="002215E5">
      <w:pPr>
        <w:jc w:val="both"/>
        <w:rPr>
          <w:rFonts w:asciiTheme="minorHAnsi" w:hAnsiTheme="minorHAnsi" w:cstheme="minorHAnsi"/>
        </w:rPr>
      </w:pPr>
    </w:p>
    <w:p w14:paraId="4595B45A" w14:textId="77777777" w:rsidR="002215E5" w:rsidRDefault="002215E5" w:rsidP="002215E5">
      <w:pPr>
        <w:jc w:val="both"/>
        <w:rPr>
          <w:rFonts w:asciiTheme="minorHAnsi" w:hAnsiTheme="minorHAnsi" w:cstheme="minorHAnsi"/>
        </w:rPr>
      </w:pPr>
    </w:p>
    <w:p w14:paraId="505AF1A6" w14:textId="77777777" w:rsidR="002215E5" w:rsidRDefault="002215E5" w:rsidP="002215E5">
      <w:pPr>
        <w:jc w:val="both"/>
        <w:rPr>
          <w:rFonts w:asciiTheme="minorHAnsi" w:hAnsiTheme="minorHAnsi" w:cstheme="minorHAnsi"/>
        </w:rPr>
      </w:pPr>
    </w:p>
    <w:p w14:paraId="1C8BDE8C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6A9588B2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lastRenderedPageBreak/>
        <w:t>Rozdział  5</w:t>
      </w:r>
    </w:p>
    <w:p w14:paraId="05A9FE8B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Gospodarka finansowa</w:t>
      </w:r>
    </w:p>
    <w:p w14:paraId="6596C0DB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</w:p>
    <w:p w14:paraId="637191C2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12.</w:t>
      </w:r>
    </w:p>
    <w:p w14:paraId="16F1B784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 Dom prowadzi gospodarkę finansową w formie jednostki budżetowej na zasadach określonych w ustawie o finansach publicznych oraz ustawie o rachunkowości i wydawanych przepisach wykonawczych.</w:t>
      </w:r>
    </w:p>
    <w:p w14:paraId="5219F5FB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48FE6C69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13.</w:t>
      </w:r>
    </w:p>
    <w:p w14:paraId="6391C3E5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Podstawą gospodarki finansowej jest roczny plan finansowy dochodów i wydatków jednostki ustalony przez dyrektora, zgodny z kwotami wynikającymi z uchwały budżetowej uchwalonej na dany rok przez Radę Powiatu w Wyszkowie.</w:t>
      </w:r>
    </w:p>
    <w:p w14:paraId="6A151A88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46A7B44A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14.</w:t>
      </w:r>
    </w:p>
    <w:p w14:paraId="2ABC4F67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Dom gospodaruje mieniem Powiatu Wyszkowskiego, wydzielonym do jego dyspozycji.</w:t>
      </w:r>
    </w:p>
    <w:p w14:paraId="153EF810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</w:p>
    <w:p w14:paraId="2BBF48E4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Rozdział  6</w:t>
      </w:r>
    </w:p>
    <w:p w14:paraId="645C2CD1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>Postanowienia końcowe</w:t>
      </w:r>
    </w:p>
    <w:p w14:paraId="3F302D89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</w:p>
    <w:p w14:paraId="364FB1EB" w14:textId="77777777" w:rsidR="002215E5" w:rsidRPr="002215E5" w:rsidRDefault="002215E5" w:rsidP="002215E5">
      <w:pPr>
        <w:jc w:val="center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§ 15.</w:t>
      </w:r>
    </w:p>
    <w:p w14:paraId="2A695359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W sprawach nieuregulowanych niniejszym statutem zastosowanie mają przepisy prawa.</w:t>
      </w:r>
    </w:p>
    <w:p w14:paraId="25AF420B" w14:textId="77777777" w:rsidR="002215E5" w:rsidRPr="002215E5" w:rsidRDefault="002215E5" w:rsidP="002215E5">
      <w:pPr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 xml:space="preserve"> </w:t>
      </w:r>
    </w:p>
    <w:p w14:paraId="4F856920" w14:textId="77777777" w:rsidR="002215E5" w:rsidRPr="002215E5" w:rsidRDefault="002215E5" w:rsidP="002215E5">
      <w:pPr>
        <w:pStyle w:val="Standard"/>
        <w:jc w:val="center"/>
        <w:rPr>
          <w:rFonts w:asciiTheme="minorHAnsi" w:hAnsiTheme="minorHAnsi" w:cstheme="minorHAnsi"/>
          <w:lang w:eastAsia="pl-PL"/>
        </w:rPr>
      </w:pPr>
      <w:r w:rsidRPr="002215E5">
        <w:rPr>
          <w:rFonts w:asciiTheme="minorHAnsi" w:hAnsiTheme="minorHAnsi" w:cstheme="minorHAnsi"/>
          <w:lang w:eastAsia="pl-PL"/>
        </w:rPr>
        <w:t>§ 16.</w:t>
      </w:r>
    </w:p>
    <w:p w14:paraId="4C1ED541" w14:textId="77777777" w:rsidR="002215E5" w:rsidRPr="002215E5" w:rsidRDefault="002215E5" w:rsidP="002215E5">
      <w:pPr>
        <w:pStyle w:val="Standard"/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Wszelkie zmiany niniejszego statutu przeprowadza się w trybie przewidzianym dla jego nadania.</w:t>
      </w:r>
    </w:p>
    <w:p w14:paraId="55E7F647" w14:textId="77777777" w:rsidR="002215E5" w:rsidRPr="002215E5" w:rsidRDefault="002215E5" w:rsidP="002215E5">
      <w:pPr>
        <w:suppressAutoHyphens/>
        <w:jc w:val="both"/>
        <w:textAlignment w:val="baseline"/>
        <w:rPr>
          <w:rFonts w:asciiTheme="minorHAnsi" w:eastAsia="SimSun" w:hAnsiTheme="minorHAnsi" w:cstheme="minorHAnsi"/>
          <w:b/>
          <w:bCs/>
          <w:lang w:eastAsia="zh-CN" w:bidi="hi-IN"/>
        </w:rPr>
      </w:pPr>
    </w:p>
    <w:p w14:paraId="0DD7D503" w14:textId="6267ABDF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2C138E63" w14:textId="77777777" w:rsidR="004134C7" w:rsidRDefault="004134C7" w:rsidP="00956CE4">
      <w:pPr>
        <w:jc w:val="both"/>
      </w:pPr>
    </w:p>
    <w:p w14:paraId="4C44CCD8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6735AC1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65A77017" w14:textId="77777777" w:rsidR="00223A52" w:rsidRDefault="00223A52" w:rsidP="00223A52"/>
    <w:p w14:paraId="1A660325" w14:textId="77777777" w:rsidR="004134C7" w:rsidRDefault="004134C7" w:rsidP="00223A52"/>
    <w:p w14:paraId="6DBE4541" w14:textId="77777777" w:rsidR="004134C7" w:rsidRDefault="004134C7" w:rsidP="00223A52"/>
    <w:p w14:paraId="70E618D7" w14:textId="77777777" w:rsidR="004134C7" w:rsidRDefault="004134C7" w:rsidP="00223A52"/>
    <w:p w14:paraId="1AE99309" w14:textId="77777777" w:rsidR="004134C7" w:rsidRDefault="004134C7" w:rsidP="00223A52"/>
    <w:p w14:paraId="471C3F5B" w14:textId="77777777" w:rsidR="004134C7" w:rsidRDefault="004134C7" w:rsidP="00223A52"/>
    <w:p w14:paraId="159B8D10" w14:textId="77777777" w:rsidR="004134C7" w:rsidRDefault="004134C7" w:rsidP="00223A52"/>
    <w:p w14:paraId="2F174BF6" w14:textId="77777777" w:rsidR="004134C7" w:rsidRDefault="004134C7" w:rsidP="00223A52"/>
    <w:p w14:paraId="7B25A162" w14:textId="77777777" w:rsidR="004134C7" w:rsidRDefault="004134C7" w:rsidP="00223A52"/>
    <w:p w14:paraId="2754CFE5" w14:textId="77777777" w:rsidR="004134C7" w:rsidRDefault="004134C7" w:rsidP="00223A52"/>
    <w:p w14:paraId="6575EA34" w14:textId="77777777" w:rsidR="004134C7" w:rsidRDefault="004134C7" w:rsidP="00223A52"/>
    <w:p w14:paraId="5430EDBC" w14:textId="77777777" w:rsidR="004134C7" w:rsidRDefault="004134C7" w:rsidP="00223A52"/>
    <w:p w14:paraId="1F9EAC97" w14:textId="77777777" w:rsidR="004134C7" w:rsidRDefault="004134C7" w:rsidP="00223A52"/>
    <w:p w14:paraId="065EEBDC" w14:textId="77777777" w:rsidR="004134C7" w:rsidRDefault="004134C7" w:rsidP="00223A52"/>
    <w:p w14:paraId="2A6884BF" w14:textId="77777777" w:rsidR="004134C7" w:rsidRDefault="004134C7" w:rsidP="00223A52"/>
    <w:p w14:paraId="109ACA07" w14:textId="77777777" w:rsidR="004134C7" w:rsidRDefault="004134C7" w:rsidP="00223A52"/>
    <w:p w14:paraId="00B845AC" w14:textId="77777777" w:rsidR="004134C7" w:rsidRDefault="004134C7" w:rsidP="00223A52"/>
    <w:p w14:paraId="45A3E6D3" w14:textId="77777777" w:rsidR="004134C7" w:rsidRDefault="004134C7" w:rsidP="00223A52"/>
    <w:p w14:paraId="2ECAD733" w14:textId="77777777" w:rsidR="004134C7" w:rsidRDefault="004134C7" w:rsidP="00223A52"/>
    <w:p w14:paraId="5EA9B195" w14:textId="77777777" w:rsidR="004134C7" w:rsidRDefault="004134C7" w:rsidP="00223A52"/>
    <w:p w14:paraId="5E41D7B5" w14:textId="77777777" w:rsidR="004134C7" w:rsidRDefault="004134C7" w:rsidP="00223A52"/>
    <w:p w14:paraId="0703186A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sz w:val="28"/>
          <w:szCs w:val="28"/>
        </w:rPr>
      </w:pPr>
      <w:r w:rsidRPr="002215E5">
        <w:rPr>
          <w:rFonts w:asciiTheme="minorHAnsi" w:hAnsiTheme="minorHAnsi" w:cstheme="minorHAnsi"/>
          <w:b/>
          <w:bCs/>
          <w:sz w:val="28"/>
          <w:szCs w:val="28"/>
        </w:rPr>
        <w:lastRenderedPageBreak/>
        <w:t>Uzasadnienie</w:t>
      </w:r>
    </w:p>
    <w:p w14:paraId="1CCC4E70" w14:textId="77777777" w:rsidR="002215E5" w:rsidRPr="002215E5" w:rsidRDefault="002215E5" w:rsidP="002215E5">
      <w:pPr>
        <w:jc w:val="center"/>
        <w:rPr>
          <w:rFonts w:asciiTheme="minorHAnsi" w:hAnsiTheme="minorHAnsi" w:cstheme="minorHAnsi"/>
          <w:b/>
          <w:bCs/>
        </w:rPr>
      </w:pPr>
      <w:r w:rsidRPr="002215E5">
        <w:rPr>
          <w:rFonts w:asciiTheme="minorHAnsi" w:hAnsiTheme="minorHAnsi" w:cstheme="minorHAnsi"/>
          <w:b/>
          <w:bCs/>
        </w:rPr>
        <w:t xml:space="preserve">do projektu uchwały w sprawie nadania Statutu Domowi Pomocy Społecznej </w:t>
      </w:r>
      <w:r w:rsidRPr="002215E5">
        <w:rPr>
          <w:rFonts w:asciiTheme="minorHAnsi" w:hAnsiTheme="minorHAnsi" w:cstheme="minorHAnsi"/>
          <w:b/>
          <w:bCs/>
        </w:rPr>
        <w:br/>
        <w:t>w Brańszczyku</w:t>
      </w:r>
    </w:p>
    <w:p w14:paraId="64E9CD71" w14:textId="77777777" w:rsidR="002215E5" w:rsidRPr="002215E5" w:rsidRDefault="002215E5" w:rsidP="002215E5">
      <w:pPr>
        <w:ind w:firstLine="708"/>
        <w:jc w:val="both"/>
        <w:rPr>
          <w:rFonts w:asciiTheme="minorHAnsi" w:hAnsiTheme="minorHAnsi" w:cstheme="minorHAnsi"/>
        </w:rPr>
      </w:pPr>
    </w:p>
    <w:p w14:paraId="787B4F13" w14:textId="77777777" w:rsidR="002215E5" w:rsidRPr="002215E5" w:rsidRDefault="002215E5" w:rsidP="002215E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 xml:space="preserve">Zgodnie art. 11 ust. 2 ustawy z dnia 27 sierpnia 2009 r. o finansach publicznych (Dz. U. 2023 r. poz. 1270 z </w:t>
      </w:r>
      <w:proofErr w:type="spellStart"/>
      <w:r w:rsidRPr="002215E5">
        <w:rPr>
          <w:rFonts w:asciiTheme="minorHAnsi" w:hAnsiTheme="minorHAnsi" w:cstheme="minorHAnsi"/>
        </w:rPr>
        <w:t>późn</w:t>
      </w:r>
      <w:proofErr w:type="spellEnd"/>
      <w:r w:rsidRPr="002215E5">
        <w:rPr>
          <w:rFonts w:asciiTheme="minorHAnsi" w:hAnsiTheme="minorHAnsi" w:cstheme="minorHAnsi"/>
        </w:rPr>
        <w:t>. zm.) jednostka budżetowa działa na podstawie statutu określającego w szczególności jej nazwę, siedzibę i przedmiot działalności.</w:t>
      </w:r>
    </w:p>
    <w:p w14:paraId="2D9582BD" w14:textId="77777777" w:rsidR="002215E5" w:rsidRPr="002215E5" w:rsidRDefault="002215E5" w:rsidP="002215E5">
      <w:pPr>
        <w:spacing w:line="276" w:lineRule="auto"/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>Zgodnie z art. 57 ust. 7 ustawy z dnia 12 marca 2004 r. o pomocy społecznej, Wojewoda Mazowiecki wydał zezwolenie nr 2/2009 w dniu 7.01.2009 r. na prowadzenie domu pomocy społecznej dla osób przewlekle somatycznie chorych oraz dorosłych niepełnosprawnych intelektualnie.</w:t>
      </w:r>
    </w:p>
    <w:p w14:paraId="5BC569CB" w14:textId="6D0D30D3" w:rsidR="002215E5" w:rsidRPr="002215E5" w:rsidRDefault="002215E5" w:rsidP="002215E5">
      <w:pPr>
        <w:spacing w:before="26" w:after="240" w:line="276" w:lineRule="auto"/>
        <w:jc w:val="both"/>
        <w:rPr>
          <w:rFonts w:asciiTheme="minorHAnsi" w:hAnsiTheme="minorHAnsi" w:cstheme="minorHAnsi"/>
        </w:rPr>
      </w:pPr>
      <w:r w:rsidRPr="002215E5">
        <w:rPr>
          <w:rFonts w:asciiTheme="minorHAnsi" w:hAnsiTheme="minorHAnsi" w:cstheme="minorHAnsi"/>
        </w:rPr>
        <w:tab/>
        <w:t xml:space="preserve">Uchwała Nr LXXI/394/2023 z dnia 27 grudnia 2023 r. w sprawie nadania Statutu Domowi Pomocy Społecznej podjęta przez Radę Powiatu została podjęta w niewłaściwym trybie wejścia w życie. Uchwała w sprawie nadania statutu jest aktem prawa miejscowego, </w:t>
      </w:r>
      <w:r w:rsidRPr="002215E5">
        <w:rPr>
          <w:rFonts w:asciiTheme="minorHAnsi" w:hAnsiTheme="minorHAnsi" w:cstheme="minorHAnsi"/>
        </w:rPr>
        <w:br/>
        <w:t xml:space="preserve">a tryb właściwy dla aktów prawa miejscowego, to że „Uchwała wchodzi w życie </w:t>
      </w:r>
      <w:r w:rsidRPr="002215E5">
        <w:rPr>
          <w:rFonts w:asciiTheme="minorHAnsi" w:hAnsiTheme="minorHAnsi" w:cstheme="minorHAnsi"/>
        </w:rPr>
        <w:br/>
        <w:t>14 dni od dnia ogłoszenia w Dzienniku Urzędowym Województwa Mazowieckiego”. W związku z powyższym w przedłożonym projekcie uchwały jest zapisane, w § 3 „Traci moc Uchwała Nr LXXI/394/2023 z dnia 27 grudnia 2023 r. w sprawie nadania Statutu Domowi Pomocy Społecznej”, a w § 4 „</w:t>
      </w:r>
      <w:r w:rsidRPr="002215E5">
        <w:rPr>
          <w:rFonts w:asciiTheme="minorHAnsi" w:eastAsia="Tahoma" w:hAnsiTheme="minorHAnsi" w:cstheme="minorHAnsi"/>
          <w:color w:val="000000"/>
        </w:rPr>
        <w:t>Uchwała wchodzi w życie 14 dni od dnia ogłoszenia w Dzienniku Urzędowym Województwa Mazowieckiego”.</w:t>
      </w:r>
    </w:p>
    <w:p w14:paraId="6E8A5733" w14:textId="77777777" w:rsidR="004134C7" w:rsidRPr="000C3353" w:rsidRDefault="004134C7" w:rsidP="00223A52"/>
    <w:p w14:paraId="638422A1" w14:textId="77777777" w:rsidR="00223A52" w:rsidRPr="00B07248" w:rsidRDefault="00223A52" w:rsidP="00223A52">
      <w:pPr>
        <w:rPr>
          <w:rFonts w:asciiTheme="minorHAnsi" w:hAnsiTheme="minorHAnsi" w:cstheme="minorHAnsi"/>
        </w:rPr>
      </w:pPr>
    </w:p>
    <w:p w14:paraId="5F31797D" w14:textId="77777777" w:rsidR="00223A52" w:rsidRDefault="00223A52" w:rsidP="00223A52"/>
    <w:p w14:paraId="080EAC0C" w14:textId="77777777" w:rsidR="00223A52" w:rsidRDefault="00223A52" w:rsidP="00223A52"/>
    <w:p w14:paraId="558F7119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938E764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DF5EE42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EAEC39E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C038DCF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D852E9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6EEAB7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1919424D" w14:textId="77777777" w:rsidR="00C52719" w:rsidRDefault="00C52719" w:rsidP="00FE5CB8">
      <w:pPr>
        <w:ind w:left="5664"/>
        <w:jc w:val="both"/>
        <w:rPr>
          <w:rFonts w:asciiTheme="minorHAnsi" w:hAnsiTheme="minorHAnsi" w:cstheme="minorHAnsi"/>
        </w:rPr>
      </w:pPr>
    </w:p>
    <w:p w14:paraId="240D6E03" w14:textId="77777777" w:rsidR="00C52719" w:rsidRDefault="00C52719" w:rsidP="00FE5CB8">
      <w:pPr>
        <w:ind w:left="5664"/>
        <w:jc w:val="both"/>
        <w:rPr>
          <w:rFonts w:asciiTheme="minorHAnsi" w:hAnsiTheme="minorHAnsi" w:cstheme="minorHAnsi"/>
        </w:rPr>
      </w:pPr>
    </w:p>
    <w:p w14:paraId="30CF9000" w14:textId="77777777" w:rsidR="00C52719" w:rsidRDefault="00C52719" w:rsidP="00FE5CB8">
      <w:pPr>
        <w:ind w:left="5664"/>
        <w:jc w:val="both"/>
        <w:rPr>
          <w:rFonts w:asciiTheme="minorHAnsi" w:hAnsiTheme="minorHAnsi" w:cstheme="minorHAnsi"/>
        </w:rPr>
      </w:pPr>
    </w:p>
    <w:p w14:paraId="39E9C81E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4A18A2B9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3AE547A4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038104F8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5DA1D2FB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241C353E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6FCDC01B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66CB46D7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2D94D621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6A51BF2D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34101744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493D2FCC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28CFAAE0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3E98E76D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710E9E4A" w14:textId="77777777" w:rsidR="00FE5CB8" w:rsidRDefault="00FE5CB8" w:rsidP="00223A52">
      <w:pPr>
        <w:jc w:val="both"/>
        <w:rPr>
          <w:rFonts w:asciiTheme="minorHAnsi" w:hAnsiTheme="minorHAnsi" w:cstheme="minorHAnsi"/>
        </w:rPr>
      </w:pPr>
    </w:p>
    <w:p w14:paraId="2EA19D20" w14:textId="3FAD291A" w:rsidR="00C63E38" w:rsidRPr="00FE5CB8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Załącznik nr 2</w:t>
      </w:r>
    </w:p>
    <w:p w14:paraId="7C860797" w14:textId="56CC889D" w:rsidR="00C63E38" w:rsidRPr="00FE5CB8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do </w:t>
      </w:r>
      <w:r w:rsidR="00FE5CB8">
        <w:rPr>
          <w:rFonts w:asciiTheme="minorHAnsi" w:hAnsiTheme="minorHAnsi" w:cstheme="minorHAnsi"/>
        </w:rPr>
        <w:t>ogłoszenia o konsultacjach społecznych</w:t>
      </w:r>
    </w:p>
    <w:p w14:paraId="3CDE1B80" w14:textId="77777777" w:rsidR="00206EB8" w:rsidRPr="00FE5CB8" w:rsidRDefault="00206EB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D8A222" w14:textId="77777777" w:rsidR="00FE5CB8" w:rsidRPr="002D0F2B" w:rsidRDefault="00FE5CB8" w:rsidP="00FE5CB8">
      <w:pPr>
        <w:rPr>
          <w:rFonts w:cstheme="minorHAnsi"/>
          <w:sz w:val="20"/>
          <w:szCs w:val="20"/>
        </w:rPr>
      </w:pPr>
    </w:p>
    <w:p w14:paraId="77D0B0D7" w14:textId="77777777" w:rsidR="00FE5CB8" w:rsidRPr="00594B23" w:rsidRDefault="00FE5CB8" w:rsidP="00FE5CB8">
      <w:pPr>
        <w:ind w:left="142" w:hanging="142"/>
        <w:jc w:val="center"/>
        <w:rPr>
          <w:rFonts w:asciiTheme="minorHAnsi" w:hAnsiTheme="minorHAnsi" w:cstheme="minorHAnsi"/>
          <w:b/>
        </w:rPr>
      </w:pPr>
      <w:r w:rsidRPr="00594B23">
        <w:rPr>
          <w:rFonts w:asciiTheme="minorHAnsi" w:hAnsiTheme="minorHAnsi" w:cstheme="minorHAnsi"/>
          <w:b/>
        </w:rPr>
        <w:t>Formularz Konsultacji Społecznych</w:t>
      </w:r>
    </w:p>
    <w:p w14:paraId="020D469C" w14:textId="77777777" w:rsidR="00594B23" w:rsidRPr="00594B23" w:rsidRDefault="00594B23" w:rsidP="00FE5CB8">
      <w:pPr>
        <w:ind w:left="142" w:hanging="142"/>
        <w:jc w:val="center"/>
        <w:rPr>
          <w:rFonts w:asciiTheme="minorHAnsi" w:hAnsiTheme="minorHAnsi" w:cstheme="minorHAnsi"/>
          <w:b/>
        </w:rPr>
      </w:pPr>
    </w:p>
    <w:p w14:paraId="1C1D14AE" w14:textId="77777777" w:rsidR="00FE5CB8" w:rsidRPr="00594B23" w:rsidRDefault="00FE5CB8" w:rsidP="00FE5CB8">
      <w:pPr>
        <w:rPr>
          <w:rFonts w:asciiTheme="minorHAnsi" w:hAnsiTheme="minorHAnsi" w:cstheme="minorHAnsi"/>
          <w:b/>
          <w:bCs/>
        </w:rPr>
      </w:pPr>
      <w:r w:rsidRPr="00594B23">
        <w:rPr>
          <w:rFonts w:asciiTheme="minorHAnsi" w:hAnsiTheme="minorHAnsi" w:cstheme="minorHAnsi"/>
          <w:b/>
          <w:bCs/>
        </w:rPr>
        <w:t>Część I: Dane uczestnika konsultacji społecznych:</w:t>
      </w:r>
    </w:p>
    <w:p w14:paraId="22AF1255" w14:textId="77777777" w:rsidR="00FE5CB8" w:rsidRPr="00594B23" w:rsidRDefault="00FE5CB8" w:rsidP="00FE5CB8">
      <w:pPr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FE5CB8" w:rsidRPr="00594B23" w14:paraId="309EA806" w14:textId="77777777" w:rsidTr="001F00CF">
        <w:trPr>
          <w:trHeight w:val="208"/>
        </w:trPr>
        <w:tc>
          <w:tcPr>
            <w:tcW w:w="567" w:type="dxa"/>
          </w:tcPr>
          <w:p w14:paraId="315F066B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58611E9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5953" w:type="dxa"/>
            <w:shd w:val="clear" w:color="auto" w:fill="auto"/>
          </w:tcPr>
          <w:p w14:paraId="2369E5B9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2B588C7E" w14:textId="77777777" w:rsidTr="001F00CF">
        <w:trPr>
          <w:trHeight w:val="296"/>
        </w:trPr>
        <w:tc>
          <w:tcPr>
            <w:tcW w:w="567" w:type="dxa"/>
          </w:tcPr>
          <w:p w14:paraId="51A0C266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F4EA331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Nazwa organizacji :</w:t>
            </w:r>
          </w:p>
        </w:tc>
        <w:tc>
          <w:tcPr>
            <w:tcW w:w="5953" w:type="dxa"/>
            <w:shd w:val="clear" w:color="auto" w:fill="auto"/>
          </w:tcPr>
          <w:p w14:paraId="26D74400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7BC55773" w14:textId="77777777" w:rsidTr="001F00CF">
        <w:trPr>
          <w:trHeight w:val="296"/>
        </w:trPr>
        <w:tc>
          <w:tcPr>
            <w:tcW w:w="567" w:type="dxa"/>
          </w:tcPr>
          <w:p w14:paraId="7F12851A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048933A8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Telefon/e-mail</w:t>
            </w:r>
          </w:p>
        </w:tc>
        <w:tc>
          <w:tcPr>
            <w:tcW w:w="5953" w:type="dxa"/>
            <w:shd w:val="clear" w:color="auto" w:fill="auto"/>
          </w:tcPr>
          <w:p w14:paraId="1E8F553A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414CE513" w14:textId="77777777" w:rsidTr="001F00CF">
        <w:trPr>
          <w:trHeight w:val="296"/>
        </w:trPr>
        <w:tc>
          <w:tcPr>
            <w:tcW w:w="567" w:type="dxa"/>
          </w:tcPr>
          <w:p w14:paraId="5CB8DE9F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B415FBD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Działalność statutowa wnioskodawcy w zakresie obejmującym akt prawa miejscowego (jeśli dotyczy)</w:t>
            </w:r>
          </w:p>
        </w:tc>
        <w:tc>
          <w:tcPr>
            <w:tcW w:w="5953" w:type="dxa"/>
            <w:shd w:val="clear" w:color="auto" w:fill="auto"/>
          </w:tcPr>
          <w:p w14:paraId="5602B7AA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</w:tbl>
    <w:p w14:paraId="3DFCEE75" w14:textId="77777777" w:rsidR="00FE5CB8" w:rsidRPr="00594B23" w:rsidRDefault="00FE5CB8" w:rsidP="00FE5CB8">
      <w:pPr>
        <w:rPr>
          <w:rFonts w:asciiTheme="minorHAnsi" w:hAnsiTheme="minorHAnsi" w:cstheme="minorHAnsi"/>
        </w:rPr>
      </w:pPr>
    </w:p>
    <w:p w14:paraId="2B54CF34" w14:textId="0A90282B" w:rsidR="00FE5CB8" w:rsidRPr="00594B23" w:rsidRDefault="00FE5CB8" w:rsidP="00594B2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4B23">
        <w:rPr>
          <w:rFonts w:asciiTheme="minorHAnsi" w:hAnsiTheme="minorHAnsi" w:cstheme="minorHAnsi"/>
          <w:b/>
          <w:bCs/>
          <w:sz w:val="22"/>
          <w:szCs w:val="22"/>
        </w:rPr>
        <w:t xml:space="preserve">Część II: Uwagi do projektu:  </w:t>
      </w:r>
      <w:r w:rsidRPr="00594B23">
        <w:rPr>
          <w:rFonts w:asciiTheme="minorHAnsi" w:hAnsiTheme="minorHAnsi" w:cstheme="minorHAnsi"/>
        </w:rPr>
        <w:t>uchwała</w:t>
      </w:r>
      <w:r w:rsidRPr="00594B23">
        <w:rPr>
          <w:rFonts w:asciiTheme="minorHAnsi" w:hAnsiTheme="minorHAnsi" w:cstheme="minorHAnsi"/>
          <w:b/>
          <w:bCs/>
        </w:rPr>
        <w:t xml:space="preserve"> </w:t>
      </w:r>
      <w:r w:rsidRPr="00594B23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Pr="00594B23">
        <w:rPr>
          <w:rStyle w:val="Uwydatnienie"/>
          <w:rFonts w:asciiTheme="minorHAnsi" w:hAnsiTheme="minorHAnsi" w:cstheme="minorHAnsi"/>
          <w:i w:val="0"/>
          <w:iCs w:val="0"/>
        </w:rPr>
        <w:t xml:space="preserve">uchwalenia </w:t>
      </w:r>
      <w:r w:rsidR="00C52719">
        <w:rPr>
          <w:rStyle w:val="Uwydatnienie"/>
          <w:rFonts w:asciiTheme="minorHAnsi" w:hAnsiTheme="minorHAnsi" w:cstheme="minorHAnsi"/>
          <w:i w:val="0"/>
          <w:iCs w:val="0"/>
        </w:rPr>
        <w:t>statutu Domowi Pomocy Społecznej w Brańszczyku</w:t>
      </w:r>
    </w:p>
    <w:p w14:paraId="6F9DC96A" w14:textId="579D4ED5" w:rsidR="00FE5CB8" w:rsidRPr="00594B23" w:rsidRDefault="00706C28" w:rsidP="00706C28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FE5CB8" w:rsidRPr="00594B23">
        <w:rPr>
          <w:rFonts w:asciiTheme="minorHAnsi" w:hAnsiTheme="minorHAnsi" w:cstheme="minorHAnsi"/>
          <w:sz w:val="18"/>
          <w:szCs w:val="18"/>
        </w:rPr>
        <w:t>tytuł konsultowanego aktu prawnego)</w:t>
      </w:r>
    </w:p>
    <w:p w14:paraId="1344EB4F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E5CB8" w:rsidRPr="00594B23" w14:paraId="1BD46340" w14:textId="77777777" w:rsidTr="001F00CF">
        <w:tc>
          <w:tcPr>
            <w:tcW w:w="562" w:type="dxa"/>
          </w:tcPr>
          <w:p w14:paraId="5603FCA8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72009364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Część dokumentu, którego dotyczy uwaga (artykuł, paragraf, ustęp, punkt)</w:t>
            </w:r>
          </w:p>
        </w:tc>
        <w:tc>
          <w:tcPr>
            <w:tcW w:w="2266" w:type="dxa"/>
          </w:tcPr>
          <w:p w14:paraId="1B2365C8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Treść proponowanej zmiany</w:t>
            </w:r>
          </w:p>
        </w:tc>
        <w:tc>
          <w:tcPr>
            <w:tcW w:w="2266" w:type="dxa"/>
          </w:tcPr>
          <w:p w14:paraId="38046646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Uzasadnienie proponowanej  zmiany</w:t>
            </w:r>
          </w:p>
        </w:tc>
      </w:tr>
      <w:tr w:rsidR="00FE5CB8" w:rsidRPr="00594B23" w14:paraId="52795369" w14:textId="77777777" w:rsidTr="001F00CF">
        <w:tc>
          <w:tcPr>
            <w:tcW w:w="562" w:type="dxa"/>
          </w:tcPr>
          <w:p w14:paraId="3DF03D3B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469D600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B43A87A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DA30811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CB8" w:rsidRPr="00594B23" w14:paraId="346EEFF9" w14:textId="77777777" w:rsidTr="001F00CF">
        <w:tc>
          <w:tcPr>
            <w:tcW w:w="562" w:type="dxa"/>
          </w:tcPr>
          <w:p w14:paraId="1381B7D1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72758A24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2417048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37D2E88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F8F1C2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F5F7232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BACD663" w14:textId="4D8F1687" w:rsidR="00FE5CB8" w:rsidRPr="00594B23" w:rsidRDefault="00FE5CB8" w:rsidP="00FE5CB8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4B23">
        <w:rPr>
          <w:rFonts w:asciiTheme="minorHAnsi" w:hAnsiTheme="minorHAnsi" w:cstheme="minorHAnsi"/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uchwały Rady Powiatu w Wyszkowie </w:t>
      </w:r>
      <w:r w:rsidRPr="00594B23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w sprawie </w:t>
      </w:r>
      <w:r w:rsidRPr="00594B23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 xml:space="preserve">uchwalenia </w:t>
      </w:r>
      <w:r w:rsidR="00C52719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statutu Domowi Pomocy Społecznej w Brańszczyku</w:t>
      </w:r>
      <w:r w:rsidRPr="00594B23">
        <w:rPr>
          <w:rFonts w:asciiTheme="minorHAnsi" w:hAnsiTheme="minorHAnsi" w:cstheme="minorHAnsi"/>
          <w:sz w:val="20"/>
          <w:szCs w:val="20"/>
        </w:rPr>
        <w:t xml:space="preserve"> zgodnie z ustawą z dnia 10 maja 2018 roku o ochronie danych osobowych (</w:t>
      </w:r>
      <w:r w:rsidRPr="00594B2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Dz. U. z 2019 r. poz. 1781</w:t>
      </w:r>
      <w:r w:rsidRPr="00594B23">
        <w:rPr>
          <w:rFonts w:asciiTheme="minorHAnsi" w:hAnsiTheme="minorHAnsi" w:cstheme="minorHAnsi"/>
          <w:sz w:val="20"/>
          <w:szCs w:val="20"/>
        </w:rPr>
        <w:t>) oraz art. 6 ust. 1 lit. 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 Urz. UE L 119/1/).</w:t>
      </w:r>
    </w:p>
    <w:p w14:paraId="50A94ED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0A431EE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6526012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4C0604C6" w14:textId="77777777" w:rsidR="00FE5CB8" w:rsidRPr="00594B23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594B23">
        <w:rPr>
          <w:rFonts w:asciiTheme="minorHAnsi" w:hAnsiTheme="minorHAnsi" w:cstheme="minorHAnsi"/>
          <w:sz w:val="16"/>
          <w:szCs w:val="16"/>
        </w:rPr>
        <w:t>……………………………………………………………….</w:t>
      </w:r>
    </w:p>
    <w:p w14:paraId="1DF1ECE2" w14:textId="77777777" w:rsidR="00FE5CB8" w:rsidRPr="00594B23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594B23">
        <w:rPr>
          <w:rFonts w:asciiTheme="minorHAnsi" w:hAnsiTheme="minorHAnsi" w:cstheme="minorHAnsi"/>
          <w:sz w:val="16"/>
          <w:szCs w:val="16"/>
        </w:rPr>
        <w:t>(Czytelny podpis)</w:t>
      </w:r>
    </w:p>
    <w:p w14:paraId="6519627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19E3F45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D6EC811" w14:textId="77777777" w:rsidR="00FE5CB8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50400B1A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72D4E3A7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D215709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1E22F1A4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8D57CD6" w14:textId="77777777" w:rsidR="00C52719" w:rsidRPr="00594B23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69129608" w14:textId="77777777" w:rsidR="00103B31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>-w podpisie-</w:t>
      </w:r>
    </w:p>
    <w:p w14:paraId="0912983C" w14:textId="77777777" w:rsidR="00103B31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>Starosta</w:t>
      </w:r>
    </w:p>
    <w:p w14:paraId="2966FBC8" w14:textId="77777777" w:rsidR="00103B31" w:rsidRPr="00103B31" w:rsidRDefault="00103B31" w:rsidP="00103B31">
      <w:pPr>
        <w:ind w:left="2832"/>
        <w:jc w:val="center"/>
        <w:rPr>
          <w:rFonts w:asciiTheme="minorHAnsi" w:hAnsiTheme="minorHAnsi" w:cstheme="minorHAnsi"/>
        </w:rPr>
      </w:pPr>
      <w:r w:rsidRPr="00103B31">
        <w:rPr>
          <w:rFonts w:asciiTheme="minorHAnsi" w:hAnsiTheme="minorHAnsi" w:cstheme="minorHAnsi"/>
        </w:rPr>
        <w:t xml:space="preserve">Wojciech </w:t>
      </w:r>
      <w:proofErr w:type="spellStart"/>
      <w:r w:rsidRPr="00103B31">
        <w:rPr>
          <w:rFonts w:asciiTheme="minorHAnsi" w:hAnsiTheme="minorHAnsi" w:cstheme="minorHAnsi"/>
        </w:rPr>
        <w:t>Kozon</w:t>
      </w:r>
      <w:proofErr w:type="spellEnd"/>
    </w:p>
    <w:p w14:paraId="0CD4CF9F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6A74CCF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6DFDE879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0CC61E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</w:rPr>
      </w:pPr>
      <w:r w:rsidRPr="00594B23">
        <w:rPr>
          <w:rFonts w:asciiTheme="minorHAnsi" w:hAnsiTheme="minorHAnsi" w:cstheme="minorHAnsi"/>
          <w:b/>
        </w:rPr>
        <w:t>UWAGA!</w:t>
      </w:r>
    </w:p>
    <w:p w14:paraId="28095528" w14:textId="6ED5F428" w:rsidR="000251EE" w:rsidRPr="00103B31" w:rsidRDefault="00FE5CB8" w:rsidP="00103B31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94B23">
        <w:rPr>
          <w:rFonts w:cstheme="minorHAnsi"/>
        </w:rPr>
        <w:t xml:space="preserve">Wypełniony formularz należy dostarczyć w terminie do dnia </w:t>
      </w:r>
      <w:r w:rsidR="002215E5">
        <w:rPr>
          <w:rFonts w:cstheme="minorHAnsi"/>
        </w:rPr>
        <w:t>30 stycznia 2024</w:t>
      </w:r>
      <w:r w:rsidR="00706C28">
        <w:rPr>
          <w:rFonts w:cstheme="minorHAnsi"/>
        </w:rPr>
        <w:t xml:space="preserve"> r.</w:t>
      </w:r>
      <w:r w:rsidRPr="00594B23">
        <w:rPr>
          <w:rFonts w:cstheme="minorHAnsi"/>
        </w:rPr>
        <w:t xml:space="preserve"> za pomocą poczty elektronicznej na adres</w:t>
      </w:r>
      <w:r w:rsidR="00C52719">
        <w:rPr>
          <w:rFonts w:cstheme="minorHAnsi"/>
        </w:rPr>
        <w:t xml:space="preserve"> poczty elektronicznej</w:t>
      </w:r>
      <w:r w:rsidRPr="00594B23">
        <w:rPr>
          <w:rFonts w:cstheme="minorHAnsi"/>
        </w:rPr>
        <w:t xml:space="preserve"> </w:t>
      </w:r>
      <w:hyperlink r:id="rId9" w:history="1">
        <w:r w:rsidR="00C52719" w:rsidRPr="00F826B0">
          <w:rPr>
            <w:rStyle w:val="Hipercze"/>
            <w:rFonts w:cstheme="minorHAnsi"/>
            <w:sz w:val="24"/>
            <w:szCs w:val="24"/>
          </w:rPr>
          <w:t>dps.branszczyk@op.pl</w:t>
        </w:r>
      </w:hyperlink>
      <w:r w:rsidRPr="00594B23">
        <w:rPr>
          <w:rFonts w:cstheme="minorHAnsi"/>
        </w:rPr>
        <w:t xml:space="preserve"> </w:t>
      </w:r>
      <w:r w:rsidR="00C52719">
        <w:rPr>
          <w:rFonts w:cstheme="minorHAnsi"/>
        </w:rPr>
        <w:t xml:space="preserve">, </w:t>
      </w:r>
      <w:r w:rsidRPr="00594B23">
        <w:rPr>
          <w:rFonts w:cstheme="minorHAnsi"/>
        </w:rPr>
        <w:t xml:space="preserve">poczty tradycyjnej lub osobiście do </w:t>
      </w:r>
      <w:r w:rsidR="00C52719">
        <w:rPr>
          <w:rFonts w:cstheme="minorHAnsi"/>
        </w:rPr>
        <w:t>Domu Pomocy Społecznej w Brańszczyku, ul. Jana Pawła II 65, 07-200 Wyszków</w:t>
      </w:r>
      <w:r w:rsidRPr="00594B23">
        <w:rPr>
          <w:rFonts w:cstheme="minorHAnsi"/>
        </w:rPr>
        <w:t>.</w:t>
      </w:r>
    </w:p>
    <w:sectPr w:rsidR="000251EE" w:rsidRPr="00103B31" w:rsidSect="00744FE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DCBA" w14:textId="77777777" w:rsidR="00744FE0" w:rsidRDefault="00744FE0" w:rsidP="00DB73E8">
      <w:r>
        <w:separator/>
      </w:r>
    </w:p>
  </w:endnote>
  <w:endnote w:type="continuationSeparator" w:id="0">
    <w:p w14:paraId="45D5B8C1" w14:textId="77777777" w:rsidR="00744FE0" w:rsidRDefault="00744FE0" w:rsidP="00DB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2ED2" w14:textId="77777777" w:rsidR="00744FE0" w:rsidRDefault="00744FE0" w:rsidP="00DB73E8">
      <w:r>
        <w:separator/>
      </w:r>
    </w:p>
  </w:footnote>
  <w:footnote w:type="continuationSeparator" w:id="0">
    <w:p w14:paraId="39B1B2CA" w14:textId="77777777" w:rsidR="00744FE0" w:rsidRDefault="00744FE0" w:rsidP="00DB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97"/>
    <w:multiLevelType w:val="hybridMultilevel"/>
    <w:tmpl w:val="AD4CD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10A3E"/>
    <w:multiLevelType w:val="hybridMultilevel"/>
    <w:tmpl w:val="8850C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A4CB2"/>
    <w:multiLevelType w:val="multilevel"/>
    <w:tmpl w:val="3258B2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B360B"/>
    <w:multiLevelType w:val="multilevel"/>
    <w:tmpl w:val="0F3E2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65FA2"/>
    <w:multiLevelType w:val="hybridMultilevel"/>
    <w:tmpl w:val="46DE0B8A"/>
    <w:lvl w:ilvl="0" w:tplc="C96CDE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33563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D2806"/>
    <w:multiLevelType w:val="hybridMultilevel"/>
    <w:tmpl w:val="A95CC39E"/>
    <w:lvl w:ilvl="0" w:tplc="0415000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7A9AE652">
      <w:start w:val="1"/>
      <w:numFmt w:val="decimal"/>
      <w:lvlText w:val="%2.)"/>
      <w:lvlJc w:val="left"/>
      <w:pPr>
        <w:ind w:left="17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872E7A48">
      <w:start w:val="1"/>
      <w:numFmt w:val="decimal"/>
      <w:lvlText w:val="%5)"/>
      <w:lvlJc w:val="left"/>
      <w:pPr>
        <w:ind w:left="3943" w:hanging="360"/>
      </w:pPr>
    </w:lvl>
    <w:lvl w:ilvl="5" w:tplc="DABACEEE">
      <w:start w:val="1"/>
      <w:numFmt w:val="decimal"/>
      <w:lvlText w:val="%6)"/>
      <w:lvlJc w:val="right"/>
      <w:pPr>
        <w:ind w:left="4843" w:hanging="36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 w15:restartNumberingAfterBreak="0">
    <w:nsid w:val="158B19AF"/>
    <w:multiLevelType w:val="hybridMultilevel"/>
    <w:tmpl w:val="841CA164"/>
    <w:lvl w:ilvl="0" w:tplc="F0F0AAA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D7120"/>
    <w:multiLevelType w:val="hybridMultilevel"/>
    <w:tmpl w:val="84AEA4A0"/>
    <w:lvl w:ilvl="0" w:tplc="3C503FB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AA54B9"/>
    <w:multiLevelType w:val="hybridMultilevel"/>
    <w:tmpl w:val="F902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54A10"/>
    <w:multiLevelType w:val="hybridMultilevel"/>
    <w:tmpl w:val="0FDCB09A"/>
    <w:lvl w:ilvl="0" w:tplc="2F3EC084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C60D4"/>
    <w:multiLevelType w:val="hybridMultilevel"/>
    <w:tmpl w:val="F564BDC2"/>
    <w:lvl w:ilvl="0" w:tplc="A08E079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31721"/>
    <w:multiLevelType w:val="hybridMultilevel"/>
    <w:tmpl w:val="CFC0B420"/>
    <w:lvl w:ilvl="0" w:tplc="9FCCF8B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38D7F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147D5"/>
    <w:multiLevelType w:val="multilevel"/>
    <w:tmpl w:val="E53CC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B0599"/>
    <w:multiLevelType w:val="multilevel"/>
    <w:tmpl w:val="CCD4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5F73E4A"/>
    <w:multiLevelType w:val="multilevel"/>
    <w:tmpl w:val="96920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662CF"/>
    <w:multiLevelType w:val="hybridMultilevel"/>
    <w:tmpl w:val="CA1E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70204"/>
    <w:multiLevelType w:val="hybridMultilevel"/>
    <w:tmpl w:val="8584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D4EAF"/>
    <w:multiLevelType w:val="hybridMultilevel"/>
    <w:tmpl w:val="558C7232"/>
    <w:lvl w:ilvl="0" w:tplc="0415000F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2B4E7FC6"/>
    <w:multiLevelType w:val="multilevel"/>
    <w:tmpl w:val="5C827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9B27BD"/>
    <w:multiLevelType w:val="hybridMultilevel"/>
    <w:tmpl w:val="2B4A3B0E"/>
    <w:lvl w:ilvl="0" w:tplc="06E49A7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3C7EC4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93410"/>
    <w:multiLevelType w:val="hybridMultilevel"/>
    <w:tmpl w:val="01C2DC98"/>
    <w:lvl w:ilvl="0" w:tplc="68109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412233"/>
    <w:multiLevelType w:val="multilevel"/>
    <w:tmpl w:val="89143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583C61"/>
    <w:multiLevelType w:val="hybridMultilevel"/>
    <w:tmpl w:val="B90CA812"/>
    <w:lvl w:ilvl="0" w:tplc="146610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82E7D"/>
    <w:multiLevelType w:val="hybridMultilevel"/>
    <w:tmpl w:val="E65E69CE"/>
    <w:lvl w:ilvl="0" w:tplc="89865F1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054688"/>
    <w:multiLevelType w:val="hybridMultilevel"/>
    <w:tmpl w:val="8C1ED7E2"/>
    <w:lvl w:ilvl="0" w:tplc="B1CC72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55666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42FA4"/>
    <w:multiLevelType w:val="hybridMultilevel"/>
    <w:tmpl w:val="D772B30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4A4E4639"/>
    <w:multiLevelType w:val="hybridMultilevel"/>
    <w:tmpl w:val="96DE2724"/>
    <w:lvl w:ilvl="0" w:tplc="3326A3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ED0581"/>
    <w:multiLevelType w:val="hybridMultilevel"/>
    <w:tmpl w:val="BEA8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8DF"/>
    <w:multiLevelType w:val="hybridMultilevel"/>
    <w:tmpl w:val="18B2DC74"/>
    <w:lvl w:ilvl="0" w:tplc="6B86568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93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64DC3"/>
    <w:multiLevelType w:val="hybridMultilevel"/>
    <w:tmpl w:val="E2EE4C6C"/>
    <w:lvl w:ilvl="0" w:tplc="B1AC9E8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A1A23"/>
    <w:multiLevelType w:val="multilevel"/>
    <w:tmpl w:val="D4AC7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6E82007"/>
    <w:multiLevelType w:val="hybridMultilevel"/>
    <w:tmpl w:val="B9AA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97DDC"/>
    <w:multiLevelType w:val="multilevel"/>
    <w:tmpl w:val="79FE8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973F08"/>
    <w:multiLevelType w:val="hybridMultilevel"/>
    <w:tmpl w:val="8FCE4E28"/>
    <w:lvl w:ilvl="0" w:tplc="E5FED9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A41B8"/>
    <w:multiLevelType w:val="hybridMultilevel"/>
    <w:tmpl w:val="4B82434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F4D91"/>
    <w:multiLevelType w:val="hybridMultilevel"/>
    <w:tmpl w:val="FC0A8F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5A6C15"/>
    <w:multiLevelType w:val="multilevel"/>
    <w:tmpl w:val="677C79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631F68"/>
    <w:multiLevelType w:val="hybridMultilevel"/>
    <w:tmpl w:val="6F826BAC"/>
    <w:lvl w:ilvl="0" w:tplc="FD1003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80959"/>
    <w:multiLevelType w:val="hybridMultilevel"/>
    <w:tmpl w:val="C20612AC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581CB2"/>
    <w:multiLevelType w:val="hybridMultilevel"/>
    <w:tmpl w:val="3420FD4C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B6791"/>
    <w:multiLevelType w:val="hybridMultilevel"/>
    <w:tmpl w:val="DE2CC62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C4C66"/>
    <w:multiLevelType w:val="hybridMultilevel"/>
    <w:tmpl w:val="2584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CC0323"/>
    <w:multiLevelType w:val="hybridMultilevel"/>
    <w:tmpl w:val="F8D6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5894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144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559325">
    <w:abstractNumId w:val="35"/>
  </w:num>
  <w:num w:numId="4" w16cid:durableId="15856440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468378">
    <w:abstractNumId w:val="47"/>
  </w:num>
  <w:num w:numId="6" w16cid:durableId="793865336">
    <w:abstractNumId w:val="37"/>
  </w:num>
  <w:num w:numId="7" w16cid:durableId="2052146170">
    <w:abstractNumId w:val="33"/>
  </w:num>
  <w:num w:numId="8" w16cid:durableId="1915817806">
    <w:abstractNumId w:val="31"/>
  </w:num>
  <w:num w:numId="9" w16cid:durableId="118423846">
    <w:abstractNumId w:val="45"/>
  </w:num>
  <w:num w:numId="10" w16cid:durableId="490752561">
    <w:abstractNumId w:val="2"/>
  </w:num>
  <w:num w:numId="11" w16cid:durableId="84810545">
    <w:abstractNumId w:val="26"/>
  </w:num>
  <w:num w:numId="12" w16cid:durableId="1011178898">
    <w:abstractNumId w:val="0"/>
  </w:num>
  <w:num w:numId="13" w16cid:durableId="18653605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0700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14634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0433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4530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834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2829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01227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472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45992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91146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52850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4391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8887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25594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73135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60867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8700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35646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25170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02037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71909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98191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7747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03076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98156511">
    <w:abstractNumId w:val="5"/>
  </w:num>
  <w:num w:numId="39" w16cid:durableId="1079788568">
    <w:abstractNumId w:val="36"/>
  </w:num>
  <w:num w:numId="40" w16cid:durableId="1806699521">
    <w:abstractNumId w:val="4"/>
  </w:num>
  <w:num w:numId="41" w16cid:durableId="1089889482">
    <w:abstractNumId w:val="15"/>
  </w:num>
  <w:num w:numId="42" w16cid:durableId="532233977">
    <w:abstractNumId w:val="40"/>
  </w:num>
  <w:num w:numId="43" w16cid:durableId="1523083145">
    <w:abstractNumId w:val="25"/>
  </w:num>
  <w:num w:numId="44" w16cid:durableId="292055616">
    <w:abstractNumId w:val="16"/>
  </w:num>
  <w:num w:numId="45" w16cid:durableId="2071228056">
    <w:abstractNumId w:val="21"/>
  </w:num>
  <w:num w:numId="46" w16cid:durableId="1061172119">
    <w:abstractNumId w:val="34"/>
  </w:num>
  <w:num w:numId="47" w16cid:durableId="1930174">
    <w:abstractNumId w:val="3"/>
  </w:num>
  <w:num w:numId="48" w16cid:durableId="9320543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38"/>
    <w:rsid w:val="000251EE"/>
    <w:rsid w:val="00056777"/>
    <w:rsid w:val="000A4F36"/>
    <w:rsid w:val="00103B31"/>
    <w:rsid w:val="001E4C52"/>
    <w:rsid w:val="00206EB8"/>
    <w:rsid w:val="002215E5"/>
    <w:rsid w:val="00223A52"/>
    <w:rsid w:val="002945B1"/>
    <w:rsid w:val="002B68C1"/>
    <w:rsid w:val="002C34D5"/>
    <w:rsid w:val="002F74D0"/>
    <w:rsid w:val="003A592F"/>
    <w:rsid w:val="003B0CB7"/>
    <w:rsid w:val="003B64D5"/>
    <w:rsid w:val="004134C7"/>
    <w:rsid w:val="00472A19"/>
    <w:rsid w:val="004B5AB5"/>
    <w:rsid w:val="004E1CD3"/>
    <w:rsid w:val="004F5F14"/>
    <w:rsid w:val="0052613C"/>
    <w:rsid w:val="00594B23"/>
    <w:rsid w:val="005C4D8A"/>
    <w:rsid w:val="005D5E11"/>
    <w:rsid w:val="005E59C8"/>
    <w:rsid w:val="00604BF0"/>
    <w:rsid w:val="006460EA"/>
    <w:rsid w:val="006776CC"/>
    <w:rsid w:val="00706C28"/>
    <w:rsid w:val="00744FE0"/>
    <w:rsid w:val="00773A08"/>
    <w:rsid w:val="00846C2E"/>
    <w:rsid w:val="00875D91"/>
    <w:rsid w:val="00926570"/>
    <w:rsid w:val="00956CE4"/>
    <w:rsid w:val="00975FE4"/>
    <w:rsid w:val="00992F55"/>
    <w:rsid w:val="00AB0339"/>
    <w:rsid w:val="00B60E2C"/>
    <w:rsid w:val="00C52719"/>
    <w:rsid w:val="00C63E38"/>
    <w:rsid w:val="00C65ABF"/>
    <w:rsid w:val="00C824BD"/>
    <w:rsid w:val="00CC5086"/>
    <w:rsid w:val="00DA6283"/>
    <w:rsid w:val="00DB73E8"/>
    <w:rsid w:val="00DD126A"/>
    <w:rsid w:val="00E24CA9"/>
    <w:rsid w:val="00EB285F"/>
    <w:rsid w:val="00EC7EBC"/>
    <w:rsid w:val="00EE1071"/>
    <w:rsid w:val="00EF5BFF"/>
    <w:rsid w:val="00F826B0"/>
    <w:rsid w:val="00FB0406"/>
    <w:rsid w:val="00FE5CB8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6E6"/>
  <w15:chartTrackingRefBased/>
  <w15:docId w15:val="{6F866BC7-C960-41F7-A53A-2EE094F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63E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E3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63E38"/>
    <w:pPr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C63E38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Uwydatnienie">
    <w:name w:val="Emphasis"/>
    <w:basedOn w:val="Domylnaczcionkaakapitu"/>
    <w:qFormat/>
    <w:rsid w:val="00C63E38"/>
    <w:rPr>
      <w:i/>
      <w:iCs/>
    </w:rPr>
  </w:style>
  <w:style w:type="character" w:styleId="Pogrubienie">
    <w:name w:val="Strong"/>
    <w:basedOn w:val="Domylnaczcionkaakapitu"/>
    <w:qFormat/>
    <w:rsid w:val="00C63E38"/>
    <w:rPr>
      <w:b/>
      <w:bCs/>
    </w:rPr>
  </w:style>
  <w:style w:type="paragraph" w:styleId="Akapitzlist">
    <w:name w:val="List Paragraph"/>
    <w:basedOn w:val="Normalny"/>
    <w:uiPriority w:val="34"/>
    <w:qFormat/>
    <w:rsid w:val="00C63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3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26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E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table" w:styleId="Tabela-Siatka">
    <w:name w:val="Table Grid"/>
    <w:basedOn w:val="Standardowy"/>
    <w:uiPriority w:val="39"/>
    <w:rsid w:val="00FE5CB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A52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A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2">
    <w:name w:val="Nagłówek #2_"/>
    <w:link w:val="Nagwek20"/>
    <w:qFormat/>
    <w:locked/>
    <w:rsid w:val="004134C7"/>
    <w:rPr>
      <w:sz w:val="28"/>
      <w:szCs w:val="28"/>
      <w:shd w:val="clear" w:color="auto" w:fill="FFFFFF"/>
    </w:rPr>
  </w:style>
  <w:style w:type="paragraph" w:customStyle="1" w:styleId="Standard">
    <w:name w:val="Standard"/>
    <w:qFormat/>
    <w:rsid w:val="004134C7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Nagwek20">
    <w:name w:val="Nagłówek #2"/>
    <w:basedOn w:val="Normalny"/>
    <w:link w:val="Nagwek2"/>
    <w:qFormat/>
    <w:rsid w:val="004134C7"/>
    <w:pPr>
      <w:widowControl w:val="0"/>
      <w:shd w:val="clear" w:color="auto" w:fill="FFFFFF"/>
      <w:spacing w:before="540" w:after="180" w:line="320" w:lineRule="exact"/>
      <w:ind w:left="720" w:hanging="380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wysz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s.branszczy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2</cp:revision>
  <cp:lastPrinted>2024-01-25T11:18:00Z</cp:lastPrinted>
  <dcterms:created xsi:type="dcterms:W3CDTF">2024-01-25T12:05:00Z</dcterms:created>
  <dcterms:modified xsi:type="dcterms:W3CDTF">2024-01-25T12:05:00Z</dcterms:modified>
</cp:coreProperties>
</file>