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B779" w14:textId="37017565" w:rsidR="00F613D2" w:rsidRPr="00515BBC" w:rsidRDefault="00F613D2" w:rsidP="00F613D2">
      <w:pPr>
        <w:jc w:val="right"/>
        <w:rPr>
          <w:rFonts w:cstheme="minorHAnsi"/>
          <w:sz w:val="24"/>
          <w:szCs w:val="24"/>
        </w:rPr>
      </w:pPr>
      <w:r w:rsidRPr="00515BBC">
        <w:rPr>
          <w:rFonts w:cstheme="minorHAnsi"/>
          <w:sz w:val="24"/>
          <w:szCs w:val="24"/>
        </w:rPr>
        <w:t>Wyszków, dnia 1</w:t>
      </w:r>
      <w:r>
        <w:rPr>
          <w:rFonts w:cstheme="minorHAnsi"/>
          <w:sz w:val="24"/>
          <w:szCs w:val="24"/>
        </w:rPr>
        <w:t>6.06.</w:t>
      </w:r>
      <w:r w:rsidRPr="00515BBC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  <w:r w:rsidRPr="00515BBC">
        <w:rPr>
          <w:rFonts w:cstheme="minorHAnsi"/>
          <w:sz w:val="24"/>
          <w:szCs w:val="24"/>
        </w:rPr>
        <w:t xml:space="preserve"> r.</w:t>
      </w:r>
    </w:p>
    <w:p w14:paraId="246C91C6" w14:textId="58BD7726" w:rsidR="00F613D2" w:rsidRPr="00515BBC" w:rsidRDefault="00F613D2" w:rsidP="00F613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</w:t>
      </w:r>
      <w:r w:rsidRPr="00515BBC">
        <w:rPr>
          <w:rFonts w:cstheme="minorHAnsi"/>
          <w:sz w:val="24"/>
          <w:szCs w:val="24"/>
        </w:rPr>
        <w:t>.0004.</w:t>
      </w:r>
      <w:r w:rsidR="009A344C">
        <w:rPr>
          <w:rFonts w:cstheme="minorHAnsi"/>
          <w:sz w:val="24"/>
          <w:szCs w:val="24"/>
        </w:rPr>
        <w:t>2</w:t>
      </w:r>
      <w:r w:rsidRPr="00515BB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5</w:t>
      </w:r>
    </w:p>
    <w:p w14:paraId="74211339" w14:textId="77777777" w:rsidR="00F613D2" w:rsidRPr="00515BBC" w:rsidRDefault="00F613D2" w:rsidP="00F613D2">
      <w:pPr>
        <w:rPr>
          <w:rFonts w:cstheme="minorHAnsi"/>
          <w:sz w:val="24"/>
          <w:szCs w:val="24"/>
        </w:rPr>
      </w:pPr>
    </w:p>
    <w:p w14:paraId="33EB57AF" w14:textId="77777777" w:rsidR="00F613D2" w:rsidRPr="00515BBC" w:rsidRDefault="00F613D2" w:rsidP="00F613D2">
      <w:pPr>
        <w:rPr>
          <w:rFonts w:cstheme="minorHAnsi"/>
          <w:sz w:val="24"/>
          <w:szCs w:val="24"/>
        </w:rPr>
      </w:pPr>
    </w:p>
    <w:p w14:paraId="668FB6A7" w14:textId="77777777" w:rsidR="00F613D2" w:rsidRPr="00515BBC" w:rsidRDefault="00F613D2" w:rsidP="00F613D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5BBC">
        <w:rPr>
          <w:rFonts w:cstheme="minorHAnsi"/>
          <w:b/>
          <w:bCs/>
          <w:sz w:val="24"/>
          <w:szCs w:val="24"/>
        </w:rPr>
        <w:t xml:space="preserve">Zbiorcza informacja o rozpatrzonych petycjach, </w:t>
      </w:r>
    </w:p>
    <w:p w14:paraId="325F1BF4" w14:textId="4921FB11" w:rsidR="00F613D2" w:rsidRPr="00515BBC" w:rsidRDefault="00F613D2" w:rsidP="00F613D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5BBC">
        <w:rPr>
          <w:rFonts w:cstheme="minorHAnsi"/>
          <w:b/>
          <w:bCs/>
          <w:sz w:val="24"/>
          <w:szCs w:val="24"/>
        </w:rPr>
        <w:t>które wpłynęły do Rady Powiatu w Wyszkowie w 202</w:t>
      </w:r>
      <w:r>
        <w:rPr>
          <w:rFonts w:cstheme="minorHAnsi"/>
          <w:b/>
          <w:bCs/>
          <w:sz w:val="24"/>
          <w:szCs w:val="24"/>
        </w:rPr>
        <w:t>4</w:t>
      </w:r>
      <w:r w:rsidRPr="00515BBC">
        <w:rPr>
          <w:rFonts w:cstheme="minorHAnsi"/>
          <w:b/>
          <w:bCs/>
          <w:sz w:val="24"/>
          <w:szCs w:val="24"/>
        </w:rPr>
        <w:t xml:space="preserve"> roku</w:t>
      </w:r>
    </w:p>
    <w:p w14:paraId="05C04014" w14:textId="77777777" w:rsidR="00F613D2" w:rsidRPr="00515BBC" w:rsidRDefault="00F613D2" w:rsidP="00F613D2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3B66E9FA" w14:textId="7E849A9B" w:rsidR="00F613D2" w:rsidRPr="00515BBC" w:rsidRDefault="00F613D2" w:rsidP="00F613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BBC">
        <w:rPr>
          <w:rFonts w:cstheme="minorHAnsi"/>
          <w:sz w:val="24"/>
          <w:szCs w:val="24"/>
        </w:rPr>
        <w:t>Zgodnie z art. 14 ustawy z dnia 11 lipca 2014 r. o petycjach (Dz. U. z 2018 r. poz. 870) informuję, że w 202</w:t>
      </w:r>
      <w:r>
        <w:rPr>
          <w:rFonts w:cstheme="minorHAnsi"/>
          <w:sz w:val="24"/>
          <w:szCs w:val="24"/>
        </w:rPr>
        <w:t>4</w:t>
      </w:r>
      <w:r w:rsidRPr="00515BBC">
        <w:rPr>
          <w:rFonts w:cstheme="minorHAnsi"/>
          <w:sz w:val="24"/>
          <w:szCs w:val="24"/>
        </w:rPr>
        <w:t xml:space="preserve"> roku do Rady Powiatu w Wyszkowie nie wpłynęła żadna petycja.</w:t>
      </w:r>
    </w:p>
    <w:p w14:paraId="762AE3D3" w14:textId="77777777" w:rsidR="00F613D2" w:rsidRPr="00515BBC" w:rsidRDefault="00F613D2" w:rsidP="00F613D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67304D8" w14:textId="77777777" w:rsidR="00F613D2" w:rsidRPr="00515BBC" w:rsidRDefault="00F613D2" w:rsidP="00F613D2">
      <w:pPr>
        <w:jc w:val="both"/>
        <w:rPr>
          <w:rFonts w:cstheme="minorHAnsi"/>
          <w:sz w:val="24"/>
          <w:szCs w:val="24"/>
        </w:rPr>
      </w:pPr>
    </w:p>
    <w:p w14:paraId="1A55A2DA" w14:textId="77777777" w:rsidR="00F613D2" w:rsidRPr="00515BBC" w:rsidRDefault="00F613D2" w:rsidP="00F613D2">
      <w:pPr>
        <w:rPr>
          <w:rFonts w:cstheme="minorHAnsi"/>
          <w:sz w:val="24"/>
          <w:szCs w:val="24"/>
        </w:rPr>
      </w:pPr>
    </w:p>
    <w:p w14:paraId="0E921832" w14:textId="77777777" w:rsidR="00036956" w:rsidRDefault="00036956"/>
    <w:sectPr w:rsidR="0003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92"/>
    <w:rsid w:val="00036956"/>
    <w:rsid w:val="00130F92"/>
    <w:rsid w:val="001C5276"/>
    <w:rsid w:val="004572AB"/>
    <w:rsid w:val="0085243F"/>
    <w:rsid w:val="008C169E"/>
    <w:rsid w:val="009A344C"/>
    <w:rsid w:val="009C1DC1"/>
    <w:rsid w:val="00B62392"/>
    <w:rsid w:val="00DC57FA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B791"/>
  <w15:chartTrackingRefBased/>
  <w15:docId w15:val="{C696B001-D19E-489E-B435-E4C7EE99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3D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3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3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3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3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3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3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3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3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3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3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3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3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3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3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3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3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2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39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2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239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23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239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23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3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3</cp:revision>
  <dcterms:created xsi:type="dcterms:W3CDTF">2025-06-13T10:11:00Z</dcterms:created>
  <dcterms:modified xsi:type="dcterms:W3CDTF">2025-06-13T13:10:00Z</dcterms:modified>
</cp:coreProperties>
</file>