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6DA4" w14:textId="0E899829" w:rsidR="00894BF1" w:rsidRPr="00092F9D" w:rsidRDefault="00C115F9" w:rsidP="00A5289B">
      <w:pPr>
        <w:spacing w:after="50" w:line="240" w:lineRule="auto"/>
        <w:ind w:left="2124" w:right="2871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092F9D">
        <w:rPr>
          <w:rFonts w:asciiTheme="minorHAnsi" w:hAnsiTheme="minorHAnsi" w:cstheme="minorHAnsi"/>
          <w:sz w:val="28"/>
          <w:szCs w:val="28"/>
        </w:rPr>
        <w:t xml:space="preserve">Uchwała Nr </w:t>
      </w:r>
      <w:r w:rsidR="00FB6ED0">
        <w:rPr>
          <w:rFonts w:asciiTheme="minorHAnsi" w:hAnsiTheme="minorHAnsi" w:cstheme="minorHAnsi"/>
          <w:sz w:val="28"/>
          <w:szCs w:val="28"/>
        </w:rPr>
        <w:t>XVII/91/2025</w:t>
      </w:r>
    </w:p>
    <w:p w14:paraId="5039ED17" w14:textId="284887B3" w:rsidR="00894BF1" w:rsidRPr="00092F9D" w:rsidRDefault="00F7492D" w:rsidP="00A5289B">
      <w:pPr>
        <w:spacing w:after="319" w:line="240" w:lineRule="auto"/>
        <w:ind w:left="2866" w:right="2856"/>
        <w:jc w:val="center"/>
        <w:rPr>
          <w:rFonts w:asciiTheme="minorHAnsi" w:hAnsiTheme="minorHAnsi" w:cstheme="minorHAnsi"/>
          <w:sz w:val="28"/>
          <w:szCs w:val="28"/>
        </w:rPr>
      </w:pPr>
      <w:r w:rsidRPr="00092F9D">
        <w:rPr>
          <w:rFonts w:asciiTheme="minorHAnsi" w:hAnsiTheme="minorHAnsi" w:cstheme="minorHAnsi"/>
          <w:sz w:val="28"/>
          <w:szCs w:val="28"/>
        </w:rPr>
        <w:t xml:space="preserve">Rady Powiatu w Wyszkowie </w:t>
      </w:r>
      <w:r w:rsidR="006578EE" w:rsidRPr="00092F9D">
        <w:rPr>
          <w:rFonts w:asciiTheme="minorHAnsi" w:hAnsiTheme="minorHAnsi" w:cstheme="minorHAnsi"/>
          <w:sz w:val="28"/>
          <w:szCs w:val="28"/>
        </w:rPr>
        <w:br/>
      </w:r>
      <w:r w:rsidRPr="00092F9D">
        <w:rPr>
          <w:rFonts w:asciiTheme="minorHAnsi" w:hAnsiTheme="minorHAnsi" w:cstheme="minorHAnsi"/>
          <w:sz w:val="28"/>
          <w:szCs w:val="28"/>
        </w:rPr>
        <w:t xml:space="preserve">z dnia </w:t>
      </w:r>
      <w:r w:rsidR="00FB6ED0">
        <w:rPr>
          <w:rFonts w:asciiTheme="minorHAnsi" w:hAnsiTheme="minorHAnsi" w:cstheme="minorHAnsi"/>
          <w:sz w:val="28"/>
          <w:szCs w:val="28"/>
        </w:rPr>
        <w:t>28 maja</w:t>
      </w:r>
      <w:r w:rsidRPr="00092F9D">
        <w:rPr>
          <w:rFonts w:asciiTheme="minorHAnsi" w:hAnsiTheme="minorHAnsi" w:cstheme="minorHAnsi"/>
          <w:sz w:val="28"/>
          <w:szCs w:val="28"/>
        </w:rPr>
        <w:t xml:space="preserve"> 20</w:t>
      </w:r>
      <w:r w:rsidR="006578EE" w:rsidRPr="00092F9D">
        <w:rPr>
          <w:rFonts w:asciiTheme="minorHAnsi" w:hAnsiTheme="minorHAnsi" w:cstheme="minorHAnsi"/>
          <w:sz w:val="28"/>
          <w:szCs w:val="28"/>
        </w:rPr>
        <w:t>2</w:t>
      </w:r>
      <w:r w:rsidR="0036267A" w:rsidRPr="00092F9D">
        <w:rPr>
          <w:rFonts w:asciiTheme="minorHAnsi" w:hAnsiTheme="minorHAnsi" w:cstheme="minorHAnsi"/>
          <w:sz w:val="28"/>
          <w:szCs w:val="28"/>
        </w:rPr>
        <w:t>5</w:t>
      </w:r>
      <w:r w:rsidRPr="00092F9D">
        <w:rPr>
          <w:rFonts w:asciiTheme="minorHAnsi" w:hAnsiTheme="minorHAnsi" w:cstheme="minorHAnsi"/>
          <w:sz w:val="28"/>
          <w:szCs w:val="28"/>
        </w:rPr>
        <w:t xml:space="preserve"> r</w:t>
      </w:r>
      <w:r w:rsidR="00FB6ED0">
        <w:rPr>
          <w:rFonts w:asciiTheme="minorHAnsi" w:hAnsiTheme="minorHAnsi" w:cstheme="minorHAnsi"/>
          <w:sz w:val="28"/>
          <w:szCs w:val="28"/>
        </w:rPr>
        <w:t>.</w:t>
      </w:r>
    </w:p>
    <w:p w14:paraId="38354C2C" w14:textId="4B47A097" w:rsidR="00160FE6" w:rsidRPr="00092F9D" w:rsidRDefault="00160FE6" w:rsidP="00092F9D">
      <w:pPr>
        <w:spacing w:after="364" w:line="240" w:lineRule="auto"/>
        <w:ind w:left="7" w:right="0" w:firstLine="14"/>
        <w:rPr>
          <w:rFonts w:asciiTheme="minorHAnsi" w:hAnsiTheme="minorHAnsi" w:cstheme="minorHAnsi"/>
          <w:i/>
          <w:iCs/>
          <w:sz w:val="28"/>
          <w:szCs w:val="28"/>
        </w:rPr>
      </w:pPr>
      <w:r w:rsidRPr="00092F9D">
        <w:rPr>
          <w:rFonts w:asciiTheme="minorHAnsi" w:hAnsiTheme="minorHAnsi" w:cstheme="minorHAnsi"/>
          <w:i/>
          <w:iCs/>
          <w:sz w:val="28"/>
          <w:szCs w:val="28"/>
        </w:rPr>
        <w:t>w sprawie zatwierdzenia sprawozdania finansowego Samodzielnego Publicznego Zespołu Zakładów Opieki Zdrowotnej w Wyszkowie za 202</w:t>
      </w:r>
      <w:r w:rsidR="0036267A" w:rsidRPr="00092F9D">
        <w:rPr>
          <w:rFonts w:asciiTheme="minorHAnsi" w:hAnsiTheme="minorHAnsi" w:cstheme="minorHAnsi"/>
          <w:i/>
          <w:iCs/>
          <w:sz w:val="28"/>
          <w:szCs w:val="28"/>
        </w:rPr>
        <w:t>4</w:t>
      </w:r>
      <w:r w:rsidRPr="00092F9D">
        <w:rPr>
          <w:rFonts w:asciiTheme="minorHAnsi" w:hAnsiTheme="minorHAnsi" w:cstheme="minorHAnsi"/>
          <w:i/>
          <w:iCs/>
          <w:sz w:val="28"/>
          <w:szCs w:val="28"/>
        </w:rPr>
        <w:t xml:space="preserve"> rok</w:t>
      </w:r>
    </w:p>
    <w:p w14:paraId="6FB7FBFD" w14:textId="703AE014" w:rsidR="00160FE6" w:rsidRPr="00C115F9" w:rsidRDefault="00160FE6" w:rsidP="00092F9D">
      <w:pPr>
        <w:spacing w:after="308" w:line="240" w:lineRule="auto"/>
        <w:ind w:left="14" w:right="7" w:firstLine="0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 xml:space="preserve">Na podstawie art. 12 pkt 11 ustawy z dnia 5 czerwca 1998 roku </w:t>
      </w:r>
      <w:r w:rsidRPr="00C115F9">
        <w:rPr>
          <w:rFonts w:asciiTheme="minorHAnsi" w:hAnsiTheme="minorHAnsi" w:cstheme="minorHAnsi"/>
          <w:iCs/>
          <w:szCs w:val="24"/>
        </w:rPr>
        <w:t>o samorządzie powiatowym</w:t>
      </w:r>
      <w:r w:rsidRPr="00C115F9">
        <w:rPr>
          <w:rFonts w:asciiTheme="minorHAnsi" w:hAnsiTheme="minorHAnsi" w:cstheme="minorHAnsi"/>
          <w:szCs w:val="24"/>
        </w:rPr>
        <w:t xml:space="preserve"> (Dz.U. z 2024 r. poz. 107</w:t>
      </w:r>
      <w:r w:rsidR="0036267A" w:rsidRPr="00C115F9">
        <w:rPr>
          <w:rFonts w:asciiTheme="minorHAnsi" w:hAnsiTheme="minorHAnsi" w:cstheme="minorHAnsi"/>
          <w:szCs w:val="24"/>
        </w:rPr>
        <w:t xml:space="preserve"> z </w:t>
      </w:r>
      <w:proofErr w:type="spellStart"/>
      <w:r w:rsidR="0036267A" w:rsidRPr="00C115F9">
        <w:rPr>
          <w:rFonts w:asciiTheme="minorHAnsi" w:hAnsiTheme="minorHAnsi" w:cstheme="minorHAnsi"/>
          <w:szCs w:val="24"/>
        </w:rPr>
        <w:t>późn</w:t>
      </w:r>
      <w:proofErr w:type="spellEnd"/>
      <w:r w:rsidR="0036267A" w:rsidRPr="00C115F9">
        <w:rPr>
          <w:rFonts w:asciiTheme="minorHAnsi" w:hAnsiTheme="minorHAnsi" w:cstheme="minorHAnsi"/>
          <w:szCs w:val="24"/>
        </w:rPr>
        <w:t>. zm.</w:t>
      </w:r>
      <w:r w:rsidRPr="00C115F9">
        <w:rPr>
          <w:rFonts w:asciiTheme="minorHAnsi" w:hAnsiTheme="minorHAnsi" w:cstheme="minorHAnsi"/>
          <w:szCs w:val="24"/>
        </w:rPr>
        <w:t xml:space="preserve">) w związku z art. 53 ust. 1 ustawy z dnia </w:t>
      </w:r>
      <w:r w:rsidR="00AE0D0A">
        <w:rPr>
          <w:rFonts w:asciiTheme="minorHAnsi" w:hAnsiTheme="minorHAnsi" w:cstheme="minorHAnsi"/>
          <w:szCs w:val="24"/>
        </w:rPr>
        <w:br/>
      </w:r>
      <w:r w:rsidRPr="00C115F9">
        <w:rPr>
          <w:rFonts w:asciiTheme="minorHAnsi" w:hAnsiTheme="minorHAnsi" w:cstheme="minorHAnsi"/>
          <w:szCs w:val="24"/>
        </w:rPr>
        <w:t>29 września 1994 r</w:t>
      </w:r>
      <w:r w:rsidR="00AE0D0A">
        <w:rPr>
          <w:rFonts w:asciiTheme="minorHAnsi" w:hAnsiTheme="minorHAnsi" w:cstheme="minorHAnsi"/>
          <w:szCs w:val="24"/>
        </w:rPr>
        <w:t>.</w:t>
      </w:r>
      <w:r w:rsidRPr="00C115F9">
        <w:rPr>
          <w:rFonts w:asciiTheme="minorHAnsi" w:hAnsiTheme="minorHAnsi" w:cstheme="minorHAnsi"/>
          <w:szCs w:val="24"/>
        </w:rPr>
        <w:t xml:space="preserve"> </w:t>
      </w:r>
      <w:r w:rsidRPr="00C115F9">
        <w:rPr>
          <w:rFonts w:asciiTheme="minorHAnsi" w:hAnsiTheme="minorHAnsi" w:cstheme="minorHAnsi"/>
          <w:iCs/>
          <w:szCs w:val="24"/>
        </w:rPr>
        <w:t>o rachunkowości</w:t>
      </w:r>
      <w:r w:rsidRPr="00C115F9">
        <w:rPr>
          <w:rFonts w:asciiTheme="minorHAnsi" w:hAnsiTheme="minorHAnsi" w:cstheme="minorHAnsi"/>
          <w:szCs w:val="24"/>
        </w:rPr>
        <w:t xml:space="preserve"> (Dz.U. z 202</w:t>
      </w:r>
      <w:r w:rsidR="0089507B">
        <w:rPr>
          <w:rFonts w:asciiTheme="minorHAnsi" w:hAnsiTheme="minorHAnsi" w:cstheme="minorHAnsi"/>
          <w:szCs w:val="24"/>
        </w:rPr>
        <w:t>3</w:t>
      </w:r>
      <w:r w:rsidRPr="00C115F9">
        <w:rPr>
          <w:rFonts w:asciiTheme="minorHAnsi" w:hAnsiTheme="minorHAnsi" w:cstheme="minorHAnsi"/>
          <w:szCs w:val="24"/>
        </w:rPr>
        <w:t xml:space="preserve"> r. poz. </w:t>
      </w:r>
      <w:r w:rsidR="0089507B">
        <w:rPr>
          <w:rFonts w:asciiTheme="minorHAnsi" w:hAnsiTheme="minorHAnsi" w:cstheme="minorHAnsi"/>
          <w:szCs w:val="24"/>
        </w:rPr>
        <w:t>120</w:t>
      </w:r>
      <w:r w:rsidRPr="00C115F9">
        <w:rPr>
          <w:rFonts w:asciiTheme="minorHAnsi" w:hAnsiTheme="minorHAnsi" w:cstheme="minorHAnsi"/>
          <w:szCs w:val="24"/>
        </w:rPr>
        <w:t xml:space="preserve"> z </w:t>
      </w:r>
      <w:proofErr w:type="spellStart"/>
      <w:r w:rsidRPr="00C115F9">
        <w:rPr>
          <w:rFonts w:asciiTheme="minorHAnsi" w:hAnsiTheme="minorHAnsi" w:cstheme="minorHAnsi"/>
          <w:szCs w:val="24"/>
        </w:rPr>
        <w:t>późn</w:t>
      </w:r>
      <w:proofErr w:type="spellEnd"/>
      <w:r w:rsidRPr="00C115F9">
        <w:rPr>
          <w:rFonts w:asciiTheme="minorHAnsi" w:hAnsiTheme="minorHAnsi" w:cstheme="minorHAnsi"/>
          <w:szCs w:val="24"/>
        </w:rPr>
        <w:t xml:space="preserve">. zm.) Rada Powiatu </w:t>
      </w:r>
      <w:r w:rsidR="0036267A" w:rsidRPr="00C115F9">
        <w:rPr>
          <w:rFonts w:asciiTheme="minorHAnsi" w:hAnsiTheme="minorHAnsi" w:cstheme="minorHAnsi"/>
          <w:szCs w:val="24"/>
        </w:rPr>
        <w:br/>
      </w:r>
      <w:r w:rsidRPr="00C115F9">
        <w:rPr>
          <w:rFonts w:asciiTheme="minorHAnsi" w:hAnsiTheme="minorHAnsi" w:cstheme="minorHAnsi"/>
          <w:szCs w:val="24"/>
        </w:rPr>
        <w:t>w Wyszkowie uchwala, co następuje:</w:t>
      </w:r>
    </w:p>
    <w:p w14:paraId="004B081C" w14:textId="122B2587" w:rsidR="00160FE6" w:rsidRPr="00C115F9" w:rsidRDefault="00160FE6" w:rsidP="00092F9D">
      <w:pPr>
        <w:spacing w:before="240" w:after="22" w:line="240" w:lineRule="auto"/>
        <w:ind w:left="0" w:right="0" w:firstLine="0"/>
        <w:jc w:val="center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§ 1</w:t>
      </w:r>
      <w:r w:rsidR="004A5DED">
        <w:rPr>
          <w:rFonts w:asciiTheme="minorHAnsi" w:hAnsiTheme="minorHAnsi" w:cstheme="minorHAnsi"/>
          <w:szCs w:val="24"/>
        </w:rPr>
        <w:t>.</w:t>
      </w:r>
    </w:p>
    <w:p w14:paraId="5982BC90" w14:textId="18104A00" w:rsidR="00160FE6" w:rsidRPr="00C115F9" w:rsidRDefault="00160FE6" w:rsidP="00092F9D">
      <w:pPr>
        <w:numPr>
          <w:ilvl w:val="0"/>
          <w:numId w:val="1"/>
        </w:numPr>
        <w:spacing w:line="240" w:lineRule="auto"/>
        <w:ind w:right="7" w:hanging="360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 xml:space="preserve">Zatwierdza się zbadane przez niezależnego biegłego rewidenta sprawozdanie finansowe Samodzielnego Publicznego Zespołu Zakładów Opieki Zdrowotnej w Wyszkowie </w:t>
      </w:r>
      <w:r w:rsidRPr="00C115F9">
        <w:rPr>
          <w:rFonts w:asciiTheme="minorHAnsi" w:hAnsiTheme="minorHAnsi" w:cstheme="minorHAnsi"/>
          <w:szCs w:val="24"/>
        </w:rPr>
        <w:br/>
        <w:t>za 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rok, na które składa się:</w:t>
      </w:r>
    </w:p>
    <w:p w14:paraId="0788C878" w14:textId="5F649489" w:rsidR="00160FE6" w:rsidRPr="00C115F9" w:rsidRDefault="00160FE6" w:rsidP="00092F9D">
      <w:pPr>
        <w:numPr>
          <w:ilvl w:val="1"/>
          <w:numId w:val="1"/>
        </w:numPr>
        <w:spacing w:line="240" w:lineRule="auto"/>
        <w:ind w:right="7" w:hanging="345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Wprowadzenie do sprawozdania finansowego za 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</w:t>
      </w:r>
      <w:r w:rsidR="0089507B">
        <w:rPr>
          <w:rFonts w:asciiTheme="minorHAnsi" w:hAnsiTheme="minorHAnsi" w:cstheme="minorHAnsi"/>
          <w:szCs w:val="24"/>
        </w:rPr>
        <w:t>rok;</w:t>
      </w:r>
    </w:p>
    <w:p w14:paraId="257F5187" w14:textId="7E6ADD64" w:rsidR="00160FE6" w:rsidRPr="00C115F9" w:rsidRDefault="00160FE6" w:rsidP="00092F9D">
      <w:pPr>
        <w:numPr>
          <w:ilvl w:val="1"/>
          <w:numId w:val="1"/>
        </w:numPr>
        <w:spacing w:line="240" w:lineRule="auto"/>
        <w:ind w:right="7" w:hanging="345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Bilans sporządzony na dzień 31.12.202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roku</w:t>
      </w:r>
      <w:r w:rsidR="0089507B">
        <w:rPr>
          <w:rFonts w:asciiTheme="minorHAnsi" w:hAnsiTheme="minorHAnsi" w:cstheme="minorHAnsi"/>
          <w:szCs w:val="24"/>
        </w:rPr>
        <w:t>;</w:t>
      </w:r>
    </w:p>
    <w:p w14:paraId="206768C9" w14:textId="2609410D" w:rsidR="00160FE6" w:rsidRPr="00C115F9" w:rsidRDefault="00160FE6" w:rsidP="00092F9D">
      <w:pPr>
        <w:numPr>
          <w:ilvl w:val="1"/>
          <w:numId w:val="1"/>
        </w:numPr>
        <w:spacing w:after="0" w:line="240" w:lineRule="auto"/>
        <w:ind w:right="7" w:hanging="345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Rachunek zysków i strat sporządzony za okres od 01.01.202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roku do 31.12.202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roku</w:t>
      </w:r>
      <w:r w:rsidR="0089507B">
        <w:rPr>
          <w:rFonts w:asciiTheme="minorHAnsi" w:hAnsiTheme="minorHAnsi" w:cstheme="minorHAnsi"/>
          <w:szCs w:val="24"/>
        </w:rPr>
        <w:t>;</w:t>
      </w:r>
    </w:p>
    <w:p w14:paraId="3A2B9819" w14:textId="50B2C603" w:rsidR="00160FE6" w:rsidRPr="00C115F9" w:rsidRDefault="00160FE6" w:rsidP="00092F9D">
      <w:pPr>
        <w:numPr>
          <w:ilvl w:val="1"/>
          <w:numId w:val="1"/>
        </w:numPr>
        <w:spacing w:line="240" w:lineRule="auto"/>
        <w:ind w:right="7" w:hanging="345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 xml:space="preserve">Zestawienie zmian w kapitale (funduszu) własnym sporządzone za okres </w:t>
      </w:r>
      <w:r w:rsidRPr="00C115F9">
        <w:rPr>
          <w:rFonts w:asciiTheme="minorHAnsi" w:hAnsiTheme="minorHAnsi" w:cstheme="minorHAnsi"/>
          <w:szCs w:val="24"/>
        </w:rPr>
        <w:br/>
        <w:t>od 01.01.202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roku do 31.12.202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roku</w:t>
      </w:r>
      <w:r w:rsidR="0089507B">
        <w:rPr>
          <w:rFonts w:asciiTheme="minorHAnsi" w:hAnsiTheme="minorHAnsi" w:cstheme="minorHAnsi"/>
          <w:szCs w:val="24"/>
        </w:rPr>
        <w:t>;</w:t>
      </w:r>
    </w:p>
    <w:p w14:paraId="3576CFF3" w14:textId="7D5F5108" w:rsidR="00160FE6" w:rsidRPr="00C115F9" w:rsidRDefault="00160FE6" w:rsidP="00092F9D">
      <w:pPr>
        <w:numPr>
          <w:ilvl w:val="1"/>
          <w:numId w:val="1"/>
        </w:numPr>
        <w:spacing w:line="240" w:lineRule="auto"/>
        <w:ind w:right="7" w:hanging="345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Rachunek przepływów pieniężnych sporządzony za okres od 01.01.202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roku </w:t>
      </w:r>
      <w:r w:rsidRPr="00C115F9">
        <w:rPr>
          <w:rFonts w:asciiTheme="minorHAnsi" w:hAnsiTheme="minorHAnsi" w:cstheme="minorHAnsi"/>
          <w:szCs w:val="24"/>
        </w:rPr>
        <w:br/>
        <w:t>do 31.12.202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roku</w:t>
      </w:r>
      <w:r w:rsidR="0089507B">
        <w:rPr>
          <w:rFonts w:asciiTheme="minorHAnsi" w:hAnsiTheme="minorHAnsi" w:cstheme="minorHAnsi"/>
          <w:szCs w:val="24"/>
        </w:rPr>
        <w:t>;</w:t>
      </w:r>
    </w:p>
    <w:p w14:paraId="2A146117" w14:textId="246A4FDE" w:rsidR="00160FE6" w:rsidRPr="00C115F9" w:rsidRDefault="00160FE6" w:rsidP="00092F9D">
      <w:pPr>
        <w:spacing w:line="240" w:lineRule="auto"/>
        <w:ind w:left="377" w:right="7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6)  Dodatkowe informacje i objaśnienia do sprawozdania finansowego za rok 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>.</w:t>
      </w:r>
    </w:p>
    <w:p w14:paraId="6ADD7197" w14:textId="54D81FD8" w:rsidR="00160FE6" w:rsidRPr="00C115F9" w:rsidRDefault="00160FE6" w:rsidP="00092F9D">
      <w:pPr>
        <w:numPr>
          <w:ilvl w:val="0"/>
          <w:numId w:val="1"/>
        </w:numPr>
        <w:spacing w:after="0" w:line="240" w:lineRule="auto"/>
        <w:ind w:right="7" w:hanging="360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Sprawozdanie finansowe Samodzielnego Publicznego Zespołu Zakładów Opieki Zdrowotnej w Wyszkowie za 202</w:t>
      </w:r>
      <w:r w:rsidR="0036267A" w:rsidRPr="00C115F9">
        <w:rPr>
          <w:rFonts w:asciiTheme="minorHAnsi" w:hAnsiTheme="minorHAnsi" w:cstheme="minorHAnsi"/>
          <w:szCs w:val="24"/>
        </w:rPr>
        <w:t>4</w:t>
      </w:r>
      <w:r w:rsidRPr="00C115F9">
        <w:rPr>
          <w:rFonts w:asciiTheme="minorHAnsi" w:hAnsiTheme="minorHAnsi" w:cstheme="minorHAnsi"/>
          <w:szCs w:val="24"/>
        </w:rPr>
        <w:t xml:space="preserve"> rok wraz ze Sprawozdaniem niezależnego biegłego rewidenta z badania rocznego sprawozdania finansowego stanowi załącznik do niniejszej uchwały.</w:t>
      </w:r>
    </w:p>
    <w:p w14:paraId="2BA5C00E" w14:textId="1C4B540F" w:rsidR="0011376F" w:rsidRPr="00C115F9" w:rsidRDefault="0011376F" w:rsidP="00092F9D">
      <w:pPr>
        <w:spacing w:before="240" w:line="240" w:lineRule="auto"/>
        <w:ind w:left="0" w:right="7" w:firstLine="0"/>
        <w:jc w:val="center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§ 2</w:t>
      </w:r>
      <w:r w:rsidR="004A5DED">
        <w:rPr>
          <w:rFonts w:asciiTheme="minorHAnsi" w:hAnsiTheme="minorHAnsi" w:cstheme="minorHAnsi"/>
          <w:szCs w:val="24"/>
        </w:rPr>
        <w:t>.</w:t>
      </w:r>
    </w:p>
    <w:p w14:paraId="0E6DB0F7" w14:textId="051008B6" w:rsidR="0036267A" w:rsidRPr="00C115F9" w:rsidRDefault="0036267A" w:rsidP="00092F9D">
      <w:pPr>
        <w:spacing w:after="0" w:line="240" w:lineRule="auto"/>
        <w:ind w:left="24" w:right="7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Strata za rok obrotowy 2024, w wysokości 3 463 274,25 zł (słownie: trzy miliony czterysta sześćdziesiąt trzy tysiące dwieście siedemdziesiąt cztery złote 25/100) zwiększy straty z lat ubiegłych.</w:t>
      </w:r>
    </w:p>
    <w:p w14:paraId="02F3677A" w14:textId="10E476C7" w:rsidR="0011376F" w:rsidRPr="00C115F9" w:rsidRDefault="0011376F" w:rsidP="00092F9D">
      <w:pPr>
        <w:spacing w:before="240" w:after="49" w:line="240" w:lineRule="auto"/>
        <w:ind w:left="24" w:right="7"/>
        <w:jc w:val="center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§ 3</w:t>
      </w:r>
      <w:r w:rsidR="004A5DED">
        <w:rPr>
          <w:rFonts w:asciiTheme="minorHAnsi" w:hAnsiTheme="minorHAnsi" w:cstheme="minorHAnsi"/>
          <w:szCs w:val="24"/>
        </w:rPr>
        <w:t>.</w:t>
      </w:r>
    </w:p>
    <w:p w14:paraId="042DE4F4" w14:textId="49B8F526" w:rsidR="00894BF1" w:rsidRPr="00C115F9" w:rsidRDefault="00F7492D" w:rsidP="00092F9D">
      <w:pPr>
        <w:spacing w:after="0" w:line="240" w:lineRule="auto"/>
        <w:ind w:left="24" w:right="7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Wykonanie uchwały powierza się Zarządowi Powiatu.</w:t>
      </w:r>
    </w:p>
    <w:p w14:paraId="57A19F26" w14:textId="27AD7408" w:rsidR="0011376F" w:rsidRPr="00C115F9" w:rsidRDefault="0011376F" w:rsidP="00092F9D">
      <w:pPr>
        <w:spacing w:before="240" w:line="240" w:lineRule="auto"/>
        <w:ind w:left="24" w:right="7"/>
        <w:jc w:val="center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§ 4</w:t>
      </w:r>
      <w:r w:rsidR="004A5DED">
        <w:rPr>
          <w:rFonts w:asciiTheme="minorHAnsi" w:hAnsiTheme="minorHAnsi" w:cstheme="minorHAnsi"/>
          <w:szCs w:val="24"/>
        </w:rPr>
        <w:t>.</w:t>
      </w:r>
    </w:p>
    <w:p w14:paraId="0F48E125" w14:textId="06F2F2DC" w:rsidR="00894BF1" w:rsidRDefault="00F7492D" w:rsidP="00092F9D">
      <w:pPr>
        <w:spacing w:after="161" w:line="240" w:lineRule="auto"/>
        <w:ind w:left="14" w:right="0" w:hanging="14"/>
        <w:rPr>
          <w:rFonts w:asciiTheme="minorHAnsi" w:hAnsiTheme="minorHAnsi" w:cstheme="minorHAnsi"/>
          <w:szCs w:val="24"/>
        </w:rPr>
      </w:pPr>
      <w:r w:rsidRPr="00C115F9">
        <w:rPr>
          <w:rFonts w:asciiTheme="minorHAnsi" w:hAnsiTheme="minorHAnsi" w:cstheme="minorHAnsi"/>
          <w:szCs w:val="24"/>
        </w:rPr>
        <w:t>Uchwała wchodzi w życie z dniem podjęcia.</w:t>
      </w:r>
    </w:p>
    <w:p w14:paraId="71BAF5F1" w14:textId="77777777" w:rsidR="00092F9D" w:rsidRDefault="00092F9D" w:rsidP="00092F9D">
      <w:pPr>
        <w:spacing w:after="161" w:line="240" w:lineRule="auto"/>
        <w:ind w:left="14" w:right="0" w:hanging="14"/>
        <w:rPr>
          <w:rFonts w:asciiTheme="minorHAnsi" w:hAnsiTheme="minorHAnsi" w:cstheme="minorHAnsi"/>
          <w:szCs w:val="24"/>
        </w:rPr>
      </w:pPr>
    </w:p>
    <w:p w14:paraId="01B65A8F" w14:textId="77777777" w:rsidR="00AE0D0A" w:rsidRDefault="00AE0D0A" w:rsidP="00092F9D">
      <w:pPr>
        <w:spacing w:after="161" w:line="240" w:lineRule="auto"/>
        <w:ind w:left="14" w:right="0" w:hanging="14"/>
        <w:rPr>
          <w:rFonts w:asciiTheme="minorHAnsi" w:hAnsiTheme="minorHAnsi" w:cstheme="minorHAnsi"/>
          <w:szCs w:val="24"/>
        </w:rPr>
      </w:pPr>
    </w:p>
    <w:p w14:paraId="4F423F3E" w14:textId="77777777" w:rsidR="005D4FAE" w:rsidRPr="00EA5748" w:rsidRDefault="005D4FAE" w:rsidP="005D4FAE">
      <w:pPr>
        <w:spacing w:line="240" w:lineRule="auto"/>
        <w:rPr>
          <w:rFonts w:asciiTheme="minorHAnsi" w:hAnsiTheme="minorHAnsi" w:cstheme="minorHAnsi"/>
          <w:szCs w:val="24"/>
        </w:rPr>
      </w:pPr>
      <w:r w:rsidRPr="00EA5748">
        <w:rPr>
          <w:rFonts w:asciiTheme="minorHAnsi" w:hAnsiTheme="minorHAnsi" w:cstheme="minorHAnsi"/>
          <w:szCs w:val="24"/>
        </w:rPr>
        <w:t xml:space="preserve">/-w podpisie/ Przewodnicząca Rady Powiatu w Wyszkowie </w:t>
      </w:r>
    </w:p>
    <w:p w14:paraId="3B80FC93" w14:textId="77777777" w:rsidR="005D4FAE" w:rsidRPr="00EA5748" w:rsidRDefault="005D4FAE" w:rsidP="005D4FAE">
      <w:pPr>
        <w:spacing w:line="240" w:lineRule="auto"/>
        <w:rPr>
          <w:rFonts w:asciiTheme="minorHAnsi" w:hAnsiTheme="minorHAnsi" w:cstheme="minorHAnsi"/>
          <w:szCs w:val="24"/>
        </w:rPr>
      </w:pPr>
      <w:r w:rsidRPr="00EA5748">
        <w:rPr>
          <w:rFonts w:asciiTheme="minorHAnsi" w:hAnsiTheme="minorHAnsi" w:cstheme="minorHAnsi"/>
          <w:szCs w:val="24"/>
        </w:rPr>
        <w:t>Iwona Bogusława Wyszyńska</w:t>
      </w:r>
    </w:p>
    <w:p w14:paraId="2C7A0488" w14:textId="77777777" w:rsidR="00092F9D" w:rsidRDefault="00092F9D" w:rsidP="00092F9D">
      <w:pPr>
        <w:spacing w:after="161" w:line="240" w:lineRule="auto"/>
        <w:ind w:left="14" w:right="0" w:hanging="14"/>
        <w:rPr>
          <w:rFonts w:asciiTheme="minorHAnsi" w:hAnsiTheme="minorHAnsi" w:cstheme="minorHAnsi"/>
          <w:szCs w:val="24"/>
        </w:rPr>
      </w:pPr>
    </w:p>
    <w:p w14:paraId="600C911F" w14:textId="77777777" w:rsidR="00092F9D" w:rsidRDefault="00092F9D" w:rsidP="00092F9D">
      <w:pPr>
        <w:spacing w:after="161" w:line="240" w:lineRule="auto"/>
        <w:ind w:left="14" w:right="0" w:hanging="14"/>
        <w:rPr>
          <w:rFonts w:asciiTheme="minorHAnsi" w:hAnsiTheme="minorHAnsi" w:cstheme="minorHAnsi"/>
          <w:szCs w:val="24"/>
        </w:rPr>
      </w:pPr>
    </w:p>
    <w:p w14:paraId="6D9A604A" w14:textId="2BFF87F2" w:rsidR="00092F9D" w:rsidRDefault="00092F9D" w:rsidP="00092F9D">
      <w:pPr>
        <w:spacing w:after="161" w:line="240" w:lineRule="auto"/>
        <w:ind w:left="14" w:right="0" w:hanging="14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Uzasadnienie</w:t>
      </w:r>
    </w:p>
    <w:p w14:paraId="566CEE51" w14:textId="77777777" w:rsidR="00092F9D" w:rsidRDefault="00092F9D" w:rsidP="00092F9D">
      <w:pPr>
        <w:spacing w:after="161" w:line="240" w:lineRule="auto"/>
        <w:ind w:left="14" w:right="0" w:hanging="14"/>
        <w:rPr>
          <w:rFonts w:asciiTheme="minorHAnsi" w:hAnsiTheme="minorHAnsi" w:cstheme="minorHAnsi"/>
          <w:szCs w:val="24"/>
        </w:rPr>
      </w:pPr>
    </w:p>
    <w:p w14:paraId="49E30838" w14:textId="4BBCD7D8" w:rsidR="00092F9D" w:rsidRPr="00C115F9" w:rsidRDefault="00092F9D" w:rsidP="00567E15">
      <w:pPr>
        <w:spacing w:after="161" w:line="360" w:lineRule="auto"/>
        <w:ind w:left="14" w:right="0" w:hanging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Zgodnie z zapisami </w:t>
      </w:r>
      <w:r w:rsidRPr="00C115F9">
        <w:rPr>
          <w:rFonts w:asciiTheme="minorHAnsi" w:hAnsiTheme="minorHAnsi" w:cstheme="minorHAnsi"/>
          <w:szCs w:val="24"/>
        </w:rPr>
        <w:t xml:space="preserve">art. 53 ust. 1 ustawy z dnia 29 września 1994 roku </w:t>
      </w:r>
      <w:r w:rsidRPr="00C115F9">
        <w:rPr>
          <w:rFonts w:asciiTheme="minorHAnsi" w:hAnsiTheme="minorHAnsi" w:cstheme="minorHAnsi"/>
          <w:iCs/>
          <w:szCs w:val="24"/>
        </w:rPr>
        <w:t>o rachunkowości</w:t>
      </w:r>
      <w:r w:rsidR="00826DDC">
        <w:rPr>
          <w:rFonts w:asciiTheme="minorHAnsi" w:hAnsiTheme="minorHAnsi" w:cstheme="minorHAnsi"/>
          <w:szCs w:val="24"/>
        </w:rPr>
        <w:t xml:space="preserve"> (Dz.U. z 2023 r. poz. 120</w:t>
      </w:r>
      <w:r w:rsidRPr="00C115F9">
        <w:rPr>
          <w:rFonts w:asciiTheme="minorHAnsi" w:hAnsiTheme="minorHAnsi" w:cstheme="minorHAnsi"/>
          <w:szCs w:val="24"/>
        </w:rPr>
        <w:t xml:space="preserve"> z </w:t>
      </w:r>
      <w:proofErr w:type="spellStart"/>
      <w:r w:rsidRPr="00C115F9">
        <w:rPr>
          <w:rFonts w:asciiTheme="minorHAnsi" w:hAnsiTheme="minorHAnsi" w:cstheme="minorHAnsi"/>
          <w:szCs w:val="24"/>
        </w:rPr>
        <w:t>późn</w:t>
      </w:r>
      <w:proofErr w:type="spellEnd"/>
      <w:r w:rsidRPr="00C115F9">
        <w:rPr>
          <w:rFonts w:asciiTheme="minorHAnsi" w:hAnsiTheme="minorHAnsi" w:cstheme="minorHAnsi"/>
          <w:szCs w:val="24"/>
        </w:rPr>
        <w:t>. zm.)</w:t>
      </w:r>
      <w:r>
        <w:rPr>
          <w:rFonts w:asciiTheme="minorHAnsi" w:hAnsiTheme="minorHAnsi" w:cstheme="minorHAnsi"/>
          <w:szCs w:val="24"/>
        </w:rPr>
        <w:t xml:space="preserve"> roczne sprawozdanie jednostki (SPZZOZ w Wyszkowie) pod</w:t>
      </w:r>
      <w:r w:rsidR="00567E15">
        <w:rPr>
          <w:rFonts w:asciiTheme="minorHAnsi" w:hAnsiTheme="minorHAnsi" w:cstheme="minorHAnsi"/>
          <w:szCs w:val="24"/>
        </w:rPr>
        <w:t>lega zatwierdzeniu</w:t>
      </w:r>
      <w:r>
        <w:rPr>
          <w:rFonts w:asciiTheme="minorHAnsi" w:hAnsiTheme="minorHAnsi" w:cstheme="minorHAnsi"/>
          <w:szCs w:val="24"/>
        </w:rPr>
        <w:t xml:space="preserve"> przez organ tworzący (Radę Powiatu w Wyszkowie). Przed zatwierdzeniem, sprawozdanie zostało zbadane przez nie</w:t>
      </w:r>
      <w:r w:rsidR="00567E15">
        <w:rPr>
          <w:rFonts w:asciiTheme="minorHAnsi" w:hAnsiTheme="minorHAnsi" w:cstheme="minorHAnsi"/>
          <w:szCs w:val="24"/>
        </w:rPr>
        <w:t>zależ</w:t>
      </w:r>
      <w:r>
        <w:rPr>
          <w:rFonts w:asciiTheme="minorHAnsi" w:hAnsiTheme="minorHAnsi" w:cstheme="minorHAnsi"/>
          <w:szCs w:val="24"/>
        </w:rPr>
        <w:t xml:space="preserve">nego biegłego rewidenta. </w:t>
      </w:r>
    </w:p>
    <w:sectPr w:rsidR="00092F9D" w:rsidRPr="00C115F9">
      <w:pgSz w:w="11900" w:h="16840"/>
      <w:pgMar w:top="1440" w:right="1396" w:bottom="1440" w:left="14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50367"/>
    <w:multiLevelType w:val="hybridMultilevel"/>
    <w:tmpl w:val="63EE07CE"/>
    <w:lvl w:ilvl="0" w:tplc="C8285E0C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B64A5A">
      <w:start w:val="1"/>
      <w:numFmt w:val="decimal"/>
      <w:lvlText w:val="%2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68834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467D4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AE73E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6A620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E8D7E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439D0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A766A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176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F1"/>
    <w:rsid w:val="00092F9D"/>
    <w:rsid w:val="0011376F"/>
    <w:rsid w:val="00160FE6"/>
    <w:rsid w:val="001A10E3"/>
    <w:rsid w:val="002B0DF5"/>
    <w:rsid w:val="0036267A"/>
    <w:rsid w:val="004A5DED"/>
    <w:rsid w:val="005679B4"/>
    <w:rsid w:val="00567E15"/>
    <w:rsid w:val="005D4FAE"/>
    <w:rsid w:val="006578EE"/>
    <w:rsid w:val="00683737"/>
    <w:rsid w:val="007A7F71"/>
    <w:rsid w:val="00826DDC"/>
    <w:rsid w:val="00894BF1"/>
    <w:rsid w:val="0089507B"/>
    <w:rsid w:val="00A5289B"/>
    <w:rsid w:val="00AB41E7"/>
    <w:rsid w:val="00AE0D0A"/>
    <w:rsid w:val="00BC4651"/>
    <w:rsid w:val="00BF4D94"/>
    <w:rsid w:val="00C115F9"/>
    <w:rsid w:val="00CB4382"/>
    <w:rsid w:val="00E81317"/>
    <w:rsid w:val="00EA5748"/>
    <w:rsid w:val="00F7492D"/>
    <w:rsid w:val="00F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A6F"/>
  <w15:docId w15:val="{E24F9702-5F33-4E6F-B7DB-AE1824C9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71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07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Urszula Gasior</dc:creator>
  <cp:keywords/>
  <cp:lastModifiedBy>Agnieszka Siembor</cp:lastModifiedBy>
  <cp:revision>14</cp:revision>
  <cp:lastPrinted>2025-05-09T12:07:00Z</cp:lastPrinted>
  <dcterms:created xsi:type="dcterms:W3CDTF">2025-05-09T11:07:00Z</dcterms:created>
  <dcterms:modified xsi:type="dcterms:W3CDTF">2025-06-03T07:32:00Z</dcterms:modified>
</cp:coreProperties>
</file>