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5324F8DB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5A3CED">
        <w:rPr>
          <w:rFonts w:cstheme="minorHAnsi"/>
          <w:sz w:val="26"/>
          <w:szCs w:val="26"/>
        </w:rPr>
        <w:t xml:space="preserve"> 29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625C6089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5A3CED">
        <w:rPr>
          <w:rFonts w:cstheme="minorHAnsi"/>
          <w:sz w:val="26"/>
          <w:szCs w:val="26"/>
        </w:rPr>
        <w:t xml:space="preserve"> 30 kwietnia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06444ABC" w:rsidR="003A7814" w:rsidRPr="00C72E44" w:rsidRDefault="00C72E44" w:rsidP="00C72E44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3"/>
          <w:szCs w:val="23"/>
        </w:rPr>
      </w:pPr>
      <w:r w:rsidRPr="00C72E44">
        <w:rPr>
          <w:rFonts w:cstheme="minorHAnsi"/>
          <w:b/>
          <w:sz w:val="23"/>
          <w:szCs w:val="23"/>
        </w:rPr>
        <w:t>Wykonanie kompleksowych dokumentacji projektowych budowy drogi powiatowej Nr 2648W na odcinku Chrzczanka Włościańska – Nowa Wieś – Nury – Stary Lubiel – Nowy Lubiel.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6599C3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CFED1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6C04F9DD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Marcin Gąsiewski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0C70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A3CED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72E4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A4377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113</cp:revision>
  <cp:lastPrinted>2024-08-21T09:41:00Z</cp:lastPrinted>
  <dcterms:created xsi:type="dcterms:W3CDTF">2019-10-28T09:36:00Z</dcterms:created>
  <dcterms:modified xsi:type="dcterms:W3CDTF">2025-05-05T06:17:00Z</dcterms:modified>
</cp:coreProperties>
</file>