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0B61" w14:textId="04EAB49E" w:rsidR="001F072B" w:rsidRPr="003A2B81" w:rsidRDefault="001F072B" w:rsidP="003A2B8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A2B81">
        <w:rPr>
          <w:b/>
          <w:bCs/>
          <w:sz w:val="26"/>
          <w:szCs w:val="26"/>
        </w:rPr>
        <w:t xml:space="preserve">Zarządzenie Nr </w:t>
      </w:r>
      <w:r w:rsidR="005A42CF" w:rsidRPr="003A2B81">
        <w:rPr>
          <w:b/>
          <w:bCs/>
          <w:sz w:val="26"/>
          <w:szCs w:val="26"/>
        </w:rPr>
        <w:t>1</w:t>
      </w:r>
      <w:r w:rsidRPr="003A2B81">
        <w:rPr>
          <w:b/>
          <w:bCs/>
          <w:sz w:val="26"/>
          <w:szCs w:val="26"/>
        </w:rPr>
        <w:t>/202</w:t>
      </w:r>
      <w:r w:rsidR="00B22E0B">
        <w:rPr>
          <w:b/>
          <w:bCs/>
          <w:sz w:val="26"/>
          <w:szCs w:val="26"/>
        </w:rPr>
        <w:t>5</w:t>
      </w:r>
    </w:p>
    <w:p w14:paraId="65AB5916" w14:textId="083F716E" w:rsidR="001F072B" w:rsidRPr="003A2B81" w:rsidRDefault="001F072B" w:rsidP="003A2B8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A2B81">
        <w:rPr>
          <w:b/>
          <w:bCs/>
          <w:sz w:val="26"/>
          <w:szCs w:val="26"/>
        </w:rPr>
        <w:t>Starosty Powiatu Wyszkowskiego</w:t>
      </w:r>
    </w:p>
    <w:p w14:paraId="79859175" w14:textId="3235B4D7" w:rsidR="001F072B" w:rsidRPr="003A2B81" w:rsidRDefault="001F072B" w:rsidP="003A2B8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A2B81">
        <w:rPr>
          <w:b/>
          <w:bCs/>
          <w:sz w:val="26"/>
          <w:szCs w:val="26"/>
        </w:rPr>
        <w:t>z dnia</w:t>
      </w:r>
      <w:r w:rsidR="005A42CF" w:rsidRPr="003A2B81">
        <w:rPr>
          <w:b/>
          <w:bCs/>
          <w:sz w:val="26"/>
          <w:szCs w:val="26"/>
        </w:rPr>
        <w:t xml:space="preserve"> </w:t>
      </w:r>
      <w:r w:rsidR="003A2B81">
        <w:rPr>
          <w:b/>
          <w:bCs/>
          <w:sz w:val="26"/>
          <w:szCs w:val="26"/>
        </w:rPr>
        <w:t>2</w:t>
      </w:r>
      <w:r w:rsidRPr="003A2B81">
        <w:rPr>
          <w:b/>
          <w:bCs/>
          <w:sz w:val="26"/>
          <w:szCs w:val="26"/>
        </w:rPr>
        <w:t xml:space="preserve"> stycznia 202</w:t>
      </w:r>
      <w:r w:rsidR="003A2B81">
        <w:rPr>
          <w:b/>
          <w:bCs/>
          <w:sz w:val="26"/>
          <w:szCs w:val="26"/>
        </w:rPr>
        <w:t>5</w:t>
      </w:r>
      <w:r w:rsidRPr="003A2B81">
        <w:rPr>
          <w:b/>
          <w:bCs/>
          <w:sz w:val="26"/>
          <w:szCs w:val="26"/>
        </w:rPr>
        <w:t xml:space="preserve"> r.</w:t>
      </w:r>
    </w:p>
    <w:p w14:paraId="1B54A700" w14:textId="39460C37" w:rsidR="001F072B" w:rsidRPr="003A2B81" w:rsidRDefault="001F072B" w:rsidP="003A2B81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3A2B81">
        <w:rPr>
          <w:b/>
          <w:bCs/>
          <w:sz w:val="26"/>
          <w:szCs w:val="26"/>
        </w:rPr>
        <w:t xml:space="preserve">w sprawie wyznaczenia celów do </w:t>
      </w:r>
      <w:r w:rsidR="00CF3652" w:rsidRPr="003A2B81">
        <w:rPr>
          <w:b/>
          <w:bCs/>
          <w:sz w:val="26"/>
          <w:szCs w:val="26"/>
        </w:rPr>
        <w:t xml:space="preserve">realizacji w </w:t>
      </w:r>
      <w:r w:rsidRPr="003A2B81">
        <w:rPr>
          <w:b/>
          <w:bCs/>
          <w:sz w:val="26"/>
          <w:szCs w:val="26"/>
        </w:rPr>
        <w:t>202</w:t>
      </w:r>
      <w:r w:rsidR="003A2B81">
        <w:rPr>
          <w:b/>
          <w:bCs/>
          <w:sz w:val="26"/>
          <w:szCs w:val="26"/>
        </w:rPr>
        <w:t>5</w:t>
      </w:r>
      <w:r w:rsidR="00CF3652" w:rsidRPr="003A2B81">
        <w:rPr>
          <w:b/>
          <w:bCs/>
          <w:sz w:val="26"/>
          <w:szCs w:val="26"/>
        </w:rPr>
        <w:t xml:space="preserve"> roku</w:t>
      </w:r>
    </w:p>
    <w:p w14:paraId="19975B08" w14:textId="77777777" w:rsidR="001F072B" w:rsidRPr="00A43857" w:rsidRDefault="001F072B" w:rsidP="001F072B">
      <w:pPr>
        <w:widowControl w:val="0"/>
        <w:shd w:val="clear" w:color="auto" w:fill="FFFFFF"/>
        <w:suppressAutoHyphens/>
        <w:spacing w:after="0"/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</w:pPr>
    </w:p>
    <w:p w14:paraId="5E8C05F1" w14:textId="29A0F3B7" w:rsidR="001F072B" w:rsidRPr="00A43857" w:rsidRDefault="001F072B" w:rsidP="00B22E0B">
      <w:pPr>
        <w:widowControl w:val="0"/>
        <w:shd w:val="clear" w:color="auto" w:fill="FFFFFF"/>
        <w:suppressAutoHyphens/>
        <w:spacing w:after="0"/>
        <w:ind w:firstLine="426"/>
        <w:jc w:val="both"/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</w:pPr>
      <w:r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Na podstawie art. 34 ust. 1 ustawy z dnia 5 czerwca 1990 r. o samorządzie powiatowym (Dz. U. z 202</w:t>
      </w:r>
      <w:r w:rsidR="00D408A1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 xml:space="preserve">4 </w:t>
      </w:r>
      <w:r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r. poz.1</w:t>
      </w:r>
      <w:r w:rsidR="00D408A1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07</w:t>
      </w:r>
      <w:r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 xml:space="preserve">), w związku z art. 68, 69 ust. 1 pkt 2 ustawy z dnia 27 sierpnia 2009 r. o finansach publicznych </w:t>
      </w:r>
      <w:r w:rsidRPr="00A43857">
        <w:rPr>
          <w:rFonts w:eastAsia="Times New Roman" w:cstheme="minorHAnsi"/>
          <w:spacing w:val="-4"/>
          <w:kern w:val="2"/>
          <w:sz w:val="24"/>
          <w:szCs w:val="24"/>
          <w:lang w:eastAsia="hi-IN" w:bidi="hi-IN"/>
        </w:rPr>
        <w:t>(</w:t>
      </w:r>
      <w:r w:rsidR="0013082C" w:rsidRPr="0013082C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Dz.</w:t>
      </w:r>
      <w:r w:rsidR="00B22E0B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 xml:space="preserve"> </w:t>
      </w:r>
      <w:r w:rsidR="0013082C" w:rsidRPr="0013082C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U. 2024 poz. 1530</w:t>
      </w:r>
      <w:r w:rsidR="0013082C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z późn. zm.) oraz § 2 ust. 1 Zarządzenia Nr</w:t>
      </w:r>
      <w:r w:rsidR="002151C9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 </w:t>
      </w:r>
      <w:r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3/2021 Starosty Powiatu Wyszkowskiego z dnia 28 stycznia 2021 roku w sprawie zasad i</w:t>
      </w:r>
      <w:r w:rsidR="005A3DBF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 </w:t>
      </w:r>
      <w:r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trybu wyznaczania celów i zadań w Starostwie Powiatowym w Wyszkowie i w jednostkach organizacyjnych Powiatu Wyszkowskiego oraz procedury zarządzania ryzykiem wpływającym na ich wykonanie, zarządzam, co następuje:</w:t>
      </w:r>
    </w:p>
    <w:p w14:paraId="3CCCC5B1" w14:textId="77777777" w:rsidR="001F072B" w:rsidRPr="00A43857" w:rsidRDefault="001F072B" w:rsidP="0071271A">
      <w:pPr>
        <w:widowControl w:val="0"/>
        <w:suppressAutoHyphens/>
        <w:spacing w:after="0"/>
        <w:rPr>
          <w:rFonts w:eastAsia="Times New Roman" w:cstheme="minorHAnsi"/>
          <w:kern w:val="2"/>
          <w:sz w:val="24"/>
          <w:szCs w:val="24"/>
          <w:lang w:eastAsia="hi-IN" w:bidi="hi-IN"/>
        </w:rPr>
      </w:pPr>
    </w:p>
    <w:p w14:paraId="3744D354" w14:textId="5E46A695" w:rsidR="001F072B" w:rsidRPr="00A43857" w:rsidRDefault="001F072B" w:rsidP="00005558">
      <w:pPr>
        <w:widowControl w:val="0"/>
        <w:suppressAutoHyphens/>
        <w:spacing w:after="0"/>
        <w:jc w:val="center"/>
        <w:rPr>
          <w:rFonts w:eastAsia="Times New Roman" w:cstheme="minorHAnsi"/>
          <w:b/>
          <w:kern w:val="2"/>
          <w:sz w:val="24"/>
          <w:szCs w:val="24"/>
          <w:lang w:eastAsia="hi-IN" w:bidi="hi-IN"/>
        </w:rPr>
      </w:pPr>
      <w:r w:rsidRPr="00A43857">
        <w:rPr>
          <w:rFonts w:eastAsia="Times New Roman" w:cstheme="minorHAnsi"/>
          <w:b/>
          <w:kern w:val="2"/>
          <w:sz w:val="24"/>
          <w:szCs w:val="24"/>
          <w:lang w:eastAsia="hi-IN" w:bidi="hi-IN"/>
        </w:rPr>
        <w:t>§ 1.</w:t>
      </w:r>
    </w:p>
    <w:p w14:paraId="7CD308A4" w14:textId="167C233A" w:rsidR="00377155" w:rsidRDefault="001F072B" w:rsidP="0071271A">
      <w:pPr>
        <w:widowControl w:val="0"/>
        <w:shd w:val="clear" w:color="auto" w:fill="FFFFFF"/>
        <w:suppressAutoHyphens/>
        <w:spacing w:after="0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Ustala się następujące </w:t>
      </w:r>
      <w:r w:rsidR="00150DDA"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>strategiczne cele realizowane</w:t>
      </w:r>
      <w:r w:rsidR="00E27259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 xml:space="preserve"> w</w:t>
      </w:r>
      <w:r w:rsidR="00150DDA" w:rsidRPr="00A43857">
        <w:rPr>
          <w:rFonts w:eastAsia="Times New Roman" w:cstheme="minorHAnsi"/>
          <w:color w:val="000000"/>
          <w:kern w:val="2"/>
          <w:sz w:val="24"/>
          <w:szCs w:val="24"/>
          <w:lang w:eastAsia="hi-IN" w:bidi="hi-IN"/>
        </w:rPr>
        <w:t xml:space="preserve"> roku budżetowym</w:t>
      </w:r>
      <w:r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202</w:t>
      </w:r>
      <w:r w:rsidR="00377155">
        <w:rPr>
          <w:rFonts w:eastAsia="Times New Roman" w:cstheme="minorHAnsi"/>
          <w:kern w:val="2"/>
          <w:sz w:val="24"/>
          <w:szCs w:val="24"/>
          <w:lang w:eastAsia="hi-IN" w:bidi="hi-IN"/>
        </w:rPr>
        <w:t>5</w:t>
      </w:r>
      <w:r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>:</w:t>
      </w:r>
    </w:p>
    <w:p w14:paraId="2BDA5F01" w14:textId="11F09C31" w:rsidR="00377155" w:rsidRPr="00377155" w:rsidRDefault="00377155" w:rsidP="00377155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>podniesienie poziomu wiedzy i wdrożenie niezbędnych procedur w</w:t>
      </w:r>
      <w:r w:rsidR="00D72C2F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</w:t>
      </w: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zakresie </w:t>
      </w:r>
      <w:r w:rsidR="0046283F" w:rsidRPr="00A43857">
        <w:rPr>
          <w:rFonts w:cstheme="minorHAnsi"/>
          <w:sz w:val="24"/>
          <w:szCs w:val="24"/>
        </w:rPr>
        <w:t>cyberbezpieczeństwa</w:t>
      </w:r>
      <w:r w:rsidR="00906A2C">
        <w:rPr>
          <w:rFonts w:cstheme="minorHAnsi"/>
          <w:sz w:val="24"/>
          <w:szCs w:val="24"/>
        </w:rPr>
        <w:t>, polityki bezpieczeństwa</w:t>
      </w:r>
      <w:r w:rsidR="00EA55FF">
        <w:rPr>
          <w:rFonts w:cstheme="minorHAnsi"/>
          <w:sz w:val="24"/>
          <w:szCs w:val="24"/>
        </w:rPr>
        <w:t xml:space="preserve"> informacji</w:t>
      </w:r>
      <w:r w:rsidR="00906A2C">
        <w:rPr>
          <w:rFonts w:cstheme="minorHAnsi"/>
          <w:sz w:val="24"/>
          <w:szCs w:val="24"/>
        </w:rPr>
        <w:t xml:space="preserve"> i ochrony danych osobowych </w:t>
      </w:r>
      <w:r w:rsidR="0046283F" w:rsidRPr="00A43857">
        <w:rPr>
          <w:rFonts w:cstheme="minorHAnsi"/>
          <w:sz w:val="24"/>
          <w:szCs w:val="24"/>
        </w:rPr>
        <w:t>w</w:t>
      </w:r>
      <w:r w:rsidR="000831E3">
        <w:rPr>
          <w:rFonts w:cstheme="minorHAnsi"/>
          <w:sz w:val="24"/>
          <w:szCs w:val="24"/>
        </w:rPr>
        <w:t> </w:t>
      </w:r>
      <w:r w:rsidR="0046283F" w:rsidRPr="00A43857">
        <w:rPr>
          <w:rFonts w:cstheme="minorHAnsi"/>
          <w:sz w:val="24"/>
          <w:szCs w:val="24"/>
        </w:rPr>
        <w:t xml:space="preserve">Starostwie </w:t>
      </w:r>
      <w:r w:rsidR="0046283F"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Powiatowym w Wyszkowie </w:t>
      </w:r>
      <w:r w:rsidR="0046283F" w:rsidRPr="00A43857">
        <w:rPr>
          <w:rFonts w:cstheme="minorHAnsi"/>
          <w:sz w:val="24"/>
          <w:szCs w:val="24"/>
        </w:rPr>
        <w:t>i w jednostkach organizacyjnych Powiatu Wyszkowskiego;</w:t>
      </w:r>
    </w:p>
    <w:p w14:paraId="737B72A4" w14:textId="73C8002C" w:rsidR="00377155" w:rsidRPr="00377155" w:rsidRDefault="00377155" w:rsidP="00377155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>wdrożenie systemu e-</w:t>
      </w:r>
      <w:r w:rsidR="004D1D74">
        <w:rPr>
          <w:rFonts w:eastAsia="Times New Roman" w:cstheme="minorHAnsi"/>
          <w:kern w:val="2"/>
          <w:sz w:val="24"/>
          <w:szCs w:val="24"/>
          <w:lang w:eastAsia="hi-IN" w:bidi="hi-IN"/>
        </w:rPr>
        <w:t>D</w:t>
      </w: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oręczeń </w:t>
      </w:r>
      <w:r w:rsidR="0008005A">
        <w:rPr>
          <w:rFonts w:eastAsia="Times New Roman" w:cstheme="minorHAnsi"/>
          <w:kern w:val="2"/>
          <w:sz w:val="24"/>
          <w:szCs w:val="24"/>
          <w:lang w:eastAsia="hi-IN" w:bidi="hi-IN"/>
        </w:rPr>
        <w:t>w</w:t>
      </w: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</w:t>
      </w:r>
      <w:r w:rsidR="0046283F" w:rsidRPr="00A43857">
        <w:rPr>
          <w:rFonts w:cstheme="minorHAnsi"/>
          <w:sz w:val="24"/>
          <w:szCs w:val="24"/>
        </w:rPr>
        <w:t xml:space="preserve">Starostwie </w:t>
      </w:r>
      <w:r w:rsidR="0046283F"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Powiatowym w Wyszkowie </w:t>
      </w: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>i w jednostkach organizacyjnych Powiatu Wyszkowskiego;</w:t>
      </w:r>
    </w:p>
    <w:p w14:paraId="61E9F024" w14:textId="1EDEF88A" w:rsidR="00377155" w:rsidRPr="00377155" w:rsidRDefault="00377155" w:rsidP="00377155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>podniesienie jakości obsługi mieszkańców w zakresie realizacji zadań świadczonych w</w:t>
      </w:r>
      <w:r w:rsidR="00CB775F">
        <w:rPr>
          <w:rFonts w:eastAsia="Times New Roman" w:cstheme="minorHAnsi"/>
          <w:kern w:val="2"/>
          <w:sz w:val="24"/>
          <w:szCs w:val="24"/>
          <w:lang w:eastAsia="hi-IN" w:bidi="hi-IN"/>
        </w:rPr>
        <w:t> </w:t>
      </w: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>Starostwie Powiat</w:t>
      </w:r>
      <w:r w:rsidR="00CB775F">
        <w:rPr>
          <w:rFonts w:eastAsia="Times New Roman" w:cstheme="minorHAnsi"/>
          <w:kern w:val="2"/>
          <w:sz w:val="24"/>
          <w:szCs w:val="24"/>
          <w:lang w:eastAsia="hi-IN" w:bidi="hi-IN"/>
        </w:rPr>
        <w:t>owy</w:t>
      </w:r>
      <w:r w:rsidR="00FF348B">
        <w:rPr>
          <w:rFonts w:eastAsia="Times New Roman" w:cstheme="minorHAnsi"/>
          <w:kern w:val="2"/>
          <w:sz w:val="24"/>
          <w:szCs w:val="24"/>
          <w:lang w:eastAsia="hi-IN" w:bidi="hi-IN"/>
        </w:rPr>
        <w:t>m</w:t>
      </w: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</w:t>
      </w:r>
      <w:r w:rsidR="00FF348B">
        <w:rPr>
          <w:rFonts w:eastAsia="Times New Roman" w:cstheme="minorHAnsi"/>
          <w:kern w:val="2"/>
          <w:sz w:val="24"/>
          <w:szCs w:val="24"/>
          <w:lang w:eastAsia="hi-IN" w:bidi="hi-IN"/>
        </w:rPr>
        <w:t>w Wyszkowie</w:t>
      </w:r>
      <w:r w:rsidRPr="00377155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i w jednostkach organizacyjnych Powiatu Wyszkowskiego;</w:t>
      </w:r>
    </w:p>
    <w:p w14:paraId="5302D067" w14:textId="66B16C95" w:rsidR="00377155" w:rsidRPr="009D20DE" w:rsidRDefault="009D20DE" w:rsidP="009D20DE">
      <w:pPr>
        <w:pStyle w:val="Akapitzlist"/>
        <w:numPr>
          <w:ilvl w:val="0"/>
          <w:numId w:val="2"/>
        </w:numPr>
        <w:spacing w:line="330" w:lineRule="atLeast"/>
        <w:jc w:val="both"/>
        <w:rPr>
          <w:rFonts w:cstheme="minorHAnsi"/>
          <w:sz w:val="24"/>
          <w:szCs w:val="24"/>
        </w:rPr>
      </w:pPr>
      <w:r w:rsidRPr="00A43857">
        <w:rPr>
          <w:rFonts w:cstheme="minorHAnsi"/>
          <w:sz w:val="24"/>
          <w:szCs w:val="24"/>
        </w:rPr>
        <w:t>zwiększenie efektywności w realizacji celów wynikających z obowiązujących statutów oraz regulaminów organizacyjnych</w:t>
      </w:r>
      <w:r w:rsidR="000E63F6">
        <w:rPr>
          <w:rFonts w:cstheme="minorHAnsi"/>
          <w:sz w:val="24"/>
          <w:szCs w:val="24"/>
        </w:rPr>
        <w:t xml:space="preserve"> w </w:t>
      </w:r>
      <w:r w:rsidRPr="00A43857">
        <w:rPr>
          <w:rFonts w:cstheme="minorHAnsi"/>
          <w:sz w:val="24"/>
          <w:szCs w:val="24"/>
        </w:rPr>
        <w:t xml:space="preserve">Starostwie </w:t>
      </w:r>
      <w:r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Powiatowym w Wyszkowie </w:t>
      </w:r>
      <w:r w:rsidRPr="00A43857">
        <w:rPr>
          <w:rFonts w:cstheme="minorHAnsi"/>
          <w:sz w:val="24"/>
          <w:szCs w:val="24"/>
        </w:rPr>
        <w:t>i w jednostkach organizacyjnych Powiatu Wyszkowskiego.</w:t>
      </w:r>
    </w:p>
    <w:p w14:paraId="03C41628" w14:textId="57718F60" w:rsidR="001F072B" w:rsidRPr="00A43857" w:rsidRDefault="001F072B" w:rsidP="00005558">
      <w:pPr>
        <w:widowControl w:val="0"/>
        <w:suppressAutoHyphens/>
        <w:spacing w:after="0"/>
        <w:jc w:val="center"/>
        <w:rPr>
          <w:rFonts w:eastAsia="Times New Roman" w:cstheme="minorHAnsi"/>
          <w:b/>
          <w:kern w:val="2"/>
          <w:sz w:val="24"/>
          <w:szCs w:val="24"/>
          <w:lang w:eastAsia="hi-IN" w:bidi="hi-IN"/>
        </w:rPr>
      </w:pPr>
      <w:r w:rsidRPr="00A43857">
        <w:rPr>
          <w:rFonts w:eastAsia="Times New Roman" w:cstheme="minorHAnsi"/>
          <w:b/>
          <w:kern w:val="2"/>
          <w:sz w:val="24"/>
          <w:szCs w:val="24"/>
          <w:lang w:eastAsia="hi-IN" w:bidi="hi-IN"/>
        </w:rPr>
        <w:t>§ 2.</w:t>
      </w:r>
    </w:p>
    <w:p w14:paraId="14929DBA" w14:textId="40795B9C" w:rsidR="001F072B" w:rsidRPr="00A43857" w:rsidRDefault="001F072B" w:rsidP="00F0190E">
      <w:pPr>
        <w:widowControl w:val="0"/>
        <w:shd w:val="clear" w:color="auto" w:fill="FFFFFF"/>
        <w:suppressAutoHyphens/>
        <w:spacing w:after="0"/>
        <w:jc w:val="both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Wykonanie zarządzenia powierza się kierownikom komórek organizacyjnych Starostwa Powiatowego w Wyszkowie i kierownikom jednostek organizacyjnych Powiatu Wyszkowskiego. </w:t>
      </w:r>
    </w:p>
    <w:p w14:paraId="57B9ADF4" w14:textId="77777777" w:rsidR="001F072B" w:rsidRPr="00A43857" w:rsidRDefault="001F072B" w:rsidP="001F072B">
      <w:pPr>
        <w:widowControl w:val="0"/>
        <w:shd w:val="clear" w:color="auto" w:fill="FFFFFF"/>
        <w:suppressAutoHyphens/>
        <w:spacing w:after="0"/>
        <w:rPr>
          <w:rFonts w:eastAsia="Times New Roman" w:cstheme="minorHAnsi"/>
          <w:kern w:val="2"/>
          <w:sz w:val="24"/>
          <w:szCs w:val="24"/>
          <w:lang w:eastAsia="hi-IN" w:bidi="hi-IN"/>
        </w:rPr>
      </w:pPr>
    </w:p>
    <w:p w14:paraId="5B75CA2A" w14:textId="3A962945" w:rsidR="001F072B" w:rsidRPr="00A43857" w:rsidRDefault="001F072B" w:rsidP="00005558">
      <w:pPr>
        <w:widowControl w:val="0"/>
        <w:shd w:val="clear" w:color="auto" w:fill="FFFFFF"/>
        <w:suppressAutoHyphens/>
        <w:spacing w:after="0"/>
        <w:jc w:val="center"/>
        <w:rPr>
          <w:rFonts w:eastAsia="Times New Roman" w:cstheme="minorHAnsi"/>
          <w:b/>
          <w:kern w:val="2"/>
          <w:sz w:val="24"/>
          <w:szCs w:val="24"/>
          <w:lang w:eastAsia="hi-IN" w:bidi="hi-IN"/>
        </w:rPr>
      </w:pPr>
      <w:r w:rsidRPr="00A43857">
        <w:rPr>
          <w:rFonts w:eastAsia="Times New Roman" w:cstheme="minorHAnsi"/>
          <w:b/>
          <w:kern w:val="2"/>
          <w:sz w:val="24"/>
          <w:szCs w:val="24"/>
          <w:lang w:eastAsia="hi-IN" w:bidi="hi-IN"/>
        </w:rPr>
        <w:t>§ 3.</w:t>
      </w:r>
    </w:p>
    <w:p w14:paraId="4CFAA8F2" w14:textId="569A883D" w:rsidR="009D20DE" w:rsidRPr="009D20DE" w:rsidRDefault="001F072B" w:rsidP="009D20DE">
      <w:pPr>
        <w:widowControl w:val="0"/>
        <w:shd w:val="clear" w:color="auto" w:fill="FFFFFF"/>
        <w:suppressAutoHyphens/>
        <w:spacing w:after="0"/>
        <w:rPr>
          <w:rFonts w:eastAsia="Times New Roman" w:cstheme="minorHAnsi"/>
          <w:kern w:val="2"/>
          <w:sz w:val="24"/>
          <w:szCs w:val="24"/>
          <w:lang w:eastAsia="hi-IN" w:bidi="hi-IN"/>
        </w:rPr>
      </w:pPr>
      <w:r w:rsidRPr="00A43857">
        <w:rPr>
          <w:rFonts w:eastAsia="Times New Roman" w:cstheme="minorHAnsi"/>
          <w:kern w:val="2"/>
          <w:sz w:val="24"/>
          <w:szCs w:val="24"/>
          <w:lang w:eastAsia="hi-IN" w:bidi="hi-IN"/>
        </w:rPr>
        <w:t>Zarządzenie wchodzi w życie z dniem podpisania.</w:t>
      </w:r>
    </w:p>
    <w:sectPr w:rsidR="009D20DE" w:rsidRPr="009D20DE" w:rsidSect="0050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C1503"/>
    <w:multiLevelType w:val="hybridMultilevel"/>
    <w:tmpl w:val="A390573E"/>
    <w:lvl w:ilvl="0" w:tplc="4C72291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51288">
    <w:abstractNumId w:val="0"/>
  </w:num>
  <w:num w:numId="2" w16cid:durableId="614752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1"/>
    <w:rsid w:val="00005558"/>
    <w:rsid w:val="000361E2"/>
    <w:rsid w:val="00072439"/>
    <w:rsid w:val="0008005A"/>
    <w:rsid w:val="000831E3"/>
    <w:rsid w:val="000E63F6"/>
    <w:rsid w:val="0013082C"/>
    <w:rsid w:val="00150DDA"/>
    <w:rsid w:val="001B5324"/>
    <w:rsid w:val="001D5132"/>
    <w:rsid w:val="001F072B"/>
    <w:rsid w:val="001F6AF4"/>
    <w:rsid w:val="002151C9"/>
    <w:rsid w:val="00265046"/>
    <w:rsid w:val="002C06AE"/>
    <w:rsid w:val="002F5DD6"/>
    <w:rsid w:val="00377155"/>
    <w:rsid w:val="00392CE1"/>
    <w:rsid w:val="00393F51"/>
    <w:rsid w:val="003A2B81"/>
    <w:rsid w:val="0046283F"/>
    <w:rsid w:val="004D1D74"/>
    <w:rsid w:val="005A3DBF"/>
    <w:rsid w:val="005A42CF"/>
    <w:rsid w:val="005C5EB5"/>
    <w:rsid w:val="0071209D"/>
    <w:rsid w:val="0071271A"/>
    <w:rsid w:val="00744DD1"/>
    <w:rsid w:val="008448A4"/>
    <w:rsid w:val="008A2F29"/>
    <w:rsid w:val="008F3CCD"/>
    <w:rsid w:val="00906A2C"/>
    <w:rsid w:val="00911111"/>
    <w:rsid w:val="009B3708"/>
    <w:rsid w:val="009D20DE"/>
    <w:rsid w:val="00A43857"/>
    <w:rsid w:val="00B01D8E"/>
    <w:rsid w:val="00B218AF"/>
    <w:rsid w:val="00B22E0B"/>
    <w:rsid w:val="00BB1987"/>
    <w:rsid w:val="00CA05A3"/>
    <w:rsid w:val="00CA0DD5"/>
    <w:rsid w:val="00CB775F"/>
    <w:rsid w:val="00CD2DFF"/>
    <w:rsid w:val="00CF3652"/>
    <w:rsid w:val="00D408A1"/>
    <w:rsid w:val="00D72C2F"/>
    <w:rsid w:val="00D85715"/>
    <w:rsid w:val="00E27259"/>
    <w:rsid w:val="00E9285F"/>
    <w:rsid w:val="00EA55FF"/>
    <w:rsid w:val="00EF7AD3"/>
    <w:rsid w:val="00F0190E"/>
    <w:rsid w:val="00F657D8"/>
    <w:rsid w:val="00F75ED6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91E6"/>
  <w15:chartTrackingRefBased/>
  <w15:docId w15:val="{2A9A5EA4-673B-4C95-9365-9D618E7F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2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8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Ausfeld</dc:creator>
  <cp:keywords/>
  <dc:description/>
  <cp:lastModifiedBy>Leszek Marszał</cp:lastModifiedBy>
  <cp:revision>45</cp:revision>
  <cp:lastPrinted>2025-01-03T09:56:00Z</cp:lastPrinted>
  <dcterms:created xsi:type="dcterms:W3CDTF">2024-01-02T10:40:00Z</dcterms:created>
  <dcterms:modified xsi:type="dcterms:W3CDTF">2025-01-03T10:03:00Z</dcterms:modified>
</cp:coreProperties>
</file>