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5E3A" w14:textId="6C537B56" w:rsidR="002B03FC" w:rsidRDefault="002B03FC" w:rsidP="00CE6B03">
      <w:pPr>
        <w:pStyle w:val="Bezodstpw"/>
        <w:spacing w:line="276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Uchwała Nr </w:t>
      </w:r>
      <w:r w:rsidR="00CE6B03">
        <w:rPr>
          <w:rFonts w:cstheme="minorHAnsi"/>
          <w:sz w:val="28"/>
          <w:szCs w:val="28"/>
        </w:rPr>
        <w:t>XXXIII/168/2026</w:t>
      </w:r>
    </w:p>
    <w:p w14:paraId="3257B242" w14:textId="77777777" w:rsidR="002B03FC" w:rsidRDefault="002B03FC" w:rsidP="00CE6B03">
      <w:pPr>
        <w:pStyle w:val="Bezodstpw"/>
        <w:spacing w:line="276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Rady Powiatu w Wyszkowie</w:t>
      </w:r>
    </w:p>
    <w:p w14:paraId="695E69FC" w14:textId="77E747B6" w:rsidR="002B03FC" w:rsidRDefault="002B03FC" w:rsidP="00CE6B03">
      <w:pPr>
        <w:pStyle w:val="Bezodstpw"/>
        <w:spacing w:line="276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 dnia </w:t>
      </w:r>
      <w:r w:rsidR="00CE6B03">
        <w:rPr>
          <w:rFonts w:cstheme="minorHAnsi"/>
          <w:sz w:val="28"/>
          <w:szCs w:val="28"/>
        </w:rPr>
        <w:t>27 maja 2026 r.</w:t>
      </w:r>
    </w:p>
    <w:p w14:paraId="6614EAD8" w14:textId="77777777" w:rsidR="002B03FC" w:rsidRDefault="002B03FC" w:rsidP="00CE6B03">
      <w:pPr>
        <w:spacing w:after="0"/>
        <w:jc w:val="center"/>
        <w:rPr>
          <w:rFonts w:cstheme="minorHAnsi"/>
          <w:sz w:val="28"/>
          <w:szCs w:val="28"/>
        </w:rPr>
      </w:pPr>
    </w:p>
    <w:p w14:paraId="4B825BCD" w14:textId="7EB708D9" w:rsidR="002B03FC" w:rsidRDefault="002B03FC" w:rsidP="00CE6B03">
      <w:pPr>
        <w:spacing w:after="0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w sprawie zatwierdzenia sprawozdania finansowego wraz ze sprawozdaniem </w:t>
      </w:r>
      <w:r w:rsidR="00CE6B03">
        <w:rPr>
          <w:rFonts w:cstheme="minorHAnsi"/>
          <w:i/>
          <w:sz w:val="28"/>
          <w:szCs w:val="28"/>
        </w:rPr>
        <w:br/>
      </w:r>
      <w:r>
        <w:rPr>
          <w:rFonts w:cstheme="minorHAnsi"/>
          <w:i/>
          <w:sz w:val="28"/>
          <w:szCs w:val="28"/>
        </w:rPr>
        <w:t>z wykonania budżetu Powiatu Wyszkowskiego za 202</w:t>
      </w:r>
      <w:r w:rsidR="00862A8C">
        <w:rPr>
          <w:rFonts w:cstheme="minorHAnsi"/>
          <w:i/>
          <w:sz w:val="28"/>
          <w:szCs w:val="28"/>
        </w:rPr>
        <w:t>5</w:t>
      </w:r>
      <w:r>
        <w:rPr>
          <w:rFonts w:cstheme="minorHAnsi"/>
          <w:i/>
          <w:sz w:val="28"/>
          <w:szCs w:val="28"/>
        </w:rPr>
        <w:t xml:space="preserve"> r.</w:t>
      </w:r>
    </w:p>
    <w:p w14:paraId="6308A090" w14:textId="77777777" w:rsidR="002B03FC" w:rsidRDefault="002B03FC" w:rsidP="00CE6B03">
      <w:pPr>
        <w:spacing w:after="0"/>
        <w:rPr>
          <w:rFonts w:cstheme="minorHAnsi"/>
          <w:sz w:val="24"/>
          <w:szCs w:val="24"/>
        </w:rPr>
      </w:pPr>
    </w:p>
    <w:p w14:paraId="5D048D07" w14:textId="6594B083" w:rsidR="002B03FC" w:rsidRDefault="002B03FC" w:rsidP="00CE6B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Na podstawie art. 12 pkt 6 ustawy z dnia 5 czerwca 1998 r. o samorządzie powiatowym (Dz. U. z 202</w:t>
      </w:r>
      <w:r w:rsidR="00862A8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r. poz. 1</w:t>
      </w:r>
      <w:r w:rsidR="00862A8C">
        <w:rPr>
          <w:rFonts w:cstheme="minorHAnsi"/>
          <w:sz w:val="24"/>
          <w:szCs w:val="24"/>
        </w:rPr>
        <w:t>684</w:t>
      </w:r>
      <w:r>
        <w:rPr>
          <w:rFonts w:cstheme="minorHAnsi"/>
          <w:sz w:val="24"/>
          <w:szCs w:val="24"/>
        </w:rPr>
        <w:t xml:space="preserve">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 270 ust. 4 ustawy z dnia 27 sierpnia 2009 r. </w:t>
      </w:r>
      <w:r w:rsidR="00CE6B0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o finansach publicznych </w:t>
      </w:r>
      <w:r>
        <w:rPr>
          <w:rFonts w:cstheme="minorHAnsi"/>
          <w:sz w:val="24"/>
        </w:rPr>
        <w:t>(Dz. U. z 202</w:t>
      </w:r>
      <w:r w:rsidR="00862A8C">
        <w:rPr>
          <w:rFonts w:cstheme="minorHAnsi"/>
          <w:sz w:val="24"/>
        </w:rPr>
        <w:t>5</w:t>
      </w:r>
      <w:r>
        <w:rPr>
          <w:rFonts w:cstheme="minorHAnsi"/>
          <w:sz w:val="24"/>
        </w:rPr>
        <w:t xml:space="preserve"> r. poz. 1</w:t>
      </w:r>
      <w:r w:rsidR="00862A8C">
        <w:rPr>
          <w:rFonts w:cstheme="minorHAnsi"/>
          <w:sz w:val="24"/>
        </w:rPr>
        <w:t>483</w:t>
      </w:r>
      <w:r>
        <w:rPr>
          <w:rFonts w:cstheme="minorHAnsi"/>
          <w:sz w:val="24"/>
        </w:rPr>
        <w:t xml:space="preserve"> z </w:t>
      </w:r>
      <w:proofErr w:type="spellStart"/>
      <w:r>
        <w:rPr>
          <w:rFonts w:cstheme="minorHAnsi"/>
          <w:sz w:val="24"/>
        </w:rPr>
        <w:t>późn</w:t>
      </w:r>
      <w:proofErr w:type="spellEnd"/>
      <w:r>
        <w:rPr>
          <w:rFonts w:cstheme="minorHAnsi"/>
          <w:sz w:val="24"/>
        </w:rPr>
        <w:t xml:space="preserve">. zm.) </w:t>
      </w:r>
      <w:r>
        <w:rPr>
          <w:rFonts w:cstheme="minorHAnsi"/>
          <w:sz w:val="24"/>
          <w:szCs w:val="24"/>
        </w:rPr>
        <w:t>Rada Powiatu w Wyszkowie uchwala, co następuje:</w:t>
      </w:r>
    </w:p>
    <w:p w14:paraId="12A321C8" w14:textId="597E83D7" w:rsidR="002B03FC" w:rsidRDefault="002B03FC" w:rsidP="00CE6B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 1.</w:t>
      </w:r>
      <w:r>
        <w:rPr>
          <w:rFonts w:cstheme="minorHAnsi"/>
          <w:sz w:val="24"/>
          <w:szCs w:val="24"/>
        </w:rPr>
        <w:t xml:space="preserve"> Po rozpatrzeniu, zatwierdza się sprawozdanie finansowe wraz ze sprawozdaniem </w:t>
      </w:r>
      <w:r w:rsidR="00CE6B0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wykonania budżetu Powiatu Wyszkowskiego za 202</w:t>
      </w:r>
      <w:r w:rsidR="00862A8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r.</w:t>
      </w:r>
    </w:p>
    <w:p w14:paraId="1753C023" w14:textId="77777777" w:rsidR="002B03FC" w:rsidRDefault="002B03FC" w:rsidP="00CE6B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 2.</w:t>
      </w:r>
      <w:r>
        <w:rPr>
          <w:rFonts w:cstheme="minorHAnsi"/>
          <w:sz w:val="24"/>
          <w:szCs w:val="24"/>
        </w:rPr>
        <w:t xml:space="preserve"> Uchwała wchodzi w życie z dniem podjęcia.</w:t>
      </w:r>
    </w:p>
    <w:sectPr w:rsidR="002B03FC" w:rsidSect="00CE6B03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FC"/>
    <w:rsid w:val="002B03FC"/>
    <w:rsid w:val="00323295"/>
    <w:rsid w:val="00354731"/>
    <w:rsid w:val="003548E1"/>
    <w:rsid w:val="003B4619"/>
    <w:rsid w:val="00580A40"/>
    <w:rsid w:val="006272AA"/>
    <w:rsid w:val="007434C1"/>
    <w:rsid w:val="00862A8C"/>
    <w:rsid w:val="00A54BAD"/>
    <w:rsid w:val="00CE6B03"/>
    <w:rsid w:val="00F5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5D59"/>
  <w15:chartTrackingRefBased/>
  <w15:docId w15:val="{B7C92E5B-84A7-44BD-8AF4-EB794B54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3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03FC"/>
    <w:pPr>
      <w:spacing w:after="0" w:line="240" w:lineRule="auto"/>
    </w:pPr>
  </w:style>
  <w:style w:type="paragraph" w:customStyle="1" w:styleId="uzasadnienie">
    <w:name w:val="uzasadnienie"/>
    <w:basedOn w:val="Normalny"/>
    <w:rsid w:val="002B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2B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2B0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Anuszewska</dc:creator>
  <cp:keywords/>
  <dc:description/>
  <cp:lastModifiedBy>Agnieszka Siembor</cp:lastModifiedBy>
  <cp:revision>8</cp:revision>
  <cp:lastPrinted>2026-05-19T09:32:00Z</cp:lastPrinted>
  <dcterms:created xsi:type="dcterms:W3CDTF">2026-05-15T10:36:00Z</dcterms:created>
  <dcterms:modified xsi:type="dcterms:W3CDTF">2026-05-29T11:51:00Z</dcterms:modified>
</cp:coreProperties>
</file>