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B126" w14:textId="522DF92F" w:rsidR="005A311B" w:rsidRDefault="00000000">
      <w:pPr>
        <w:jc w:val="center"/>
        <w:rPr>
          <w:rFonts w:cs="Calibri"/>
          <w:sz w:val="28"/>
          <w:szCs w:val="28"/>
        </w:rPr>
      </w:pPr>
      <w:bookmarkStart w:id="0" w:name="_Hlk50454683"/>
      <w:r>
        <w:rPr>
          <w:rFonts w:cs="Calibri"/>
          <w:sz w:val="28"/>
          <w:szCs w:val="28"/>
        </w:rPr>
        <w:t>Zarządzenie Nr</w:t>
      </w:r>
      <w:r w:rsidR="00F205D8">
        <w:rPr>
          <w:rFonts w:cs="Calibri"/>
          <w:sz w:val="28"/>
          <w:szCs w:val="28"/>
        </w:rPr>
        <w:t xml:space="preserve"> </w:t>
      </w:r>
      <w:r w:rsidR="00C92270">
        <w:rPr>
          <w:rFonts w:cs="Calibri"/>
          <w:sz w:val="28"/>
          <w:szCs w:val="28"/>
        </w:rPr>
        <w:t>23/</w:t>
      </w:r>
      <w:r>
        <w:rPr>
          <w:rFonts w:cs="Calibri"/>
          <w:sz w:val="28"/>
          <w:szCs w:val="28"/>
        </w:rPr>
        <w:t>202</w:t>
      </w:r>
      <w:r w:rsidR="00A773A7">
        <w:rPr>
          <w:rFonts w:cs="Calibri"/>
          <w:sz w:val="28"/>
          <w:szCs w:val="28"/>
        </w:rPr>
        <w:t>6</w:t>
      </w:r>
    </w:p>
    <w:p w14:paraId="6F48CB9B" w14:textId="77777777" w:rsidR="005A311B" w:rsidRDefault="00000000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Starosty Powiatu Wyszkowskiego</w:t>
      </w:r>
    </w:p>
    <w:p w14:paraId="56B7DA1D" w14:textId="4A4EF586" w:rsidR="005A311B" w:rsidRDefault="00000000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z dnia </w:t>
      </w:r>
      <w:r w:rsidR="00C92270">
        <w:rPr>
          <w:rFonts w:cs="Calibri"/>
          <w:sz w:val="28"/>
          <w:szCs w:val="28"/>
        </w:rPr>
        <w:t>9</w:t>
      </w:r>
      <w:r>
        <w:rPr>
          <w:rFonts w:cs="Calibri"/>
          <w:sz w:val="28"/>
          <w:szCs w:val="28"/>
        </w:rPr>
        <w:t xml:space="preserve"> </w:t>
      </w:r>
      <w:r w:rsidR="00A773A7">
        <w:rPr>
          <w:rFonts w:cs="Calibri"/>
          <w:sz w:val="28"/>
          <w:szCs w:val="28"/>
        </w:rPr>
        <w:t>marca</w:t>
      </w:r>
      <w:r>
        <w:rPr>
          <w:rFonts w:cs="Calibri"/>
          <w:sz w:val="28"/>
          <w:szCs w:val="28"/>
        </w:rPr>
        <w:t xml:space="preserve"> 202</w:t>
      </w:r>
      <w:r w:rsidR="00A773A7">
        <w:rPr>
          <w:rFonts w:cs="Calibri"/>
          <w:sz w:val="28"/>
          <w:szCs w:val="28"/>
        </w:rPr>
        <w:t>6</w:t>
      </w:r>
      <w:r>
        <w:rPr>
          <w:rFonts w:cs="Calibri"/>
          <w:sz w:val="28"/>
          <w:szCs w:val="28"/>
        </w:rPr>
        <w:t xml:space="preserve"> r.</w:t>
      </w:r>
    </w:p>
    <w:p w14:paraId="66377E72" w14:textId="77777777" w:rsidR="005A311B" w:rsidRDefault="005A311B">
      <w:pPr>
        <w:rPr>
          <w:rFonts w:cs="Calibri"/>
          <w:i/>
          <w:iCs/>
          <w:sz w:val="28"/>
          <w:szCs w:val="28"/>
        </w:rPr>
      </w:pPr>
    </w:p>
    <w:p w14:paraId="5870F85E" w14:textId="01E7A978" w:rsidR="009756FF" w:rsidRDefault="00AD1EE4" w:rsidP="00A773A7">
      <w:pPr>
        <w:spacing w:before="20" w:after="20"/>
        <w:jc w:val="center"/>
        <w:rPr>
          <w:rFonts w:eastAsia="Times New Roman" w:cs="Calibri"/>
          <w:color w:val="000000"/>
          <w:sz w:val="28"/>
          <w:szCs w:val="28"/>
          <w:lang w:eastAsia="pl-PL"/>
        </w:rPr>
      </w:pPr>
      <w:r>
        <w:rPr>
          <w:rFonts w:eastAsia="Times New Roman" w:cs="Calibri"/>
          <w:color w:val="000000"/>
          <w:sz w:val="28"/>
          <w:szCs w:val="28"/>
          <w:lang w:eastAsia="pl-PL"/>
        </w:rPr>
        <w:t xml:space="preserve">w sprawie powołania komisji </w:t>
      </w:r>
      <w:r w:rsidR="00A773A7">
        <w:rPr>
          <w:rFonts w:eastAsia="Times New Roman" w:cs="Calibri"/>
          <w:color w:val="000000"/>
          <w:sz w:val="28"/>
          <w:szCs w:val="28"/>
          <w:lang w:eastAsia="pl-PL"/>
        </w:rPr>
        <w:t xml:space="preserve">do oszacowania strat </w:t>
      </w:r>
      <w:r w:rsidR="0039241E">
        <w:rPr>
          <w:rFonts w:eastAsia="Times New Roman" w:cs="Calibri"/>
          <w:color w:val="000000"/>
          <w:sz w:val="28"/>
          <w:szCs w:val="28"/>
          <w:lang w:eastAsia="pl-PL"/>
        </w:rPr>
        <w:t xml:space="preserve">powstałych w wyniku zdarzeń noszących znamiona klęski żywiołowej w infrastrukturze komunalnej. </w:t>
      </w:r>
    </w:p>
    <w:p w14:paraId="27C52E34" w14:textId="77777777" w:rsidR="005A311B" w:rsidRDefault="005A311B">
      <w:pPr>
        <w:jc w:val="both"/>
        <w:rPr>
          <w:rFonts w:cs="Calibri"/>
          <w:sz w:val="28"/>
          <w:szCs w:val="28"/>
        </w:rPr>
      </w:pPr>
    </w:p>
    <w:p w14:paraId="528A381D" w14:textId="509CAB37" w:rsidR="005A311B" w:rsidRDefault="00000000">
      <w:pPr>
        <w:spacing w:after="120"/>
        <w:jc w:val="both"/>
      </w:pPr>
      <w:r>
        <w:rPr>
          <w:rFonts w:cs="Calibri"/>
        </w:rPr>
        <w:t xml:space="preserve">Na podstawie art. 34 ust. 1 i art. 35 ust. 2 ustawy z dnia 5 czerwca 1998 r. o samorządzie powiatowym (Dz. U. z </w:t>
      </w:r>
      <w:r w:rsidR="0094455F">
        <w:rPr>
          <w:rFonts w:cs="Calibri"/>
        </w:rPr>
        <w:t>2025</w:t>
      </w:r>
      <w:r>
        <w:rPr>
          <w:rFonts w:cs="Calibri"/>
        </w:rPr>
        <w:t xml:space="preserve"> r. poz. </w:t>
      </w:r>
      <w:r w:rsidR="0094455F">
        <w:rPr>
          <w:rFonts w:cs="Calibri"/>
        </w:rPr>
        <w:t>1648</w:t>
      </w:r>
      <w:r>
        <w:rPr>
          <w:rFonts w:cs="Calibri"/>
        </w:rPr>
        <w:t xml:space="preserve">), § 7 ust. 6 </w:t>
      </w:r>
      <w:r>
        <w:t xml:space="preserve">Regulaminu Organizacyjnego Starostwa Powiatowego w Wyszkowie, stanowiącego załącznik do uchwały Nr 66/222/2025 Zarządu Powiatu Wyszkowskiego z dnia 9 września 2025 r. w sprawie uchwalenia Regulaminu Organizacyjnego Starostwa Powiatowego w Wyszkowie, </w:t>
      </w:r>
      <w:r>
        <w:rPr>
          <w:rFonts w:cs="Calibri"/>
        </w:rPr>
        <w:t>zarządzam co następuje:</w:t>
      </w:r>
    </w:p>
    <w:p w14:paraId="40B32F06" w14:textId="77777777" w:rsidR="00BF60E3" w:rsidRDefault="00BF60E3">
      <w:pPr>
        <w:jc w:val="center"/>
        <w:rPr>
          <w:rFonts w:cs="Calibri"/>
        </w:rPr>
      </w:pPr>
    </w:p>
    <w:p w14:paraId="675F21B2" w14:textId="0DFE70B0" w:rsidR="00AD1EE4" w:rsidRDefault="00000000" w:rsidP="0039241E">
      <w:pPr>
        <w:jc w:val="center"/>
        <w:rPr>
          <w:rFonts w:cs="Calibri"/>
        </w:rPr>
      </w:pPr>
      <w:r>
        <w:rPr>
          <w:rFonts w:cs="Calibri"/>
        </w:rPr>
        <w:t>§ 1.</w:t>
      </w:r>
    </w:p>
    <w:p w14:paraId="5FA08959" w14:textId="69963870" w:rsidR="005A311B" w:rsidRPr="00614359" w:rsidRDefault="00000000" w:rsidP="00614359">
      <w:pPr>
        <w:spacing w:before="20" w:after="20"/>
        <w:jc w:val="both"/>
      </w:pPr>
      <w:r>
        <w:rPr>
          <w:rFonts w:cs="Calibri"/>
        </w:rPr>
        <w:t>Powołuję komisję do</w:t>
      </w:r>
      <w:r w:rsidR="00A773A7">
        <w:rPr>
          <w:rFonts w:cs="Calibri"/>
        </w:rPr>
        <w:t xml:space="preserve"> oszacowania strat </w:t>
      </w:r>
      <w:r w:rsidR="0039241E" w:rsidRPr="0039241E">
        <w:rPr>
          <w:rFonts w:eastAsia="Times New Roman" w:cs="Calibri"/>
          <w:color w:val="000000"/>
          <w:lang w:eastAsia="pl-PL"/>
        </w:rPr>
        <w:t>powstałych w wyniku zdarzeń noszących znamiona klęski żywiołowej w infrastrukturze komunalnej</w:t>
      </w:r>
      <w:r w:rsidR="00A773A7">
        <w:rPr>
          <w:rFonts w:cs="Calibri"/>
        </w:rPr>
        <w:t xml:space="preserve">, </w:t>
      </w:r>
      <w:r>
        <w:rPr>
          <w:rFonts w:cs="Calibri"/>
        </w:rPr>
        <w:t>w składzie:</w:t>
      </w:r>
    </w:p>
    <w:p w14:paraId="2CC20D26" w14:textId="35E7A6A0" w:rsidR="005A311B" w:rsidRDefault="00A773A7" w:rsidP="0039241E">
      <w:pPr>
        <w:pStyle w:val="Akapitzlist"/>
        <w:numPr>
          <w:ilvl w:val="0"/>
          <w:numId w:val="2"/>
        </w:numPr>
        <w:spacing w:before="240"/>
        <w:rPr>
          <w:rFonts w:cs="Calibri"/>
        </w:rPr>
      </w:pPr>
      <w:r>
        <w:rPr>
          <w:rFonts w:cs="Calibri"/>
        </w:rPr>
        <w:t xml:space="preserve">Anna Wiedeńska </w:t>
      </w:r>
      <w:r w:rsidR="00F94D6A">
        <w:rPr>
          <w:rFonts w:cs="Calibri"/>
        </w:rPr>
        <w:tab/>
      </w:r>
      <w:r w:rsidR="00F94D6A">
        <w:rPr>
          <w:rFonts w:cs="Calibri"/>
        </w:rPr>
        <w:tab/>
        <w:t xml:space="preserve">- </w:t>
      </w:r>
      <w:r w:rsidR="00276FD2">
        <w:rPr>
          <w:rFonts w:cs="Calibri"/>
        </w:rPr>
        <w:t>Przewodniczący Komisji</w:t>
      </w:r>
      <w:r w:rsidR="00BD7227">
        <w:rPr>
          <w:rFonts w:cs="Calibri"/>
        </w:rPr>
        <w:t>;</w:t>
      </w:r>
    </w:p>
    <w:p w14:paraId="2B7F4146" w14:textId="47B89D18" w:rsidR="005A311B" w:rsidRDefault="00F54BAF">
      <w:pPr>
        <w:pStyle w:val="Akapitzlist"/>
        <w:numPr>
          <w:ilvl w:val="0"/>
          <w:numId w:val="1"/>
        </w:numPr>
      </w:pPr>
      <w:bookmarkStart w:id="1" w:name="_Hlk103330236"/>
      <w:r>
        <w:rPr>
          <w:rFonts w:cs="Calibri"/>
        </w:rPr>
        <w:t xml:space="preserve">Marcin Gąsiewski </w:t>
      </w:r>
      <w:r>
        <w:rPr>
          <w:rFonts w:cs="Calibri"/>
        </w:rPr>
        <w:tab/>
      </w:r>
      <w:r w:rsidR="00F94D6A">
        <w:rPr>
          <w:rFonts w:cs="Calibri"/>
        </w:rPr>
        <w:tab/>
      </w:r>
      <w:r>
        <w:rPr>
          <w:rFonts w:cs="Calibri"/>
        </w:rPr>
        <w:t xml:space="preserve">- </w:t>
      </w:r>
      <w:bookmarkEnd w:id="1"/>
      <w:r>
        <w:t>Zastępca Przewodniczącego</w:t>
      </w:r>
      <w:r w:rsidR="00F94D6A">
        <w:t>;</w:t>
      </w:r>
    </w:p>
    <w:p w14:paraId="4BF7E56F" w14:textId="1A053648" w:rsidR="005A311B" w:rsidRDefault="00F54BAF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Radosław Kulesza</w:t>
      </w:r>
      <w:r w:rsidR="005A3763">
        <w:rPr>
          <w:rFonts w:cs="Calibri"/>
        </w:rPr>
        <w:tab/>
      </w:r>
      <w:r w:rsidR="00F94D6A">
        <w:rPr>
          <w:rFonts w:cs="Calibri"/>
        </w:rPr>
        <w:tab/>
      </w:r>
      <w:r w:rsidR="004F7759">
        <w:rPr>
          <w:rFonts w:cs="Calibri"/>
        </w:rPr>
        <w:t>- Członek Komisji;</w:t>
      </w:r>
    </w:p>
    <w:p w14:paraId="10CE6550" w14:textId="77777777" w:rsidR="00752665" w:rsidRPr="00752665" w:rsidRDefault="00752665" w:rsidP="00752665">
      <w:pPr>
        <w:pStyle w:val="Akapitzlist"/>
        <w:rPr>
          <w:rFonts w:cs="Calibri"/>
        </w:rPr>
      </w:pPr>
    </w:p>
    <w:p w14:paraId="7A4C17CE" w14:textId="77777777" w:rsidR="005A3763" w:rsidRDefault="005A3763" w:rsidP="005A3763">
      <w:pPr>
        <w:jc w:val="center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§ 2.</w:t>
      </w:r>
    </w:p>
    <w:p w14:paraId="53A4E29A" w14:textId="49ED434A" w:rsidR="005A3763" w:rsidRPr="005A3763" w:rsidRDefault="005A3763" w:rsidP="005A3763">
      <w:pPr>
        <w:spacing w:after="24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Do zadań Komisji należy o</w:t>
      </w:r>
      <w:r w:rsidRPr="005A3763">
        <w:rPr>
          <w:rFonts w:eastAsia="Times New Roman" w:cs="Calibri"/>
          <w:color w:val="000000"/>
          <w:lang w:eastAsia="pl-PL"/>
        </w:rPr>
        <w:t>szacowanie zniszczeń</w:t>
      </w:r>
      <w:r>
        <w:rPr>
          <w:rFonts w:eastAsia="Times New Roman" w:cs="Calibri"/>
          <w:color w:val="000000"/>
          <w:lang w:eastAsia="pl-PL"/>
        </w:rPr>
        <w:t xml:space="preserve"> i o</w:t>
      </w:r>
      <w:r w:rsidRPr="005A3763">
        <w:rPr>
          <w:rFonts w:eastAsia="Times New Roman" w:cs="Calibri"/>
          <w:color w:val="000000"/>
          <w:lang w:eastAsia="pl-PL"/>
        </w:rPr>
        <w:t>kreślenie kosztów niezbędnych do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5A3763">
        <w:rPr>
          <w:rFonts w:eastAsia="Times New Roman" w:cs="Calibri"/>
          <w:color w:val="000000"/>
          <w:lang w:eastAsia="pl-PL"/>
        </w:rPr>
        <w:t>usunięcia powstałych szkó</w:t>
      </w:r>
      <w:r>
        <w:rPr>
          <w:rFonts w:eastAsia="Times New Roman" w:cs="Calibri"/>
          <w:color w:val="000000"/>
          <w:lang w:eastAsia="pl-PL"/>
        </w:rPr>
        <w:t xml:space="preserve">d. </w:t>
      </w:r>
    </w:p>
    <w:p w14:paraId="712FA5E7" w14:textId="325A9851" w:rsidR="001637F5" w:rsidRDefault="001637F5" w:rsidP="001637F5">
      <w:pPr>
        <w:jc w:val="center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§ 2.</w:t>
      </w:r>
    </w:p>
    <w:p w14:paraId="20A19075" w14:textId="11BA0C64" w:rsidR="001637F5" w:rsidRDefault="005A3763" w:rsidP="001637F5">
      <w:pPr>
        <w:spacing w:after="24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Komisja po dokonaniu wizji w terenie sporządzi protokół zniszczeń i strat</w:t>
      </w:r>
      <w:r w:rsidR="001637F5">
        <w:rPr>
          <w:rFonts w:eastAsia="Times New Roman" w:cs="Calibri"/>
          <w:color w:val="000000"/>
          <w:lang w:eastAsia="pl-PL"/>
        </w:rPr>
        <w:t xml:space="preserve">. </w:t>
      </w:r>
    </w:p>
    <w:p w14:paraId="0CB3E0CE" w14:textId="30F1E21E" w:rsidR="005A311B" w:rsidRDefault="00000000">
      <w:pPr>
        <w:jc w:val="center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§ </w:t>
      </w:r>
      <w:r w:rsidR="001637F5">
        <w:rPr>
          <w:rFonts w:eastAsia="Times New Roman" w:cs="Calibri"/>
          <w:color w:val="000000"/>
          <w:lang w:eastAsia="pl-PL"/>
        </w:rPr>
        <w:t>3</w:t>
      </w:r>
      <w:r>
        <w:rPr>
          <w:rFonts w:eastAsia="Times New Roman" w:cs="Calibri"/>
          <w:color w:val="000000"/>
          <w:lang w:eastAsia="pl-PL"/>
        </w:rPr>
        <w:t>.</w:t>
      </w:r>
    </w:p>
    <w:p w14:paraId="464676D2" w14:textId="77777777" w:rsidR="00143922" w:rsidRPr="00143922" w:rsidRDefault="00143922" w:rsidP="00143922">
      <w:pPr>
        <w:spacing w:after="240"/>
        <w:rPr>
          <w:rFonts w:eastAsia="Times New Roman" w:cs="Calibri"/>
          <w:color w:val="000000"/>
          <w:lang w:eastAsia="pl-PL"/>
        </w:rPr>
      </w:pPr>
      <w:r w:rsidRPr="00143922">
        <w:rPr>
          <w:rFonts w:eastAsia="Times New Roman" w:cs="Calibri"/>
          <w:color w:val="000000"/>
          <w:lang w:eastAsia="pl-PL"/>
        </w:rPr>
        <w:t>Wykonanie zarządzenia powierza się Przewodniczącemu Komisji.</w:t>
      </w:r>
    </w:p>
    <w:p w14:paraId="3723DD25" w14:textId="23BAA94A" w:rsidR="005A311B" w:rsidRDefault="00000000">
      <w:pPr>
        <w:jc w:val="center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§ </w:t>
      </w:r>
      <w:r w:rsidR="001637F5">
        <w:rPr>
          <w:rFonts w:eastAsia="Times New Roman" w:cs="Calibri"/>
          <w:color w:val="000000"/>
          <w:lang w:eastAsia="pl-PL"/>
        </w:rPr>
        <w:t>4</w:t>
      </w:r>
      <w:r>
        <w:rPr>
          <w:rFonts w:eastAsia="Times New Roman" w:cs="Calibri"/>
          <w:color w:val="000000"/>
          <w:lang w:eastAsia="pl-PL"/>
        </w:rPr>
        <w:t>.</w:t>
      </w:r>
    </w:p>
    <w:p w14:paraId="7987CCAF" w14:textId="37DC5444" w:rsidR="005A311B" w:rsidRPr="00F94D6A" w:rsidRDefault="00000000">
      <w:pPr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Zarządzenie wchodzi w życie z dniem podpisania.</w:t>
      </w:r>
      <w:bookmarkEnd w:id="0"/>
    </w:p>
    <w:sectPr w:rsidR="005A311B" w:rsidRPr="00F94D6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7A02" w14:textId="77777777" w:rsidR="00EE6114" w:rsidRDefault="00EE6114">
      <w:r>
        <w:separator/>
      </w:r>
    </w:p>
  </w:endnote>
  <w:endnote w:type="continuationSeparator" w:id="0">
    <w:p w14:paraId="6B618F23" w14:textId="77777777" w:rsidR="00EE6114" w:rsidRDefault="00EE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8D91" w14:textId="77777777" w:rsidR="00EE6114" w:rsidRDefault="00EE6114">
      <w:r>
        <w:rPr>
          <w:color w:val="000000"/>
        </w:rPr>
        <w:separator/>
      </w:r>
    </w:p>
  </w:footnote>
  <w:footnote w:type="continuationSeparator" w:id="0">
    <w:p w14:paraId="307AB368" w14:textId="77777777" w:rsidR="00EE6114" w:rsidRDefault="00EE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2EDB"/>
    <w:multiLevelType w:val="multilevel"/>
    <w:tmpl w:val="8F3A338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C2AA2"/>
    <w:multiLevelType w:val="hybridMultilevel"/>
    <w:tmpl w:val="61F80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671803">
    <w:abstractNumId w:val="0"/>
  </w:num>
  <w:num w:numId="2" w16cid:durableId="737628455">
    <w:abstractNumId w:val="0"/>
    <w:lvlOverride w:ilvl="0">
      <w:startOverride w:val="1"/>
    </w:lvlOverride>
  </w:num>
  <w:num w:numId="3" w16cid:durableId="113483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1B"/>
    <w:rsid w:val="0009698A"/>
    <w:rsid w:val="0014170F"/>
    <w:rsid w:val="00143922"/>
    <w:rsid w:val="00150E09"/>
    <w:rsid w:val="001637F5"/>
    <w:rsid w:val="00173F0E"/>
    <w:rsid w:val="00180D03"/>
    <w:rsid w:val="00276FD2"/>
    <w:rsid w:val="00283BA1"/>
    <w:rsid w:val="002A736E"/>
    <w:rsid w:val="002E684D"/>
    <w:rsid w:val="0039241E"/>
    <w:rsid w:val="003F3F4D"/>
    <w:rsid w:val="00414E8B"/>
    <w:rsid w:val="00436895"/>
    <w:rsid w:val="00457BF5"/>
    <w:rsid w:val="004F7759"/>
    <w:rsid w:val="00501FD0"/>
    <w:rsid w:val="00592359"/>
    <w:rsid w:val="005A311B"/>
    <w:rsid w:val="005A3763"/>
    <w:rsid w:val="005C57F0"/>
    <w:rsid w:val="005E4CF7"/>
    <w:rsid w:val="00607972"/>
    <w:rsid w:val="00614359"/>
    <w:rsid w:val="00693C78"/>
    <w:rsid w:val="006E0978"/>
    <w:rsid w:val="006F74E7"/>
    <w:rsid w:val="00747B6D"/>
    <w:rsid w:val="00752665"/>
    <w:rsid w:val="007B75B3"/>
    <w:rsid w:val="007D720E"/>
    <w:rsid w:val="008703AF"/>
    <w:rsid w:val="00887EF4"/>
    <w:rsid w:val="00904773"/>
    <w:rsid w:val="0094455F"/>
    <w:rsid w:val="009756FF"/>
    <w:rsid w:val="00A773A7"/>
    <w:rsid w:val="00A85266"/>
    <w:rsid w:val="00AB33B9"/>
    <w:rsid w:val="00AD1EE4"/>
    <w:rsid w:val="00BD7227"/>
    <w:rsid w:val="00BF1AF7"/>
    <w:rsid w:val="00BF60E3"/>
    <w:rsid w:val="00C92270"/>
    <w:rsid w:val="00CC2785"/>
    <w:rsid w:val="00CF36A2"/>
    <w:rsid w:val="00D3616B"/>
    <w:rsid w:val="00D63EE4"/>
    <w:rsid w:val="00D942EE"/>
    <w:rsid w:val="00E4204B"/>
    <w:rsid w:val="00EE6114"/>
    <w:rsid w:val="00F1398C"/>
    <w:rsid w:val="00F205D8"/>
    <w:rsid w:val="00F54BAF"/>
    <w:rsid w:val="00F94D6A"/>
    <w:rsid w:val="00FE19B7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6365"/>
  <w15:docId w15:val="{318B72E2-665A-4668-963E-C98BC5EE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Grzegorz Suchenek</dc:creator>
  <dc:description/>
  <cp:lastModifiedBy>Radosław Kulesza</cp:lastModifiedBy>
  <cp:revision>39</cp:revision>
  <cp:lastPrinted>2026-03-09T07:52:00Z</cp:lastPrinted>
  <dcterms:created xsi:type="dcterms:W3CDTF">2025-11-27T14:03:00Z</dcterms:created>
  <dcterms:modified xsi:type="dcterms:W3CDTF">2026-03-09T12:14:00Z</dcterms:modified>
</cp:coreProperties>
</file>